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59" w:rsidRDefault="00866C59">
      <w:r>
        <w:t>Komentar uradaka:</w:t>
      </w:r>
    </w:p>
    <w:tbl>
      <w:tblPr>
        <w:tblStyle w:val="Reetkatablice"/>
        <w:tblW w:w="0" w:type="auto"/>
        <w:tblLook w:val="04A0" w:firstRow="1" w:lastRow="0" w:firstColumn="1" w:lastColumn="0" w:noHBand="0" w:noVBand="1"/>
      </w:tblPr>
      <w:tblGrid>
        <w:gridCol w:w="3020"/>
        <w:gridCol w:w="3021"/>
        <w:gridCol w:w="3021"/>
      </w:tblGrid>
      <w:tr w:rsidR="00866C59" w:rsidTr="00866C59">
        <w:tc>
          <w:tcPr>
            <w:tcW w:w="3020" w:type="dxa"/>
          </w:tcPr>
          <w:p w:rsidR="00866C59" w:rsidRDefault="00866C59">
            <w:r>
              <w:t>PREZIME I IME</w:t>
            </w:r>
          </w:p>
        </w:tc>
        <w:tc>
          <w:tcPr>
            <w:tcW w:w="3021" w:type="dxa"/>
          </w:tcPr>
          <w:p w:rsidR="00866C59" w:rsidRDefault="00866C59">
            <w:r>
              <w:t>URADAK 1.</w:t>
            </w:r>
          </w:p>
        </w:tc>
        <w:tc>
          <w:tcPr>
            <w:tcW w:w="3021" w:type="dxa"/>
          </w:tcPr>
          <w:p w:rsidR="00866C59" w:rsidRDefault="00866C59">
            <w:r>
              <w:t>URADAK 2.</w:t>
            </w:r>
          </w:p>
        </w:tc>
      </w:tr>
      <w:tr w:rsidR="00866C59" w:rsidTr="00866C59">
        <w:tc>
          <w:tcPr>
            <w:tcW w:w="3020" w:type="dxa"/>
          </w:tcPr>
          <w:p w:rsidR="00866C59" w:rsidRDefault="00866C59">
            <w:proofErr w:type="spellStart"/>
            <w:r>
              <w:t>Cvetičanin</w:t>
            </w:r>
            <w:proofErr w:type="spellEnd"/>
            <w:r>
              <w:t xml:space="preserve"> Boris</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proofErr w:type="spellStart"/>
            <w:r>
              <w:t>Erdec</w:t>
            </w:r>
            <w:proofErr w:type="spellEnd"/>
            <w:r>
              <w:t xml:space="preserve"> Zlatko</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proofErr w:type="spellStart"/>
            <w:r>
              <w:t>Kovačec</w:t>
            </w:r>
            <w:proofErr w:type="spellEnd"/>
            <w:r>
              <w:t xml:space="preserve"> Filip</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proofErr w:type="spellStart"/>
            <w:r>
              <w:t>Kolembus</w:t>
            </w:r>
            <w:proofErr w:type="spellEnd"/>
            <w:r>
              <w:t xml:space="preserve"> Ivan</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r>
              <w:t>Pavlić Antonio</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proofErr w:type="spellStart"/>
            <w:r>
              <w:t>Ponjević</w:t>
            </w:r>
            <w:proofErr w:type="spellEnd"/>
            <w:r>
              <w:t xml:space="preserve"> Dražen</w:t>
            </w:r>
          </w:p>
        </w:tc>
        <w:tc>
          <w:tcPr>
            <w:tcW w:w="3021" w:type="dxa"/>
          </w:tcPr>
          <w:p w:rsidR="00866C59" w:rsidRDefault="00866C59">
            <w:r>
              <w:t>Nije dostavio</w:t>
            </w:r>
          </w:p>
        </w:tc>
        <w:tc>
          <w:tcPr>
            <w:tcW w:w="3021" w:type="dxa"/>
          </w:tcPr>
          <w:p w:rsidR="00866C59" w:rsidRDefault="00106CA9">
            <w:r>
              <w:t>Nije dostavio</w:t>
            </w:r>
          </w:p>
        </w:tc>
      </w:tr>
      <w:tr w:rsidR="00866C59" w:rsidTr="00866C59">
        <w:tc>
          <w:tcPr>
            <w:tcW w:w="3020" w:type="dxa"/>
          </w:tcPr>
          <w:p w:rsidR="00866C59" w:rsidRDefault="00866C59">
            <w:r>
              <w:t>Stanković Mateo</w:t>
            </w:r>
          </w:p>
        </w:tc>
        <w:tc>
          <w:tcPr>
            <w:tcW w:w="3021" w:type="dxa"/>
          </w:tcPr>
          <w:p w:rsidR="00866C59" w:rsidRDefault="00866C59">
            <w:r>
              <w:t>Lijepo uočeno i odgovoreno</w:t>
            </w:r>
            <w:r w:rsidR="00106CA9">
              <w:t>!</w:t>
            </w:r>
          </w:p>
        </w:tc>
        <w:tc>
          <w:tcPr>
            <w:tcW w:w="3021" w:type="dxa"/>
          </w:tcPr>
          <w:p w:rsidR="00866C59" w:rsidRDefault="00866C59">
            <w:r>
              <w:t>Odlično riješen</w:t>
            </w:r>
            <w:r w:rsidR="00106CA9">
              <w:t xml:space="preserve"> prvi i drugi zadatak!</w:t>
            </w:r>
          </w:p>
        </w:tc>
      </w:tr>
      <w:tr w:rsidR="00866C59" w:rsidTr="00866C59">
        <w:tc>
          <w:tcPr>
            <w:tcW w:w="3020" w:type="dxa"/>
          </w:tcPr>
          <w:p w:rsidR="00866C59" w:rsidRDefault="00866C59">
            <w:r>
              <w:t>Šokac Luka</w:t>
            </w:r>
          </w:p>
        </w:tc>
        <w:tc>
          <w:tcPr>
            <w:tcW w:w="3021" w:type="dxa"/>
          </w:tcPr>
          <w:p w:rsidR="00866C59" w:rsidRDefault="00866C59">
            <w:r>
              <w:t>Nije dostavio</w:t>
            </w:r>
          </w:p>
        </w:tc>
        <w:tc>
          <w:tcPr>
            <w:tcW w:w="3021" w:type="dxa"/>
          </w:tcPr>
          <w:p w:rsidR="00866C59" w:rsidRDefault="00106CA9">
            <w:r>
              <w:t>Nije dostavio</w:t>
            </w:r>
          </w:p>
        </w:tc>
      </w:tr>
    </w:tbl>
    <w:p w:rsidR="007738B6" w:rsidRDefault="007738B6"/>
    <w:p w:rsidR="00106CA9" w:rsidRDefault="00106CA9">
      <w:r>
        <w:t>Treći uradak koji nisam dobila ni od koga trebao se riješiti spajanjem više listova iz bilježnice s kvadratićima i nacrtati nacrt plana sadnje, sa svim sastavnicama. Molim Vas da kroz ovaj tjedan to učinite, mjerilo ću Vam smanjiti pa neka 2,5 milimetra budu jedan metar. Treći matematički zadatak sa sadnjom jagoda u trake probajte također riješiti. Početkom tjedna ako ga nitko ne riješi dobit će te rješenje pa će te promatrajući ga otkriti kako se takvi zadatci rješavaju.</w:t>
      </w:r>
      <w:bookmarkStart w:id="0" w:name="_GoBack"/>
      <w:bookmarkEnd w:id="0"/>
    </w:p>
    <w:sectPr w:rsidR="00106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59"/>
    <w:rsid w:val="00106CA9"/>
    <w:rsid w:val="007738B6"/>
    <w:rsid w:val="0086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7C33"/>
  <w15:chartTrackingRefBased/>
  <w15:docId w15:val="{1E8EDD2F-4C86-4438-938B-8DEF4787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6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781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Asić</dc:creator>
  <cp:keywords/>
  <dc:description/>
  <cp:lastModifiedBy>Jasna Asić</cp:lastModifiedBy>
  <cp:revision>1</cp:revision>
  <dcterms:created xsi:type="dcterms:W3CDTF">2020-03-22T14:56:00Z</dcterms:created>
  <dcterms:modified xsi:type="dcterms:W3CDTF">2020-03-22T15:14:00Z</dcterms:modified>
</cp:coreProperties>
</file>