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80" w:rsidRDefault="00DC0A6A">
      <w:r>
        <w:t xml:space="preserve">Nastavna jedinica: </w:t>
      </w:r>
      <w:r w:rsidRPr="00DC0A6A">
        <w:t>Vrijeme berbe i kriteriji za ocjenu roka berbe</w:t>
      </w:r>
    </w:p>
    <w:p w:rsidR="00DC0A6A" w:rsidRDefault="00DC0A6A">
      <w:r>
        <w:t xml:space="preserve">Ishod: </w:t>
      </w:r>
      <w:r w:rsidRPr="00DC0A6A">
        <w:t xml:space="preserve">Nabrojati kriterije za ocjenu dospjelosti voća za berbu, prepoznati dospjelost voća (organoleptički), prepoznati </w:t>
      </w:r>
      <w:proofErr w:type="spellStart"/>
      <w:r w:rsidRPr="00DC0A6A">
        <w:t>dospjelos</w:t>
      </w:r>
      <w:proofErr w:type="spellEnd"/>
      <w:r w:rsidRPr="00DC0A6A">
        <w:t xml:space="preserve"> voća za kušanje</w:t>
      </w:r>
    </w:p>
    <w:p w:rsidR="00DC0A6A" w:rsidRDefault="00DC0A6A">
      <w:r>
        <w:t xml:space="preserve">Dragi učenici došli smo do najslađe agrotehničke, odnosno </w:t>
      </w:r>
      <w:proofErr w:type="spellStart"/>
      <w:r>
        <w:t>pomotehničke</w:t>
      </w:r>
      <w:proofErr w:type="spellEnd"/>
      <w:r>
        <w:t xml:space="preserve"> radnje to je berba. O berbi sve što trebate znati nalazi se u udžbeniku počevši od 175 stranice. Danas i idući ponedjeljak , što će vam i pisati u datumima word datoteke morate naučiti kako se određuje vrijeme berbe voća i koji su kriteriji za to. Za one koji nemaju udžbenik sve će biti u pdf datoteci. Učenici Filip, Dražen,</w:t>
      </w:r>
      <w:r w:rsidR="005D1BCF">
        <w:t xml:space="preserve"> Zlatko </w:t>
      </w:r>
      <w:bookmarkStart w:id="0" w:name="_GoBack"/>
      <w:bookmarkEnd w:id="0"/>
      <w:r>
        <w:t xml:space="preserve">morat će svoje odgovore na pitanja postaviti na forum, a ostali učenici trebaju to napraviti samo u bilježnicama, ali moraju pratiti kako sam </w:t>
      </w:r>
      <w:proofErr w:type="spellStart"/>
      <w:r>
        <w:t>iskomentirala</w:t>
      </w:r>
      <w:proofErr w:type="spellEnd"/>
      <w:r>
        <w:t xml:space="preserve"> uratke i prema ispravljenim </w:t>
      </w:r>
      <w:proofErr w:type="spellStart"/>
      <w:r>
        <w:t>uratcima</w:t>
      </w:r>
      <w:proofErr w:type="spellEnd"/>
      <w:r>
        <w:t xml:space="preserve"> trebaju učiti.</w:t>
      </w:r>
    </w:p>
    <w:p w:rsidR="00DC0A6A" w:rsidRDefault="00DC0A6A">
      <w:r>
        <w:t>Pitanja:</w:t>
      </w:r>
    </w:p>
    <w:p w:rsidR="00DC0A6A" w:rsidRDefault="00DC0A6A" w:rsidP="00DC0A6A">
      <w:pPr>
        <w:pStyle w:val="Odlomakpopisa"/>
        <w:numPr>
          <w:ilvl w:val="0"/>
          <w:numId w:val="1"/>
        </w:numPr>
      </w:pPr>
      <w:r>
        <w:t>Što osigurava pravovremeno izvedena berba voća?</w:t>
      </w:r>
    </w:p>
    <w:p w:rsidR="00DC0A6A" w:rsidRDefault="00DC0A6A" w:rsidP="00DC0A6A">
      <w:pPr>
        <w:pStyle w:val="Odlomakpopisa"/>
        <w:numPr>
          <w:ilvl w:val="0"/>
          <w:numId w:val="1"/>
        </w:numPr>
      </w:pPr>
      <w:r>
        <w:t>Što se događa ako berba kasni?</w:t>
      </w:r>
    </w:p>
    <w:p w:rsidR="00DC0A6A" w:rsidRDefault="0084700A" w:rsidP="00DC0A6A">
      <w:pPr>
        <w:pStyle w:val="Odlomakpopisa"/>
        <w:numPr>
          <w:ilvl w:val="0"/>
          <w:numId w:val="1"/>
        </w:numPr>
      </w:pPr>
      <w:r>
        <w:t>Koja dva stupnja zrelosti plodova poznaješ?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>Nabroj kriterije za ocjenu dozrelosti plodova za berbu.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>Kako se zove sprava za mjerenje tvrdoće ploda?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>Kako se zove sprava za mjerenje gustoće voćnog soka?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>Zašto se peteljka ploda lako odvaja od izbojka u vrijeme dozrelosti ploda za berbu?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 xml:space="preserve">Što kaže plava boja </w:t>
      </w:r>
      <w:proofErr w:type="spellStart"/>
      <w:r>
        <w:t>usplođa</w:t>
      </w:r>
      <w:proofErr w:type="spellEnd"/>
      <w:r>
        <w:t xml:space="preserve"> ploda kojeg smo prelili kalijevim jodidom?</w:t>
      </w:r>
    </w:p>
    <w:p w:rsidR="0084700A" w:rsidRDefault="0084700A" w:rsidP="00DC0A6A">
      <w:pPr>
        <w:pStyle w:val="Odlomakpopisa"/>
        <w:numPr>
          <w:ilvl w:val="0"/>
          <w:numId w:val="1"/>
        </w:numPr>
      </w:pPr>
      <w:r>
        <w:t>Da li klimatske prilike mogu utjecati na vrijeme dozrijevanja ploda, ako mogu navedi kako?</w:t>
      </w:r>
    </w:p>
    <w:p w:rsidR="003D4776" w:rsidRDefault="003D4776" w:rsidP="003D4776"/>
    <w:p w:rsidR="003D4776" w:rsidRDefault="003D4776" w:rsidP="003D4776">
      <w:r>
        <w:t>Zanimljivost:</w:t>
      </w:r>
    </w:p>
    <w:p w:rsidR="003D4776" w:rsidRDefault="003D4776" w:rsidP="003D4776">
      <w:hyperlink r:id="rId5" w:history="1">
        <w:r w:rsidRPr="009452CF">
          <w:rPr>
            <w:rStyle w:val="Hiperveza"/>
          </w:rPr>
          <w:t>https://www.agroklub.com/vocarstvo/odredivanje-optimalnog-vremena-berbe-jabuka/53538/</w:t>
        </w:r>
      </w:hyperlink>
      <w:r>
        <w:t xml:space="preserve"> </w:t>
      </w:r>
    </w:p>
    <w:sectPr w:rsidR="003D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61D2"/>
    <w:multiLevelType w:val="hybridMultilevel"/>
    <w:tmpl w:val="CB9A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6A"/>
    <w:rsid w:val="00255B80"/>
    <w:rsid w:val="003D4776"/>
    <w:rsid w:val="005D1BCF"/>
    <w:rsid w:val="0084700A"/>
    <w:rsid w:val="00D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3F1"/>
  <w15:chartTrackingRefBased/>
  <w15:docId w15:val="{0439FB8C-5EC7-4510-AA36-0BE79422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A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477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oklub.com/vocarstvo/odredivanje-optimalnog-vremena-berbe-jabuka/535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2020-04-25T12:44:00Z</dcterms:created>
  <dcterms:modified xsi:type="dcterms:W3CDTF">2020-04-25T13:08:00Z</dcterms:modified>
</cp:coreProperties>
</file>