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48" w:rsidRPr="00A83E48" w:rsidRDefault="00A83E48" w:rsidP="00A83E48">
      <w:pPr>
        <w:spacing w:after="120" w:line="360" w:lineRule="auto"/>
        <w:rPr>
          <w:rFonts w:asciiTheme="minorHAnsi" w:hAnsiTheme="minorHAnsi" w:cstheme="minorHAnsi"/>
          <w:b/>
          <w:color w:val="001111"/>
          <w:sz w:val="28"/>
          <w:szCs w:val="28"/>
        </w:rPr>
      </w:pPr>
      <w:r w:rsidRPr="00A83E48">
        <w:rPr>
          <w:rFonts w:asciiTheme="minorHAnsi" w:hAnsiTheme="minorHAnsi" w:cstheme="minorHAnsi"/>
          <w:b/>
          <w:color w:val="001111"/>
          <w:sz w:val="28"/>
          <w:szCs w:val="28"/>
        </w:rPr>
        <w:t>FORMULE</w:t>
      </w:r>
      <w:r>
        <w:rPr>
          <w:rFonts w:asciiTheme="minorHAnsi" w:hAnsiTheme="minorHAnsi" w:cstheme="minorHAnsi"/>
          <w:b/>
          <w:color w:val="001111"/>
          <w:sz w:val="28"/>
          <w:szCs w:val="28"/>
        </w:rPr>
        <w:t xml:space="preserve">-domaća zadaća </w:t>
      </w:r>
    </w:p>
    <w:p w:rsidR="00A83E48" w:rsidRPr="00A83E48" w:rsidRDefault="00A83E48" w:rsidP="00A83E48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hAnsiTheme="minorHAnsi" w:cstheme="minorHAnsi"/>
          <w:color w:val="001111"/>
          <w:sz w:val="28"/>
          <w:szCs w:val="28"/>
          <w:u w:val="single"/>
        </w:rPr>
      </w:pP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U programu za proračunske tablice stvoren je prikazani dio tablice. Koja će vrijednost pisati u ćeliji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A3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 ako u nju upišemo prikazanu formulu? 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ab/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drawing>
          <wp:inline distT="0" distB="0" distL="0" distR="0" wp14:anchorId="7503B986" wp14:editId="2AF13521">
            <wp:extent cx="2077085" cy="866775"/>
            <wp:effectExtent l="0" t="0" r="0" b="0"/>
            <wp:docPr id="1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E48" w:rsidRPr="00A83E48" w:rsidRDefault="00A83E48" w:rsidP="00A83E48">
      <w:pPr>
        <w:spacing w:after="120" w:line="360" w:lineRule="auto"/>
        <w:ind w:left="357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A83E48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</w:p>
    <w:p w:rsidR="00A83E48" w:rsidRPr="00A83E48" w:rsidRDefault="00A83E48" w:rsidP="00A83E48">
      <w:pPr>
        <w:pStyle w:val="Odlomakpopisa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1111"/>
          <w:sz w:val="28"/>
          <w:szCs w:val="28"/>
        </w:rPr>
      </w:pP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U programu za proračunske tablice stvoren je prikazani dio tablice. Koja će vrijednost pisati u ćeliji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B4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 ako u nju kopiramo formulu iz ćelije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B3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? </w:t>
      </w:r>
    </w:p>
    <w:p w:rsidR="00A83E48" w:rsidRPr="00A83E48" w:rsidRDefault="00A83E48" w:rsidP="00A83E48">
      <w:pPr>
        <w:spacing w:after="120" w:line="360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A83E48">
        <w:rPr>
          <w:rFonts w:asciiTheme="minorHAnsi" w:hAnsiTheme="minorHAnsi" w:cstheme="minorHAnsi"/>
          <w:sz w:val="28"/>
          <w:szCs w:val="28"/>
        </w:rPr>
        <w:drawing>
          <wp:inline distT="0" distB="0" distL="0" distR="0" wp14:anchorId="53527FDB" wp14:editId="1EFFCBB4">
            <wp:extent cx="2606040" cy="1078230"/>
            <wp:effectExtent l="0" t="0" r="0" b="0"/>
            <wp:docPr id="2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1" r="80334" b="64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E48" w:rsidRPr="00A83E48" w:rsidRDefault="00A83E48" w:rsidP="00A83E48">
      <w:pPr>
        <w:spacing w:after="120" w:line="360" w:lineRule="auto"/>
        <w:ind w:left="360"/>
        <w:rPr>
          <w:rFonts w:asciiTheme="minorHAnsi" w:hAnsiTheme="minorHAnsi" w:cstheme="minorHAnsi"/>
          <w:color w:val="FF0000"/>
          <w:sz w:val="28"/>
          <w:szCs w:val="28"/>
        </w:rPr>
      </w:pPr>
      <w:r w:rsidRPr="00A83E48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</w:p>
    <w:p w:rsidR="00A83E48" w:rsidRPr="00A83E48" w:rsidRDefault="00A83E48" w:rsidP="00A83E4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U programu za proračunske tablice stvoren je prikazani dio tablice. Ako formulu zapisanu u ćeliji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C1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 kopiramo u ćelije stupca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C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 od 2. do 4. reda, koji će se rezultat prikazati u ćeliji </w:t>
      </w:r>
      <w:r w:rsidRPr="00A83E48">
        <w:rPr>
          <w:rFonts w:asciiTheme="minorHAnsi" w:hAnsiTheme="minorHAnsi" w:cstheme="minorHAnsi"/>
          <w:i/>
          <w:color w:val="001111"/>
          <w:sz w:val="28"/>
          <w:szCs w:val="28"/>
        </w:rPr>
        <w:t>C4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>?</w:t>
      </w:r>
      <w:r w:rsidRPr="00A83E48">
        <w:rPr>
          <w:rFonts w:asciiTheme="minorHAnsi" w:hAnsiTheme="minorHAnsi" w:cstheme="minorHAnsi"/>
          <w:color w:val="001111"/>
          <w:sz w:val="28"/>
          <w:szCs w:val="28"/>
        </w:rPr>
        <w:t xml:space="preserve"> </w:t>
      </w: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sz w:val="28"/>
          <w:szCs w:val="28"/>
        </w:rPr>
      </w:pPr>
    </w:p>
    <w:p w:rsidR="000D36E1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sz w:val="28"/>
          <w:szCs w:val="28"/>
        </w:rPr>
      </w:pPr>
      <w:r w:rsidRPr="00A83E48">
        <w:rPr>
          <w:rFonts w:asciiTheme="minorHAnsi" w:hAnsiTheme="minorHAnsi" w:cstheme="minorHAnsi"/>
          <w:sz w:val="28"/>
          <w:szCs w:val="28"/>
        </w:rPr>
        <w:drawing>
          <wp:inline distT="0" distB="0" distL="0" distR="0" wp14:anchorId="1758FE30" wp14:editId="4C1C32C8">
            <wp:extent cx="2324100" cy="1232987"/>
            <wp:effectExtent l="0" t="0" r="0" b="5715"/>
            <wp:docPr id="3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25" cy="124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sz w:val="28"/>
          <w:szCs w:val="28"/>
        </w:rPr>
      </w:pP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  <w:r w:rsidRPr="00A83E48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</w:p>
    <w:p w:rsidR="00A83E48" w:rsidRPr="00A83E48" w:rsidRDefault="00A83E48" w:rsidP="00A83E4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83E48">
        <w:rPr>
          <w:rFonts w:asciiTheme="minorHAnsi" w:hAnsiTheme="minorHAnsi" w:cstheme="minorHAnsi"/>
          <w:color w:val="000000" w:themeColor="text1"/>
          <w:sz w:val="28"/>
          <w:szCs w:val="28"/>
        </w:rPr>
        <w:t>Koja će vrijedost biti u ćeliji G16 nakon kopiranja formule iz ćelije E16?</w:t>
      </w: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83E48">
        <w:rPr>
          <w:rFonts w:asciiTheme="minorHAnsi" w:hAnsiTheme="minorHAnsi" w:cstheme="minorHAnsi"/>
          <w:sz w:val="28"/>
          <w:szCs w:val="28"/>
        </w:rPr>
        <w:drawing>
          <wp:inline distT="0" distB="0" distL="0" distR="0" wp14:anchorId="106E8EA7" wp14:editId="3CC33035">
            <wp:extent cx="2724150" cy="1066800"/>
            <wp:effectExtent l="0" t="0" r="0" b="0"/>
            <wp:docPr id="3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8" t="54254" r="32640" b="27799"/>
                    <a:stretch/>
                  </pic:blipFill>
                  <pic:spPr bwMode="auto">
                    <a:xfrm>
                      <a:off x="0" y="0"/>
                      <a:ext cx="2724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E48" w:rsidRP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  <w:r w:rsidRPr="00A83E48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</w:p>
    <w:p w:rsidR="00A83E48" w:rsidRPr="00A83E48" w:rsidRDefault="00A83E48" w:rsidP="00A83E4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U programu za proračunske tablice stvore je prikazai dio tablice. Koja će vrijedost pisati u ćeliji E2 ako u nju kopiramo formulu iz B2</w:t>
      </w: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sz w:val="28"/>
          <w:szCs w:val="28"/>
        </w:rPr>
      </w:pPr>
      <w:r>
        <w:drawing>
          <wp:inline distT="0" distB="0" distL="0" distR="0" wp14:anchorId="5BA683F1" wp14:editId="645C28F8">
            <wp:extent cx="4895850" cy="1209675"/>
            <wp:effectExtent l="0" t="0" r="0" b="9525"/>
            <wp:docPr id="41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2" t="19045" r="27691" b="57730"/>
                    <a:stretch/>
                  </pic:blipFill>
                  <pic:spPr bwMode="auto">
                    <a:xfrm>
                      <a:off x="0" y="0"/>
                      <a:ext cx="4895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sz w:val="28"/>
          <w:szCs w:val="28"/>
        </w:rPr>
      </w:pP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  <w:r w:rsidRPr="00A83E48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</w:p>
    <w:p w:rsidR="00A83E48" w:rsidRDefault="00A83E48" w:rsidP="00A83E48">
      <w:pPr>
        <w:pStyle w:val="Odlomakpopisa"/>
        <w:ind w:left="360"/>
        <w:rPr>
          <w:rFonts w:asciiTheme="minorHAnsi" w:hAnsiTheme="minorHAnsi" w:cstheme="minorHAnsi"/>
          <w:color w:val="FF0000"/>
          <w:sz w:val="28"/>
          <w:szCs w:val="28"/>
        </w:rPr>
      </w:pPr>
    </w:p>
    <w:p w:rsidR="00A83E48" w:rsidRDefault="00892019" w:rsidP="00892019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 programu za proračunske tablice stvoren je prikazai dio tablice. Koja će vrijednost pisati u ćeliji D1 ako u nju kopiramo formulu iz ćelija C1</w:t>
      </w:r>
    </w:p>
    <w:p w:rsidR="00892019" w:rsidRDefault="00892019" w:rsidP="00892019">
      <w:pPr>
        <w:rPr>
          <w:rFonts w:asciiTheme="minorHAnsi" w:hAnsiTheme="minorHAnsi" w:cstheme="minorHAnsi"/>
          <w:sz w:val="28"/>
          <w:szCs w:val="28"/>
        </w:rPr>
      </w:pPr>
      <w:r>
        <w:drawing>
          <wp:inline distT="0" distB="0" distL="0" distR="0" wp14:anchorId="0BE4445C" wp14:editId="79256A6C">
            <wp:extent cx="2990850" cy="1009650"/>
            <wp:effectExtent l="0" t="0" r="0" b="0"/>
            <wp:docPr id="4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5" t="36159" r="41531" b="42631"/>
                    <a:stretch/>
                  </pic:blipFill>
                  <pic:spPr bwMode="auto">
                    <a:xfrm>
                      <a:off x="0" y="0"/>
                      <a:ext cx="2990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019" w:rsidRDefault="00892019" w:rsidP="00892019">
      <w:pPr>
        <w:rPr>
          <w:rFonts w:asciiTheme="minorHAnsi" w:hAnsiTheme="minorHAnsi" w:cstheme="minorHAnsi"/>
          <w:sz w:val="28"/>
          <w:szCs w:val="28"/>
        </w:rPr>
      </w:pPr>
    </w:p>
    <w:p w:rsidR="00892019" w:rsidRPr="00892019" w:rsidRDefault="00892019" w:rsidP="00892019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892019">
        <w:rPr>
          <w:rFonts w:asciiTheme="minorHAnsi" w:hAnsiTheme="minorHAnsi" w:cstheme="minorHAnsi"/>
          <w:color w:val="FF0000"/>
          <w:sz w:val="28"/>
          <w:szCs w:val="28"/>
        </w:rPr>
        <w:t xml:space="preserve">Odgovor: </w:t>
      </w:r>
      <w:bookmarkStart w:id="0" w:name="_GoBack"/>
      <w:bookmarkEnd w:id="0"/>
    </w:p>
    <w:sectPr w:rsidR="00892019" w:rsidRPr="00892019" w:rsidSect="00A83E4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048"/>
    <w:multiLevelType w:val="hybridMultilevel"/>
    <w:tmpl w:val="35324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7A0D"/>
    <w:multiLevelType w:val="hybridMultilevel"/>
    <w:tmpl w:val="314EF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B7CA6"/>
    <w:multiLevelType w:val="hybridMultilevel"/>
    <w:tmpl w:val="930A91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2E6AE4"/>
    <w:multiLevelType w:val="hybridMultilevel"/>
    <w:tmpl w:val="7C986CB4"/>
    <w:lvl w:ilvl="0" w:tplc="DF08C06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6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48"/>
    <w:rsid w:val="000D36E1"/>
    <w:rsid w:val="00892019"/>
    <w:rsid w:val="00A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7B2A"/>
  <w15:chartTrackingRefBased/>
  <w15:docId w15:val="{325603BF-B7E7-4C3F-BA83-681518C0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"/>
    <w:qFormat/>
    <w:rsid w:val="00A83E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2020-12-06T11:38:00Z</dcterms:created>
  <dcterms:modified xsi:type="dcterms:W3CDTF">2020-12-06T12:01:00Z</dcterms:modified>
</cp:coreProperties>
</file>