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B67D3" w14:textId="68CA6BF4" w:rsidR="006016B2" w:rsidRPr="00EE0CC4" w:rsidRDefault="006016B2" w:rsidP="006016B2">
      <w:pPr>
        <w:rPr>
          <w:b/>
          <w:bCs/>
          <w:sz w:val="28"/>
          <w:szCs w:val="28"/>
        </w:rPr>
      </w:pPr>
      <w:r w:rsidRPr="00EE0CC4">
        <w:rPr>
          <w:b/>
          <w:bCs/>
          <w:sz w:val="28"/>
          <w:szCs w:val="28"/>
        </w:rPr>
        <w:t>Nastavna tema: Organizacij</w:t>
      </w:r>
      <w:r>
        <w:rPr>
          <w:b/>
          <w:bCs/>
          <w:sz w:val="28"/>
          <w:szCs w:val="28"/>
        </w:rPr>
        <w:t>a i funkcioniranje ekosustava</w:t>
      </w:r>
    </w:p>
    <w:p w14:paraId="032ACA52" w14:textId="77777777" w:rsidR="006016B2" w:rsidRPr="00EE0CC4" w:rsidRDefault="006016B2" w:rsidP="006016B2">
      <w:pPr>
        <w:rPr>
          <w:sz w:val="24"/>
          <w:szCs w:val="24"/>
        </w:rPr>
      </w:pPr>
      <w:r w:rsidRPr="00EE0CC4">
        <w:rPr>
          <w:b/>
          <w:bCs/>
          <w:sz w:val="24"/>
          <w:szCs w:val="24"/>
        </w:rPr>
        <w:t>Tip nastavnog sata:</w:t>
      </w:r>
      <w:r w:rsidRPr="00EE0CC4">
        <w:rPr>
          <w:sz w:val="24"/>
          <w:szCs w:val="24"/>
        </w:rPr>
        <w:t xml:space="preserve"> obrada novih sadržaja</w:t>
      </w:r>
    </w:p>
    <w:p w14:paraId="1BA055E7" w14:textId="389C7012" w:rsidR="006016B2" w:rsidRDefault="006016B2" w:rsidP="006016B2">
      <w:pPr>
        <w:rPr>
          <w:b/>
          <w:bCs/>
          <w:sz w:val="24"/>
          <w:szCs w:val="24"/>
        </w:rPr>
      </w:pPr>
      <w:r w:rsidRPr="00EE0CC4">
        <w:rPr>
          <w:b/>
          <w:bCs/>
          <w:sz w:val="24"/>
          <w:szCs w:val="24"/>
        </w:rPr>
        <w:t>Ishodi:</w:t>
      </w:r>
    </w:p>
    <w:p w14:paraId="648422C0" w14:textId="1AC9CF71" w:rsidR="006016B2" w:rsidRPr="006016B2" w:rsidRDefault="006016B2" w:rsidP="006016B2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Objašnjava osnovne ekološke zakonitosti koje vladaju u svakom ekosustavu</w:t>
      </w:r>
    </w:p>
    <w:p w14:paraId="4B27CF4F" w14:textId="3FFB631D" w:rsidR="006016B2" w:rsidRPr="006016B2" w:rsidRDefault="006016B2" w:rsidP="006016B2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Razlikuje osnovna obilježja ekosustava u vodi i na kopnu</w:t>
      </w:r>
    </w:p>
    <w:p w14:paraId="2A161B37" w14:textId="46FD9DA1" w:rsidR="006016B2" w:rsidRPr="006016B2" w:rsidRDefault="006016B2" w:rsidP="006016B2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Objašnjava kako se ekosustav prirodno mijenja tijekom vremena</w:t>
      </w:r>
    </w:p>
    <w:p w14:paraId="0A95116B" w14:textId="54F5B87C" w:rsidR="006016B2" w:rsidRDefault="006016B2" w:rsidP="006016B2">
      <w:pPr>
        <w:rPr>
          <w:b/>
          <w:bCs/>
          <w:sz w:val="24"/>
          <w:szCs w:val="24"/>
        </w:rPr>
      </w:pPr>
    </w:p>
    <w:p w14:paraId="69CCDCB0" w14:textId="77777777" w:rsidR="006016B2" w:rsidRDefault="006016B2" w:rsidP="006016B2">
      <w:pPr>
        <w:pStyle w:val="Odlomakpopisa"/>
      </w:pPr>
    </w:p>
    <w:p w14:paraId="733B42D9" w14:textId="77777777" w:rsidR="006016B2" w:rsidRPr="00F23765" w:rsidRDefault="006016B2" w:rsidP="006016B2">
      <w:pPr>
        <w:rPr>
          <w:b/>
          <w:bCs/>
          <w:sz w:val="24"/>
          <w:szCs w:val="24"/>
        </w:rPr>
      </w:pPr>
      <w:r w:rsidRPr="00F23765">
        <w:rPr>
          <w:b/>
          <w:bCs/>
          <w:sz w:val="24"/>
          <w:szCs w:val="24"/>
        </w:rPr>
        <w:t xml:space="preserve">Aktivnosti za učenike: </w:t>
      </w:r>
    </w:p>
    <w:p w14:paraId="438062C9" w14:textId="17BAE00A" w:rsidR="006016B2" w:rsidRDefault="006016B2" w:rsidP="006016B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F23765">
        <w:rPr>
          <w:sz w:val="24"/>
          <w:szCs w:val="24"/>
        </w:rPr>
        <w:t xml:space="preserve">Pročitati nastavnu temu u udžbeniku na str: </w:t>
      </w:r>
      <w:r>
        <w:rPr>
          <w:sz w:val="24"/>
          <w:szCs w:val="24"/>
        </w:rPr>
        <w:t>58.</w:t>
      </w:r>
      <w:r w:rsidRPr="00F23765">
        <w:rPr>
          <w:sz w:val="24"/>
          <w:szCs w:val="24"/>
        </w:rPr>
        <w:t xml:space="preserve"> – </w:t>
      </w:r>
      <w:r>
        <w:rPr>
          <w:sz w:val="24"/>
          <w:szCs w:val="24"/>
        </w:rPr>
        <w:t>66</w:t>
      </w:r>
      <w:r w:rsidRPr="00F23765">
        <w:rPr>
          <w:sz w:val="24"/>
          <w:szCs w:val="24"/>
        </w:rPr>
        <w:t>.</w:t>
      </w:r>
    </w:p>
    <w:p w14:paraId="77319FD8" w14:textId="5C49DBE7" w:rsidR="003E132C" w:rsidRPr="003E132C" w:rsidRDefault="003E132C" w:rsidP="003E132C">
      <w:pPr>
        <w:pStyle w:val="Odlomakpopisa"/>
        <w:numPr>
          <w:ilvl w:val="0"/>
          <w:numId w:val="2"/>
        </w:numPr>
        <w:rPr>
          <w:rFonts w:cstheme="minorHAnsi"/>
          <w:bCs/>
          <w:iCs/>
          <w:sz w:val="24"/>
          <w:szCs w:val="24"/>
        </w:rPr>
      </w:pPr>
      <w:r w:rsidRPr="00AF6BA2">
        <w:rPr>
          <w:sz w:val="24"/>
          <w:szCs w:val="24"/>
        </w:rPr>
        <w:t>Pregledati video lekcij</w:t>
      </w:r>
      <w:r>
        <w:rPr>
          <w:sz w:val="24"/>
          <w:szCs w:val="24"/>
        </w:rPr>
        <w:t>e</w:t>
      </w:r>
      <w:r w:rsidRPr="00AF6BA2">
        <w:rPr>
          <w:sz w:val="24"/>
          <w:szCs w:val="24"/>
        </w:rPr>
        <w:t xml:space="preserve"> (i – nastava), Ministarstva znanosti i obrazovanja, – „</w:t>
      </w:r>
      <w:r>
        <w:rPr>
          <w:sz w:val="24"/>
          <w:szCs w:val="24"/>
        </w:rPr>
        <w:t>Organizacija i funkcioniranje ekosustava 1. i 2. dio</w:t>
      </w:r>
      <w:r w:rsidRPr="00AF6BA2">
        <w:rPr>
          <w:sz w:val="24"/>
          <w:szCs w:val="24"/>
        </w:rPr>
        <w:t>“</w:t>
      </w:r>
      <w:r w:rsidR="00743CC8">
        <w:rPr>
          <w:sz w:val="24"/>
          <w:szCs w:val="24"/>
        </w:rPr>
        <w:t xml:space="preserve">, </w:t>
      </w:r>
      <w:r w:rsidRPr="00AF6BA2">
        <w:rPr>
          <w:sz w:val="24"/>
          <w:szCs w:val="24"/>
        </w:rPr>
        <w:t>koj</w:t>
      </w:r>
      <w:r>
        <w:rPr>
          <w:sz w:val="24"/>
          <w:szCs w:val="24"/>
        </w:rPr>
        <w:t>e</w:t>
      </w:r>
      <w:r w:rsidRPr="00AF6BA2">
        <w:rPr>
          <w:sz w:val="24"/>
          <w:szCs w:val="24"/>
        </w:rPr>
        <w:t xml:space="preserve"> će vam olakšati razumijevanje nastavne teme.</w:t>
      </w:r>
    </w:p>
    <w:p w14:paraId="2F5A9ED9" w14:textId="77777777" w:rsidR="006016B2" w:rsidRPr="00F23765" w:rsidRDefault="006016B2" w:rsidP="006016B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F23765">
        <w:rPr>
          <w:sz w:val="24"/>
          <w:szCs w:val="24"/>
        </w:rPr>
        <w:t>Napisati plan zapisa u bilježnice (plan ploče)</w:t>
      </w:r>
      <w:r>
        <w:rPr>
          <w:sz w:val="24"/>
          <w:szCs w:val="24"/>
        </w:rPr>
        <w:t xml:space="preserve">, u čemu vam može pomoći </w:t>
      </w:r>
      <w:r>
        <w:rPr>
          <w:b/>
          <w:bCs/>
          <w:sz w:val="24"/>
          <w:szCs w:val="24"/>
        </w:rPr>
        <w:t>P</w:t>
      </w:r>
      <w:r w:rsidRPr="00EE0CC4">
        <w:rPr>
          <w:b/>
          <w:bCs/>
          <w:sz w:val="24"/>
          <w:szCs w:val="24"/>
        </w:rPr>
        <w:t>rilog 1</w:t>
      </w:r>
      <w:r>
        <w:rPr>
          <w:sz w:val="24"/>
          <w:szCs w:val="24"/>
        </w:rPr>
        <w:t xml:space="preserve"> (dodatni nastavni materijal).</w:t>
      </w:r>
    </w:p>
    <w:p w14:paraId="71B35CD6" w14:textId="03A27104" w:rsidR="006016B2" w:rsidRDefault="006016B2" w:rsidP="003E132C">
      <w:pPr>
        <w:pStyle w:val="Odlomakpopisa"/>
        <w:rPr>
          <w:b/>
          <w:bCs/>
          <w:sz w:val="24"/>
          <w:szCs w:val="24"/>
        </w:rPr>
      </w:pPr>
    </w:p>
    <w:p w14:paraId="09D65297" w14:textId="7E2B1DCE" w:rsidR="003E132C" w:rsidRDefault="003E132C" w:rsidP="003E132C">
      <w:pPr>
        <w:pStyle w:val="Odlomakpopisa"/>
        <w:rPr>
          <w:b/>
          <w:bCs/>
          <w:sz w:val="24"/>
          <w:szCs w:val="24"/>
        </w:rPr>
      </w:pPr>
    </w:p>
    <w:p w14:paraId="0A4A9415" w14:textId="36DD5C04" w:rsidR="003E132C" w:rsidRDefault="003E132C" w:rsidP="003E132C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Poveznice na video lekcije:</w:t>
      </w:r>
    </w:p>
    <w:p w14:paraId="5C02CDA6" w14:textId="47BD4E0C" w:rsidR="003E132C" w:rsidRDefault="003E132C" w:rsidP="003E132C">
      <w:pPr>
        <w:rPr>
          <w:rFonts w:cstheme="minorHAnsi"/>
        </w:rPr>
      </w:pPr>
      <w:r>
        <w:rPr>
          <w:rFonts w:cstheme="minorHAnsi"/>
        </w:rPr>
        <w:tab/>
      </w:r>
      <w:hyperlink r:id="rId5" w:history="1">
        <w:r w:rsidRPr="00A00D22">
          <w:rPr>
            <w:rStyle w:val="Hiperveza"/>
            <w:rFonts w:cstheme="minorHAnsi"/>
          </w:rPr>
          <w:t>https://www.youtube.com/watch?v=QwWr5glu7YA&amp;feature=youtu.be</w:t>
        </w:r>
      </w:hyperlink>
    </w:p>
    <w:p w14:paraId="72984114" w14:textId="144504FF" w:rsidR="003E132C" w:rsidRDefault="003E132C" w:rsidP="003E132C">
      <w:pPr>
        <w:rPr>
          <w:rFonts w:cstheme="minorHAnsi"/>
        </w:rPr>
      </w:pPr>
      <w:bookmarkStart w:id="0" w:name="_Hlk62197788"/>
      <w:r>
        <w:rPr>
          <w:rFonts w:cstheme="minorHAnsi"/>
        </w:rPr>
        <w:tab/>
        <w:t>organizacija i funkcioniranje ekosustava – 1. dio</w:t>
      </w:r>
    </w:p>
    <w:bookmarkEnd w:id="0"/>
    <w:p w14:paraId="56058C0F" w14:textId="77777777" w:rsidR="003E132C" w:rsidRPr="00226E2C" w:rsidRDefault="003E132C" w:rsidP="003E132C">
      <w:pPr>
        <w:rPr>
          <w:rFonts w:cstheme="minorHAnsi"/>
        </w:rPr>
      </w:pPr>
    </w:p>
    <w:p w14:paraId="2DDAF597" w14:textId="60F7505F" w:rsidR="003E132C" w:rsidRDefault="003E132C" w:rsidP="003E132C">
      <w:pPr>
        <w:rPr>
          <w:rFonts w:cstheme="minorHAnsi"/>
        </w:rPr>
      </w:pPr>
      <w:r>
        <w:tab/>
      </w:r>
      <w:hyperlink r:id="rId6" w:history="1">
        <w:r w:rsidRPr="00A00D22">
          <w:rPr>
            <w:rStyle w:val="Hiperveza"/>
            <w:rFonts w:cstheme="minorHAnsi"/>
          </w:rPr>
          <w:t>https://www.youtube.com/watch?v=CcxIl-2Cgms&amp;feature=youtu.be</w:t>
        </w:r>
      </w:hyperlink>
    </w:p>
    <w:p w14:paraId="440C690A" w14:textId="3EB6437C" w:rsidR="003E132C" w:rsidRDefault="003E132C" w:rsidP="003E132C">
      <w:pPr>
        <w:rPr>
          <w:rFonts w:cstheme="minorHAnsi"/>
        </w:rPr>
      </w:pPr>
      <w:r>
        <w:rPr>
          <w:rFonts w:cstheme="minorHAnsi"/>
        </w:rPr>
        <w:tab/>
        <w:t>organizacija i funkcioniranje ekosustava – 2. dio</w:t>
      </w:r>
    </w:p>
    <w:p w14:paraId="52F3901E" w14:textId="64ECB1A7" w:rsidR="003E132C" w:rsidRDefault="003E132C" w:rsidP="003E132C">
      <w:pPr>
        <w:pStyle w:val="Odlomakpopisa"/>
        <w:rPr>
          <w:sz w:val="24"/>
          <w:szCs w:val="24"/>
        </w:rPr>
      </w:pPr>
    </w:p>
    <w:p w14:paraId="67683CF1" w14:textId="4CDF6516" w:rsidR="003E132C" w:rsidRDefault="003E132C" w:rsidP="003E132C">
      <w:pPr>
        <w:pStyle w:val="Odlomakpopisa"/>
        <w:rPr>
          <w:sz w:val="24"/>
          <w:szCs w:val="24"/>
        </w:rPr>
      </w:pPr>
    </w:p>
    <w:p w14:paraId="58B444F9" w14:textId="16C6FA52" w:rsidR="003E132C" w:rsidRDefault="003E132C" w:rsidP="003E132C">
      <w:pPr>
        <w:pStyle w:val="Odlomakpopisa"/>
        <w:rPr>
          <w:sz w:val="24"/>
          <w:szCs w:val="24"/>
        </w:rPr>
      </w:pPr>
    </w:p>
    <w:p w14:paraId="6A7DEAE9" w14:textId="7BA9E5A7" w:rsidR="003E132C" w:rsidRDefault="003E132C" w:rsidP="003E132C">
      <w:pPr>
        <w:pStyle w:val="Odlomakpopisa"/>
        <w:rPr>
          <w:sz w:val="24"/>
          <w:szCs w:val="24"/>
        </w:rPr>
      </w:pPr>
    </w:p>
    <w:p w14:paraId="34360B5E" w14:textId="77777777" w:rsidR="003E132C" w:rsidRDefault="003E132C" w:rsidP="003E132C">
      <w:pPr>
        <w:ind w:left="360"/>
        <w:rPr>
          <w:sz w:val="24"/>
          <w:szCs w:val="24"/>
        </w:rPr>
      </w:pPr>
    </w:p>
    <w:p w14:paraId="185EDF08" w14:textId="77777777" w:rsidR="003E132C" w:rsidRDefault="003E132C" w:rsidP="003E132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Želim vam puno uspjeha u radu!</w:t>
      </w:r>
    </w:p>
    <w:p w14:paraId="0A9EED22" w14:textId="77777777" w:rsidR="003E132C" w:rsidRDefault="003E132C" w:rsidP="003E132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Lijep pozdrav,</w:t>
      </w:r>
    </w:p>
    <w:p w14:paraId="0DFBDFCF" w14:textId="77777777" w:rsidR="003E132C" w:rsidRPr="00F23765" w:rsidRDefault="003E132C" w:rsidP="003E132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Dragana Medved</w:t>
      </w:r>
    </w:p>
    <w:p w14:paraId="3FDC1EEB" w14:textId="7147BC5E" w:rsidR="003E132C" w:rsidRDefault="003E132C" w:rsidP="003E132C">
      <w:pPr>
        <w:pStyle w:val="Odlomakpopisa"/>
        <w:rPr>
          <w:sz w:val="24"/>
          <w:szCs w:val="24"/>
        </w:rPr>
      </w:pPr>
    </w:p>
    <w:p w14:paraId="6812578F" w14:textId="22B5FB11" w:rsidR="003E132C" w:rsidRDefault="003E132C" w:rsidP="003E132C">
      <w:pPr>
        <w:pStyle w:val="Odlomakpopisa"/>
        <w:rPr>
          <w:sz w:val="24"/>
          <w:szCs w:val="24"/>
        </w:rPr>
      </w:pPr>
    </w:p>
    <w:p w14:paraId="2303EFB4" w14:textId="25846D65" w:rsidR="003E132C" w:rsidRDefault="003E132C" w:rsidP="003E132C">
      <w:pPr>
        <w:pStyle w:val="Odlomakpopisa"/>
        <w:rPr>
          <w:sz w:val="24"/>
          <w:szCs w:val="24"/>
        </w:rPr>
      </w:pPr>
    </w:p>
    <w:p w14:paraId="64656F3D" w14:textId="2269762A" w:rsidR="003E132C" w:rsidRDefault="003E132C" w:rsidP="003E132C">
      <w:pPr>
        <w:pStyle w:val="Odlomakpopisa"/>
        <w:rPr>
          <w:sz w:val="24"/>
          <w:szCs w:val="24"/>
        </w:rPr>
      </w:pPr>
    </w:p>
    <w:p w14:paraId="42E6FE87" w14:textId="21E8C11B" w:rsidR="003E132C" w:rsidRDefault="003E132C" w:rsidP="003E132C">
      <w:pPr>
        <w:pStyle w:val="Odlomakpopisa"/>
        <w:rPr>
          <w:b/>
          <w:bCs/>
          <w:i/>
          <w:iCs/>
          <w:sz w:val="24"/>
          <w:szCs w:val="24"/>
        </w:rPr>
      </w:pPr>
      <w:r w:rsidRPr="003E132C">
        <w:rPr>
          <w:b/>
          <w:bCs/>
          <w:i/>
          <w:iCs/>
          <w:sz w:val="24"/>
          <w:szCs w:val="24"/>
        </w:rPr>
        <w:lastRenderedPageBreak/>
        <w:t>Prilog 1 (dodatni nastavni materijal)</w:t>
      </w:r>
    </w:p>
    <w:p w14:paraId="7944E57F" w14:textId="63253E48" w:rsidR="003E132C" w:rsidRDefault="003E132C" w:rsidP="003E132C">
      <w:pPr>
        <w:pStyle w:val="Odlomakpopisa"/>
        <w:rPr>
          <w:b/>
          <w:bCs/>
          <w:i/>
          <w:iCs/>
          <w:sz w:val="24"/>
          <w:szCs w:val="24"/>
        </w:rPr>
      </w:pPr>
    </w:p>
    <w:p w14:paraId="110F4B95" w14:textId="4FE0A79E" w:rsidR="003E132C" w:rsidRPr="003E132C" w:rsidRDefault="003E132C" w:rsidP="003E132C">
      <w:pPr>
        <w:ind w:left="720"/>
        <w:rPr>
          <w:b/>
          <w:color w:val="00B050"/>
          <w:sz w:val="28"/>
          <w:szCs w:val="28"/>
          <w:u w:val="single"/>
        </w:rPr>
      </w:pPr>
      <w:r w:rsidRPr="003E132C">
        <w:rPr>
          <w:b/>
          <w:color w:val="00B050"/>
          <w:sz w:val="28"/>
          <w:szCs w:val="28"/>
          <w:u w:val="single"/>
        </w:rPr>
        <w:t>Ekosustav</w:t>
      </w:r>
    </w:p>
    <w:p w14:paraId="795B6992" w14:textId="788B280B" w:rsidR="003E132C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b/>
          <w:bCs/>
          <w:i/>
          <w:iCs/>
          <w:color w:val="00B050"/>
          <w:sz w:val="24"/>
          <w:szCs w:val="24"/>
        </w:rPr>
      </w:pPr>
      <w:r w:rsidRPr="003E132C">
        <w:rPr>
          <w:b/>
          <w:bCs/>
          <w:i/>
          <w:iCs/>
          <w:color w:val="00B050"/>
          <w:sz w:val="24"/>
          <w:szCs w:val="24"/>
        </w:rPr>
        <w:t>sustav koji se sastoji od zajednice živih organizama na određenom prostoru, povezanih međusobno, ali  i s neživim okolišem</w:t>
      </w:r>
    </w:p>
    <w:p w14:paraId="0D8C316C" w14:textId="6A7326F0" w:rsidR="003E132C" w:rsidRPr="003E132C" w:rsidRDefault="003E132C" w:rsidP="003E132C">
      <w:pPr>
        <w:pStyle w:val="Odlomakpopisa"/>
        <w:numPr>
          <w:ilvl w:val="0"/>
          <w:numId w:val="4"/>
        </w:numPr>
        <w:rPr>
          <w:b/>
          <w:i/>
          <w:iCs/>
          <w:color w:val="FF0000"/>
          <w:sz w:val="24"/>
          <w:szCs w:val="24"/>
        </w:rPr>
      </w:pPr>
      <w:r w:rsidRPr="003E132C">
        <w:rPr>
          <w:i/>
          <w:iCs/>
          <w:color w:val="FF0000"/>
          <w:sz w:val="24"/>
          <w:szCs w:val="24"/>
          <w:u w:val="single"/>
        </w:rPr>
        <w:t xml:space="preserve">različite su veličine, </w:t>
      </w:r>
      <w:r w:rsidRPr="003E132C">
        <w:rPr>
          <w:i/>
          <w:iCs/>
          <w:color w:val="0070C0"/>
          <w:sz w:val="24"/>
          <w:szCs w:val="24"/>
          <w:u w:val="single"/>
        </w:rPr>
        <w:t>samostalna</w:t>
      </w:r>
      <w:r w:rsidRPr="003E132C">
        <w:rPr>
          <w:i/>
          <w:iCs/>
          <w:color w:val="FF0000"/>
          <w:sz w:val="24"/>
          <w:szCs w:val="24"/>
        </w:rPr>
        <w:t xml:space="preserve"> (može se održati bez vanjskog doprinosa  </w:t>
      </w:r>
      <w:r w:rsidRPr="003E132C">
        <w:rPr>
          <w:i/>
          <w:iCs/>
          <w:color w:val="FF0000"/>
          <w:sz w:val="24"/>
          <w:szCs w:val="24"/>
        </w:rPr>
        <w:tab/>
        <w:t xml:space="preserve">          samoodrživ), </w:t>
      </w:r>
      <w:r w:rsidRPr="003E132C">
        <w:rPr>
          <w:i/>
          <w:iCs/>
          <w:color w:val="833C0B" w:themeColor="accent2" w:themeShade="80"/>
          <w:sz w:val="24"/>
          <w:szCs w:val="24"/>
          <w:u w:val="single"/>
        </w:rPr>
        <w:t>neovisna cjelina</w:t>
      </w:r>
      <w:r w:rsidRPr="003E132C">
        <w:rPr>
          <w:i/>
          <w:iCs/>
          <w:color w:val="833C0B" w:themeColor="accent2" w:themeShade="80"/>
          <w:sz w:val="24"/>
          <w:szCs w:val="24"/>
        </w:rPr>
        <w:t xml:space="preserve"> </w:t>
      </w:r>
      <w:r w:rsidRPr="003E132C">
        <w:rPr>
          <w:i/>
          <w:iCs/>
          <w:color w:val="FF0000"/>
          <w:sz w:val="24"/>
          <w:szCs w:val="24"/>
        </w:rPr>
        <w:t>(samoodrživa cjelina)</w:t>
      </w:r>
    </w:p>
    <w:p w14:paraId="42EDF648" w14:textId="77777777" w:rsidR="003E132C" w:rsidRPr="00EC32BF" w:rsidRDefault="003E132C" w:rsidP="003E132C">
      <w:pPr>
        <w:pStyle w:val="Odlomakpopisa"/>
        <w:ind w:left="1080"/>
        <w:rPr>
          <w:sz w:val="24"/>
          <w:szCs w:val="24"/>
        </w:rPr>
      </w:pPr>
    </w:p>
    <w:p w14:paraId="3E0E05E4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b/>
          <w:bCs/>
          <w:color w:val="FF0000"/>
          <w:sz w:val="24"/>
          <w:szCs w:val="24"/>
        </w:rPr>
      </w:pPr>
      <w:r w:rsidRPr="00EC32BF">
        <w:rPr>
          <w:sz w:val="24"/>
          <w:szCs w:val="24"/>
        </w:rPr>
        <w:t>u ekosustavu</w:t>
      </w:r>
      <w:r w:rsidRPr="00EC32BF">
        <w:rPr>
          <w:b/>
          <w:sz w:val="24"/>
          <w:szCs w:val="24"/>
        </w:rPr>
        <w:t xml:space="preserve"> autotrofi</w:t>
      </w:r>
      <w:r w:rsidRPr="00EC32BF">
        <w:rPr>
          <w:sz w:val="24"/>
          <w:szCs w:val="24"/>
        </w:rPr>
        <w:t xml:space="preserve"> – proizvođači i </w:t>
      </w:r>
      <w:r w:rsidRPr="00EC32BF">
        <w:rPr>
          <w:b/>
          <w:sz w:val="24"/>
          <w:szCs w:val="24"/>
        </w:rPr>
        <w:t>heterotrofi</w:t>
      </w:r>
      <w:r w:rsidRPr="00EC32BF">
        <w:rPr>
          <w:sz w:val="24"/>
          <w:szCs w:val="24"/>
        </w:rPr>
        <w:t xml:space="preserve"> – potrošači i razlagači zatvaraju prirodni proces kruženja tvari i protoka energije koji ovisi </w:t>
      </w:r>
      <w:r w:rsidRPr="00EC32BF">
        <w:rPr>
          <w:b/>
          <w:bCs/>
          <w:color w:val="FF0000"/>
          <w:sz w:val="24"/>
          <w:szCs w:val="24"/>
        </w:rPr>
        <w:t>samo</w:t>
      </w:r>
      <w:r w:rsidRPr="00EC32BF">
        <w:rPr>
          <w:sz w:val="24"/>
          <w:szCs w:val="24"/>
        </w:rPr>
        <w:t xml:space="preserve"> o </w:t>
      </w:r>
      <w:r w:rsidRPr="00EC32BF">
        <w:rPr>
          <w:b/>
          <w:bCs/>
          <w:color w:val="FF0000"/>
          <w:sz w:val="24"/>
          <w:szCs w:val="24"/>
          <w:u w:val="single"/>
        </w:rPr>
        <w:t>ulaznoj energiji Sunca</w:t>
      </w:r>
    </w:p>
    <w:p w14:paraId="3B04DE96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b/>
          <w:bCs/>
          <w:color w:val="FF0000"/>
          <w:sz w:val="24"/>
          <w:szCs w:val="24"/>
        </w:rPr>
      </w:pPr>
      <w:r w:rsidRPr="00EC32BF">
        <w:rPr>
          <w:b/>
          <w:i/>
          <w:color w:val="7B7B7B" w:themeColor="accent3" w:themeShade="BF"/>
          <w:sz w:val="24"/>
          <w:szCs w:val="24"/>
        </w:rPr>
        <w:t>nazivi ekosustava</w:t>
      </w:r>
      <w:r w:rsidRPr="00EC32BF">
        <w:rPr>
          <w:sz w:val="24"/>
          <w:szCs w:val="24"/>
        </w:rPr>
        <w:t xml:space="preserve"> potječu od </w:t>
      </w:r>
      <w:r w:rsidRPr="00EC32BF">
        <w:rPr>
          <w:b/>
          <w:i/>
          <w:sz w:val="24"/>
          <w:szCs w:val="24"/>
        </w:rPr>
        <w:t>fizikalnih i kemijskih svojstava staništa</w:t>
      </w:r>
      <w:r w:rsidRPr="00EC32BF">
        <w:rPr>
          <w:sz w:val="24"/>
          <w:szCs w:val="24"/>
        </w:rPr>
        <w:t xml:space="preserve"> </w:t>
      </w:r>
      <w:r w:rsidRPr="00EC32BF">
        <w:rPr>
          <w:b/>
          <w:bCs/>
          <w:color w:val="FF0000"/>
          <w:sz w:val="24"/>
          <w:szCs w:val="24"/>
        </w:rPr>
        <w:t>(VODENI</w:t>
      </w:r>
      <w:r w:rsidRPr="00EC32BF">
        <w:rPr>
          <w:sz w:val="24"/>
          <w:szCs w:val="24"/>
        </w:rPr>
        <w:t xml:space="preserve"> </w:t>
      </w:r>
      <w:r w:rsidRPr="00EC32BF">
        <w:rPr>
          <w:b/>
          <w:bCs/>
          <w:color w:val="FF0000"/>
          <w:sz w:val="24"/>
          <w:szCs w:val="24"/>
        </w:rPr>
        <w:t>I KOPNENI)</w:t>
      </w:r>
      <w:r w:rsidRPr="00EC32BF">
        <w:rPr>
          <w:sz w:val="24"/>
          <w:szCs w:val="24"/>
        </w:rPr>
        <w:t xml:space="preserve"> ili </w:t>
      </w:r>
      <w:r w:rsidRPr="00EC32BF">
        <w:rPr>
          <w:b/>
          <w:i/>
          <w:sz w:val="24"/>
          <w:szCs w:val="24"/>
        </w:rPr>
        <w:t>po prevladavajućoj životnoj zajednici</w:t>
      </w:r>
      <w:r w:rsidRPr="00EC32BF">
        <w:rPr>
          <w:sz w:val="24"/>
          <w:szCs w:val="24"/>
        </w:rPr>
        <w:t xml:space="preserve"> </w:t>
      </w:r>
      <w:r w:rsidRPr="00EC32BF">
        <w:rPr>
          <w:b/>
          <w:bCs/>
          <w:color w:val="FF0000"/>
          <w:sz w:val="24"/>
          <w:szCs w:val="24"/>
        </w:rPr>
        <w:t>(koraljni grebeni, smrekova šuma)</w:t>
      </w:r>
    </w:p>
    <w:p w14:paraId="44DBE367" w14:textId="77777777" w:rsidR="003E132C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EC32BF">
        <w:rPr>
          <w:sz w:val="24"/>
          <w:szCs w:val="24"/>
        </w:rPr>
        <w:t>životni uvjeti u vodenim i kopnenim ekosustavima razlikuju se po fizikalnim svojstvima staništa</w:t>
      </w:r>
    </w:p>
    <w:p w14:paraId="42AFC820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</w:p>
    <w:p w14:paraId="6C9D4811" w14:textId="77777777" w:rsidR="003E132C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EC32BF">
        <w:rPr>
          <w:b/>
          <w:i/>
          <w:sz w:val="24"/>
          <w:szCs w:val="24"/>
          <w:u w:val="single"/>
        </w:rPr>
        <w:t>SUKCESIJE</w:t>
      </w:r>
      <w:r w:rsidRPr="00EC32BF">
        <w:rPr>
          <w:b/>
          <w:i/>
          <w:sz w:val="24"/>
          <w:szCs w:val="24"/>
        </w:rPr>
        <w:t xml:space="preserve"> –</w:t>
      </w:r>
      <w:r w:rsidRPr="00EC32BF">
        <w:rPr>
          <w:sz w:val="24"/>
          <w:szCs w:val="24"/>
        </w:rPr>
        <w:t xml:space="preserve"> prirodne promjene u ekosustavima koje se događaju bez vanjskih utjecaja u vodenim i kopnenim ekosustavima, a  odvijaju se pravilnim slijedom, u nizovima do postizanja stabilnog stanja – </w:t>
      </w:r>
      <w:r w:rsidRPr="00EC32BF">
        <w:rPr>
          <w:b/>
          <w:i/>
          <w:sz w:val="24"/>
          <w:szCs w:val="24"/>
        </w:rPr>
        <w:t>KLIMAKS</w:t>
      </w:r>
      <w:r w:rsidRPr="00EC32BF">
        <w:rPr>
          <w:sz w:val="24"/>
          <w:szCs w:val="24"/>
        </w:rPr>
        <w:t xml:space="preserve">  - završni stupanj razvoja neke zajednice koji odgovara klimi tog područja(uravnotežena proizvodnja i potrošnja organske tvari)</w:t>
      </w:r>
    </w:p>
    <w:p w14:paraId="68E2A936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</w:p>
    <w:p w14:paraId="5A827254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EC32BF">
        <w:rPr>
          <w:b/>
          <w:i/>
          <w:sz w:val="24"/>
          <w:szCs w:val="24"/>
        </w:rPr>
        <w:t>primjer:</w:t>
      </w:r>
      <w:r w:rsidRPr="00EC32BF">
        <w:rPr>
          <w:sz w:val="24"/>
          <w:szCs w:val="24"/>
        </w:rPr>
        <w:t xml:space="preserve">  završni stupanj tj. klimaks </w:t>
      </w:r>
      <w:r w:rsidRPr="00EC32BF">
        <w:rPr>
          <w:b/>
          <w:i/>
          <w:sz w:val="24"/>
          <w:szCs w:val="24"/>
        </w:rPr>
        <w:t>za područje umjereno kontinentalne klime u Hrvatskoj</w:t>
      </w:r>
      <w:r w:rsidRPr="00EC32BF">
        <w:rPr>
          <w:sz w:val="24"/>
          <w:szCs w:val="24"/>
        </w:rPr>
        <w:t xml:space="preserve"> je </w:t>
      </w:r>
      <w:r w:rsidRPr="00EC32BF">
        <w:rPr>
          <w:b/>
          <w:bCs/>
          <w:color w:val="00B050"/>
          <w:sz w:val="24"/>
          <w:szCs w:val="24"/>
        </w:rPr>
        <w:t>šuma</w:t>
      </w:r>
      <w:r w:rsidRPr="00EC32BF">
        <w:rPr>
          <w:sz w:val="24"/>
          <w:szCs w:val="24"/>
        </w:rPr>
        <w:t xml:space="preserve"> (od  </w:t>
      </w:r>
      <w:r w:rsidRPr="00EC32BF">
        <w:rPr>
          <w:b/>
          <w:sz w:val="24"/>
          <w:szCs w:val="24"/>
        </w:rPr>
        <w:t>mahovina, travnjaka, preko šikara, mlade šume pa konačno šume</w:t>
      </w:r>
      <w:r w:rsidRPr="00EC32BF">
        <w:rPr>
          <w:sz w:val="24"/>
          <w:szCs w:val="24"/>
        </w:rPr>
        <w:t>), proces traje oko 100 – 150 godina za hrastove šume</w:t>
      </w:r>
    </w:p>
    <w:p w14:paraId="5968E811" w14:textId="77777777" w:rsidR="003E132C" w:rsidRPr="00EC32BF" w:rsidRDefault="003E132C" w:rsidP="003E132C">
      <w:pPr>
        <w:pStyle w:val="Odlomakpopisa"/>
        <w:ind w:left="1080"/>
        <w:rPr>
          <w:sz w:val="24"/>
          <w:szCs w:val="24"/>
        </w:rPr>
      </w:pPr>
      <w:r w:rsidRPr="00EC32BF">
        <w:rPr>
          <w:b/>
          <w:i/>
          <w:sz w:val="24"/>
          <w:szCs w:val="24"/>
        </w:rPr>
        <w:t>vodeni ekosustavi</w:t>
      </w:r>
      <w:r w:rsidRPr="00EC32BF">
        <w:rPr>
          <w:sz w:val="24"/>
          <w:szCs w:val="24"/>
        </w:rPr>
        <w:t xml:space="preserve"> poput jezera tijekom vremena prolaze kroz nekoliko sukcesijskih nizova i postaju kopneni ekosustavi (</w:t>
      </w:r>
      <w:r w:rsidRPr="00EC32BF">
        <w:rPr>
          <w:b/>
          <w:sz w:val="24"/>
          <w:szCs w:val="24"/>
        </w:rPr>
        <w:t>jezero –bara – močvara – močvarna šikara- potpuno isušivanje</w:t>
      </w:r>
      <w:r w:rsidRPr="00EC32BF">
        <w:rPr>
          <w:sz w:val="24"/>
          <w:szCs w:val="24"/>
        </w:rPr>
        <w:t>)</w:t>
      </w:r>
    </w:p>
    <w:p w14:paraId="289BAF11" w14:textId="77777777" w:rsidR="003E132C" w:rsidRPr="00EC32BF" w:rsidRDefault="003E132C" w:rsidP="003E132C">
      <w:pPr>
        <w:pStyle w:val="Odlomakpopisa"/>
        <w:ind w:left="1080"/>
        <w:rPr>
          <w:b/>
          <w:sz w:val="24"/>
          <w:szCs w:val="24"/>
          <w:u w:val="single"/>
        </w:rPr>
      </w:pPr>
    </w:p>
    <w:p w14:paraId="7797DF50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EC32BF">
        <w:rPr>
          <w:b/>
          <w:sz w:val="24"/>
          <w:szCs w:val="24"/>
          <w:u w:val="single"/>
        </w:rPr>
        <w:t>prirodne katastrofe</w:t>
      </w:r>
      <w:r w:rsidRPr="00EC32BF">
        <w:rPr>
          <w:sz w:val="24"/>
          <w:szCs w:val="24"/>
        </w:rPr>
        <w:t xml:space="preserve"> – posljedica međudjelovanja prirodnih sila (potresi, poplave , suše, požari, lavine, odroni, klizišta, erozije, orkanski vjetrovi…) ugrožavaju ljudske živote te razorno i često dugoročno negativno djeluju na ekosustave i biološku raznolikost zahvaćenog područja</w:t>
      </w:r>
    </w:p>
    <w:p w14:paraId="185EEC7D" w14:textId="77777777" w:rsidR="003E132C" w:rsidRPr="00EC32BF" w:rsidRDefault="003E132C" w:rsidP="003E132C">
      <w:pPr>
        <w:pStyle w:val="Odlomakpopisa"/>
        <w:numPr>
          <w:ilvl w:val="0"/>
          <w:numId w:val="4"/>
        </w:numPr>
        <w:spacing w:after="200" w:line="276" w:lineRule="auto"/>
        <w:rPr>
          <w:b/>
          <w:i/>
          <w:sz w:val="24"/>
          <w:szCs w:val="24"/>
        </w:rPr>
      </w:pPr>
      <w:r w:rsidRPr="00EC32BF">
        <w:rPr>
          <w:b/>
          <w:i/>
          <w:sz w:val="24"/>
          <w:szCs w:val="24"/>
        </w:rPr>
        <w:t>suša</w:t>
      </w:r>
      <w:r w:rsidRPr="00EC32BF">
        <w:rPr>
          <w:sz w:val="24"/>
          <w:szCs w:val="24"/>
        </w:rPr>
        <w:t xml:space="preserve"> iako na prvi pogled djeluje  najmanje razorno, uzrokuje </w:t>
      </w:r>
      <w:r w:rsidRPr="00EC32BF">
        <w:rPr>
          <w:b/>
          <w:i/>
          <w:sz w:val="24"/>
          <w:szCs w:val="24"/>
        </w:rPr>
        <w:t>značajno veće posljedice od ostalih katastrofa</w:t>
      </w:r>
      <w:r w:rsidRPr="00EC32BF">
        <w:rPr>
          <w:sz w:val="24"/>
          <w:szCs w:val="24"/>
        </w:rPr>
        <w:t xml:space="preserve"> (šume nakon jedne sušne godine trebaju  najmanje dvije godine  za oporavak)</w:t>
      </w:r>
    </w:p>
    <w:p w14:paraId="0CA32498" w14:textId="77777777" w:rsidR="003E132C" w:rsidRPr="00EC32BF" w:rsidRDefault="003E132C" w:rsidP="003E132C">
      <w:pPr>
        <w:pStyle w:val="Odlomakpopisa"/>
        <w:ind w:left="1080"/>
        <w:rPr>
          <w:b/>
          <w:i/>
          <w:sz w:val="24"/>
          <w:szCs w:val="24"/>
        </w:rPr>
      </w:pPr>
      <w:r w:rsidRPr="00EC32BF">
        <w:rPr>
          <w:b/>
          <w:i/>
          <w:sz w:val="24"/>
          <w:szCs w:val="24"/>
        </w:rPr>
        <w:t xml:space="preserve">sukcesija nakon prirodnih katastrofa traje dugo i kreće od samih početaka </w:t>
      </w:r>
    </w:p>
    <w:p w14:paraId="69BFA2FF" w14:textId="77777777" w:rsidR="003E132C" w:rsidRPr="00EC32BF" w:rsidRDefault="003E132C" w:rsidP="003E132C">
      <w:pPr>
        <w:pStyle w:val="Odlomakpopisa"/>
        <w:ind w:left="1080"/>
        <w:rPr>
          <w:sz w:val="24"/>
          <w:szCs w:val="24"/>
        </w:rPr>
      </w:pPr>
      <w:r w:rsidRPr="00EC32BF">
        <w:rPr>
          <w:sz w:val="24"/>
          <w:szCs w:val="24"/>
        </w:rPr>
        <w:t>npr:</w:t>
      </w:r>
    </w:p>
    <w:p w14:paraId="7641AD72" w14:textId="5EA9C1DE" w:rsidR="00007B5A" w:rsidRPr="003E132C" w:rsidRDefault="003E132C" w:rsidP="003E132C">
      <w:pPr>
        <w:pStyle w:val="Odlomakpopisa"/>
        <w:ind w:left="1080"/>
        <w:rPr>
          <w:b/>
          <w:bCs/>
          <w:sz w:val="24"/>
          <w:szCs w:val="24"/>
        </w:rPr>
      </w:pPr>
      <w:r w:rsidRPr="00EC32BF">
        <w:rPr>
          <w:sz w:val="24"/>
          <w:szCs w:val="24"/>
        </w:rPr>
        <w:t>gole stijene – lišaji – mahovine – trave – šikare – šume niskog drveća – šume visokog drveća - klimaks</w:t>
      </w:r>
    </w:p>
    <w:sectPr w:rsidR="00007B5A" w:rsidRPr="003E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7ABE"/>
    <w:multiLevelType w:val="hybridMultilevel"/>
    <w:tmpl w:val="3A484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BEB"/>
    <w:multiLevelType w:val="hybridMultilevel"/>
    <w:tmpl w:val="475267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01B5A"/>
    <w:multiLevelType w:val="hybridMultilevel"/>
    <w:tmpl w:val="1F5EDBE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6402E4"/>
    <w:multiLevelType w:val="hybridMultilevel"/>
    <w:tmpl w:val="36BE7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8A2"/>
    <w:multiLevelType w:val="hybridMultilevel"/>
    <w:tmpl w:val="3E243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1876"/>
    <w:multiLevelType w:val="hybridMultilevel"/>
    <w:tmpl w:val="F63842B6"/>
    <w:lvl w:ilvl="0" w:tplc="C2F494E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4067AF"/>
    <w:multiLevelType w:val="hybridMultilevel"/>
    <w:tmpl w:val="0B065A7C"/>
    <w:lvl w:ilvl="0" w:tplc="2F06432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E2C30"/>
    <w:multiLevelType w:val="hybridMultilevel"/>
    <w:tmpl w:val="9E84CFAA"/>
    <w:lvl w:ilvl="0" w:tplc="314C8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5"/>
    <w:rsid w:val="000B2666"/>
    <w:rsid w:val="003E132C"/>
    <w:rsid w:val="006016B2"/>
    <w:rsid w:val="00743CC8"/>
    <w:rsid w:val="008B6CC5"/>
    <w:rsid w:val="00A7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CF3"/>
  <w15:chartTrackingRefBased/>
  <w15:docId w15:val="{DE314790-D572-4C77-B53E-0B926C8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16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E13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E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cxIl-2Cgms&amp;feature=youtu.be" TargetMode="External"/><Relationship Id="rId5" Type="http://schemas.openxmlformats.org/officeDocument/2006/relationships/hyperlink" Target="https://www.youtube.com/watch?v=QwWr5glu7YA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Medved</dc:creator>
  <cp:keywords/>
  <dc:description/>
  <cp:lastModifiedBy>Dragana Medved</cp:lastModifiedBy>
  <cp:revision>5</cp:revision>
  <dcterms:created xsi:type="dcterms:W3CDTF">2021-01-22T08:12:00Z</dcterms:created>
  <dcterms:modified xsi:type="dcterms:W3CDTF">2021-01-22T08:29:00Z</dcterms:modified>
</cp:coreProperties>
</file>