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221F" w14:textId="26905FB3" w:rsidR="0064703F" w:rsidRDefault="0064703F" w:rsidP="0064703F">
      <w:pPr>
        <w:rPr>
          <w:rFonts w:ascii="Arial" w:hAnsi="Arial" w:cs="Arial"/>
        </w:rPr>
      </w:pPr>
    </w:p>
    <w:p w14:paraId="0BB41785" w14:textId="492DDD5A" w:rsidR="00E514CD" w:rsidRDefault="00E514CD" w:rsidP="0064703F">
      <w:pPr>
        <w:rPr>
          <w:rFonts w:ascii="Arial" w:hAnsi="Arial" w:cs="Arial"/>
        </w:rPr>
      </w:pPr>
      <w:r>
        <w:rPr>
          <w:rFonts w:ascii="Arial" w:hAnsi="Arial" w:cs="Arial"/>
        </w:rPr>
        <w:t>TIN UJEVIĆ (1891. – 1955.)</w:t>
      </w:r>
    </w:p>
    <w:p w14:paraId="7B51D4D4" w14:textId="77777777" w:rsidR="0064703F" w:rsidRDefault="0064703F" w:rsidP="0064703F">
      <w:pPr>
        <w:spacing w:after="0" w:line="240" w:lineRule="auto"/>
        <w:contextualSpacing/>
        <w:rPr>
          <w:rFonts w:ascii="Arial" w:hAnsi="Arial" w:cs="Arial"/>
          <w:b/>
        </w:rPr>
      </w:pPr>
      <w:r w:rsidRPr="0064703F">
        <w:rPr>
          <w:rFonts w:ascii="Arial" w:hAnsi="Arial" w:cs="Arial"/>
          <w:b/>
        </w:rPr>
        <w:t xml:space="preserve">Predstavite </w:t>
      </w:r>
      <w:r>
        <w:rPr>
          <w:rFonts w:ascii="Arial" w:hAnsi="Arial" w:cs="Arial"/>
          <w:b/>
        </w:rPr>
        <w:t xml:space="preserve">Tina Ujevića </w:t>
      </w:r>
      <w:r w:rsidRPr="0064703F">
        <w:rPr>
          <w:rFonts w:ascii="Arial" w:hAnsi="Arial" w:cs="Arial"/>
          <w:b/>
        </w:rPr>
        <w:t>i njegovo stvaralaštvo.</w:t>
      </w:r>
    </w:p>
    <w:p w14:paraId="0D5EB37E" w14:textId="77777777" w:rsidR="0064703F" w:rsidRPr="0064703F" w:rsidRDefault="0064703F" w:rsidP="0064703F">
      <w:pPr>
        <w:spacing w:after="0" w:line="240" w:lineRule="auto"/>
        <w:contextualSpacing/>
        <w:rPr>
          <w:rFonts w:ascii="Arial" w:hAnsi="Arial" w:cs="Arial"/>
          <w:b/>
        </w:rPr>
      </w:pPr>
    </w:p>
    <w:p w14:paraId="0518A099" w14:textId="77777777" w:rsidR="0064703F" w:rsidRDefault="0064703F" w:rsidP="0064703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književnost II. razdoblja (1929. – 1952.)</w:t>
      </w:r>
    </w:p>
    <w:p w14:paraId="1CD5CD6C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</w:p>
    <w:p w14:paraId="513678C8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-spojio tradicionalno i moderno</w:t>
      </w:r>
    </w:p>
    <w:p w14:paraId="31C4749D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-izuzetni poznavalac jezika-čarobnjak jezika</w:t>
      </w:r>
    </w:p>
    <w:p w14:paraId="58BA6A59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-pjesnik i kritičar (</w:t>
      </w:r>
      <w:r w:rsidRPr="00BF4601">
        <w:rPr>
          <w:rFonts w:ascii="Arial" w:hAnsi="Arial" w:cs="Arial"/>
          <w:i/>
        </w:rPr>
        <w:t>Ljudi za vratima gostionice, Skalpel kaosa</w:t>
      </w:r>
      <w:r>
        <w:rPr>
          <w:rFonts w:ascii="Arial" w:hAnsi="Arial" w:cs="Arial"/>
        </w:rPr>
        <w:t>), prevoditelj</w:t>
      </w:r>
    </w:p>
    <w:p w14:paraId="028EC4D5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-u kritici je osnovni kriterij za vrednovanje poezije novost i originalnost</w:t>
      </w:r>
    </w:p>
    <w:p w14:paraId="3A21D374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-boemski život, utjecaj francuske književnosti (Baudelaire, Rimbaud), Poea</w:t>
      </w:r>
      <w:r>
        <w:rPr>
          <w:rFonts w:ascii="Arial" w:hAnsi="Arial" w:cs="Arial"/>
        </w:rPr>
        <w:tab/>
      </w:r>
    </w:p>
    <w:p w14:paraId="3EB9EC33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-uči od Matoša i Kranjčevića</w:t>
      </w:r>
    </w:p>
    <w:p w14:paraId="7DA72FF3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-dugi pjesnički put na kojem ostvaruje originalni literarni put</w:t>
      </w:r>
    </w:p>
    <w:p w14:paraId="11E76BCD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</w:p>
    <w:p w14:paraId="761F47F3" w14:textId="77777777" w:rsidR="0064703F" w:rsidRPr="0064703F" w:rsidRDefault="0064703F" w:rsidP="0064703F">
      <w:pPr>
        <w:spacing w:after="0"/>
        <w:rPr>
          <w:rFonts w:ascii="Arial" w:hAnsi="Arial" w:cs="Arial"/>
        </w:rPr>
      </w:pPr>
      <w:r w:rsidRPr="0064703F">
        <w:rPr>
          <w:rFonts w:ascii="Arial" w:hAnsi="Arial" w:cs="Arial"/>
          <w:b/>
        </w:rPr>
        <w:t xml:space="preserve">Opišite tematske i stilske značajke </w:t>
      </w:r>
      <w:r>
        <w:rPr>
          <w:rFonts w:ascii="Arial" w:hAnsi="Arial" w:cs="Arial"/>
          <w:b/>
        </w:rPr>
        <w:t>Ujevićeve</w:t>
      </w:r>
      <w:r w:rsidRPr="0064703F">
        <w:rPr>
          <w:rFonts w:ascii="Arial" w:hAnsi="Arial" w:cs="Arial"/>
          <w:b/>
        </w:rPr>
        <w:t xml:space="preserve"> lirike</w:t>
      </w:r>
      <w:r w:rsidRPr="0064703F">
        <w:rPr>
          <w:rFonts w:ascii="Arial" w:hAnsi="Arial" w:cs="Arial"/>
        </w:rPr>
        <w:t>.</w:t>
      </w:r>
    </w:p>
    <w:p w14:paraId="29182320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</w:p>
    <w:p w14:paraId="1E084131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Nekoliko pjesničkih faza (od simbolizma, ekspresionizma, futurizma i nadrealizma)</w:t>
      </w:r>
    </w:p>
    <w:p w14:paraId="3DB9C1FA" w14:textId="77777777" w:rsidR="0064703F" w:rsidRDefault="0064703F" w:rsidP="0064703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-pjesmom </w:t>
      </w:r>
      <w:r w:rsidRPr="00A915E2">
        <w:rPr>
          <w:rFonts w:ascii="Arial" w:hAnsi="Arial" w:cs="Arial"/>
          <w:i/>
        </w:rPr>
        <w:t>Oproštaj</w:t>
      </w:r>
      <w:r>
        <w:rPr>
          <w:rFonts w:ascii="Arial" w:hAnsi="Arial" w:cs="Arial"/>
        </w:rPr>
        <w:t xml:space="preserve"> izriče divljenje tradiciji i poštivanje tradicije, ali najavljuje nove pjesničke struje</w:t>
      </w:r>
    </w:p>
    <w:p w14:paraId="1A53711C" w14:textId="77777777" w:rsidR="0064703F" w:rsidRDefault="0064703F" w:rsidP="0064703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faza – </w:t>
      </w:r>
      <w:r w:rsidRPr="00EF2278">
        <w:rPr>
          <w:rFonts w:ascii="Arial" w:hAnsi="Arial" w:cs="Arial"/>
          <w:i/>
        </w:rPr>
        <w:t>Lelek sebra</w:t>
      </w:r>
      <w:r>
        <w:rPr>
          <w:rFonts w:ascii="Arial" w:hAnsi="Arial" w:cs="Arial"/>
        </w:rPr>
        <w:t>: dominira ekspresionizam, pjesnik patnik</w:t>
      </w:r>
    </w:p>
    <w:p w14:paraId="0E26F81F" w14:textId="131A7FFE" w:rsidR="0064703F" w:rsidRDefault="0064703F" w:rsidP="00E514C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glavna tema: samoća i osamljenost kao nepremostivo breme (</w:t>
      </w:r>
      <w:r w:rsidRPr="00A915E2">
        <w:rPr>
          <w:rFonts w:ascii="Arial" w:hAnsi="Arial" w:cs="Arial"/>
          <w:i/>
        </w:rPr>
        <w:t>Svakidašnja jadikovka</w:t>
      </w:r>
      <w:r>
        <w:rPr>
          <w:rFonts w:ascii="Arial" w:hAnsi="Arial" w:cs="Arial"/>
        </w:rPr>
        <w:t>)</w:t>
      </w:r>
    </w:p>
    <w:p w14:paraId="0809728A" w14:textId="77777777" w:rsidR="0064703F" w:rsidRDefault="0064703F" w:rsidP="0064703F">
      <w:pPr>
        <w:pStyle w:val="Odlomakpopis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faza – </w:t>
      </w:r>
      <w:r w:rsidRPr="00EF2278">
        <w:rPr>
          <w:rFonts w:ascii="Arial" w:hAnsi="Arial" w:cs="Arial"/>
          <w:i/>
        </w:rPr>
        <w:t>Kolajna</w:t>
      </w:r>
    </w:p>
    <w:p w14:paraId="6D7BD13A" w14:textId="7AACF488" w:rsidR="0064703F" w:rsidRDefault="0064703F" w:rsidP="0064703F">
      <w:pPr>
        <w:pStyle w:val="Odlomakpopis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ljubav prema imaginarnoj ženi </w:t>
      </w:r>
    </w:p>
    <w:p w14:paraId="421687A5" w14:textId="582E0DA0" w:rsidR="0064703F" w:rsidRDefault="0064703F" w:rsidP="0064703F">
      <w:pPr>
        <w:pStyle w:val="Odlomakpopis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produhovljena ljubav, žena kao izuzetno biće (</w:t>
      </w:r>
      <w:r w:rsidRPr="00A915E2">
        <w:rPr>
          <w:rFonts w:ascii="Arial" w:hAnsi="Arial" w:cs="Arial"/>
          <w:i/>
        </w:rPr>
        <w:t>Božanska ženo, ženo nepoznata</w:t>
      </w:r>
      <w:r>
        <w:rPr>
          <w:rFonts w:ascii="Arial" w:hAnsi="Arial" w:cs="Arial"/>
        </w:rPr>
        <w:t>)</w:t>
      </w:r>
    </w:p>
    <w:p w14:paraId="755E9C3B" w14:textId="1784DB40" w:rsidR="0064703F" w:rsidRDefault="0064703F" w:rsidP="0064703F">
      <w:pPr>
        <w:pStyle w:val="Odlomakpopis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faza – </w:t>
      </w:r>
      <w:r w:rsidRPr="00EF2278">
        <w:rPr>
          <w:rFonts w:ascii="Arial" w:hAnsi="Arial" w:cs="Arial"/>
          <w:i/>
        </w:rPr>
        <w:t>Auto na korzu</w:t>
      </w:r>
      <w:r w:rsidR="00E514CD">
        <w:rPr>
          <w:rFonts w:ascii="Arial" w:hAnsi="Arial" w:cs="Arial"/>
          <w:i/>
        </w:rPr>
        <w:t>, Ojađeno zvono</w:t>
      </w:r>
    </w:p>
    <w:p w14:paraId="499C74BA" w14:textId="307B9147" w:rsidR="0064703F" w:rsidRDefault="0064703F" w:rsidP="0064703F">
      <w:pPr>
        <w:pStyle w:val="Odlomakpopis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osamljenost se pretvara u prkos životu (</w:t>
      </w:r>
      <w:r w:rsidRPr="00A915E2">
        <w:rPr>
          <w:rFonts w:ascii="Arial" w:hAnsi="Arial" w:cs="Arial"/>
          <w:i/>
        </w:rPr>
        <w:t>Visoki jablani</w:t>
      </w:r>
      <w:r>
        <w:rPr>
          <w:rFonts w:ascii="Arial" w:hAnsi="Arial" w:cs="Arial"/>
        </w:rPr>
        <w:t>)</w:t>
      </w:r>
    </w:p>
    <w:p w14:paraId="1236CFA0" w14:textId="5EDBE138" w:rsidR="0064703F" w:rsidRDefault="0064703F" w:rsidP="0064703F">
      <w:pPr>
        <w:pStyle w:val="Odlomakpopis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stihovi su radosni pokliči životu i ljudskom rodu</w:t>
      </w:r>
    </w:p>
    <w:p w14:paraId="345BF950" w14:textId="376FC2B5" w:rsidR="00E514CD" w:rsidRDefault="00E514CD" w:rsidP="0064703F">
      <w:pPr>
        <w:pStyle w:val="Odlomakpopis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514CD">
        <w:rPr>
          <w:rFonts w:ascii="Arial" w:hAnsi="Arial" w:cs="Arial"/>
          <w:i/>
          <w:iCs/>
        </w:rPr>
        <w:t>Pobratimstvo lica u svemiru</w:t>
      </w:r>
      <w:r>
        <w:rPr>
          <w:rFonts w:ascii="Arial" w:hAnsi="Arial" w:cs="Arial"/>
        </w:rPr>
        <w:t xml:space="preserve"> –</w:t>
      </w:r>
    </w:p>
    <w:p w14:paraId="5BC7EE9C" w14:textId="77777777" w:rsidR="0064703F" w:rsidRDefault="0064703F" w:rsidP="0064703F">
      <w:pPr>
        <w:pStyle w:val="Odlomakpopis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IV. faza (</w:t>
      </w:r>
      <w:r w:rsidRPr="00EF2278">
        <w:rPr>
          <w:rFonts w:ascii="Arial" w:hAnsi="Arial" w:cs="Arial"/>
          <w:i/>
        </w:rPr>
        <w:t>Žedan kamen na studencu</w:t>
      </w:r>
      <w:r>
        <w:rPr>
          <w:rFonts w:ascii="Arial" w:hAnsi="Arial" w:cs="Arial"/>
        </w:rPr>
        <w:t>)</w:t>
      </w:r>
    </w:p>
    <w:p w14:paraId="2019CD6F" w14:textId="5EF32266" w:rsidR="0064703F" w:rsidRDefault="0064703F" w:rsidP="0064703F">
      <w:pPr>
        <w:pStyle w:val="Odlomakpopis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refleksivno-filozofske preokupacije, rezignirano prihvaćanje života (</w:t>
      </w:r>
      <w:r w:rsidRPr="00A915E2">
        <w:rPr>
          <w:rFonts w:ascii="Arial" w:hAnsi="Arial" w:cs="Arial"/>
          <w:i/>
        </w:rPr>
        <w:t>Igračka vjetrova</w:t>
      </w:r>
      <w:r>
        <w:rPr>
          <w:rFonts w:ascii="Arial" w:hAnsi="Arial" w:cs="Arial"/>
        </w:rPr>
        <w:t>)</w:t>
      </w:r>
    </w:p>
    <w:p w14:paraId="18EAF158" w14:textId="6FFDCB39" w:rsidR="0064703F" w:rsidRDefault="0064703F" w:rsidP="0064703F">
      <w:pPr>
        <w:pStyle w:val="Odlomakpopis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izrazito intelektualni pjesnik</w:t>
      </w:r>
    </w:p>
    <w:p w14:paraId="08398487" w14:textId="77777777" w:rsidR="0064703F" w:rsidRPr="0064703F" w:rsidRDefault="0064703F" w:rsidP="0064703F">
      <w:pPr>
        <w:rPr>
          <w:rFonts w:ascii="Arial" w:hAnsi="Arial" w:cs="Arial"/>
        </w:rPr>
      </w:pPr>
    </w:p>
    <w:p w14:paraId="219DF46E" w14:textId="77777777" w:rsidR="0064703F" w:rsidRPr="0064703F" w:rsidRDefault="0064703F" w:rsidP="0064703F">
      <w:pPr>
        <w:spacing w:after="0" w:line="240" w:lineRule="auto"/>
        <w:ind w:left="360"/>
        <w:rPr>
          <w:rFonts w:ascii="Arial" w:hAnsi="Arial" w:cs="Arial"/>
          <w:szCs w:val="24"/>
        </w:rPr>
      </w:pPr>
    </w:p>
    <w:p w14:paraId="43B6DB14" w14:textId="77777777" w:rsidR="0064703F" w:rsidRPr="0064703F" w:rsidRDefault="0064703F">
      <w:pPr>
        <w:rPr>
          <w:rFonts w:ascii="Arial" w:hAnsi="Arial" w:cs="Arial"/>
        </w:rPr>
      </w:pPr>
    </w:p>
    <w:sectPr w:rsidR="0064703F" w:rsidRPr="0064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52F6"/>
    <w:multiLevelType w:val="hybridMultilevel"/>
    <w:tmpl w:val="C0CE1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1A1"/>
    <w:multiLevelType w:val="hybridMultilevel"/>
    <w:tmpl w:val="5B96FE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C33A7"/>
    <w:multiLevelType w:val="hybridMultilevel"/>
    <w:tmpl w:val="B928C48C"/>
    <w:lvl w:ilvl="0" w:tplc="E7682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54A17"/>
    <w:multiLevelType w:val="hybridMultilevel"/>
    <w:tmpl w:val="2B6C4BDE"/>
    <w:lvl w:ilvl="0" w:tplc="23583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3F"/>
    <w:rsid w:val="005E6DC0"/>
    <w:rsid w:val="0064703F"/>
    <w:rsid w:val="007D30A5"/>
    <w:rsid w:val="0092556D"/>
    <w:rsid w:val="00CA03DB"/>
    <w:rsid w:val="00E5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70A8"/>
  <w15:docId w15:val="{C70C1428-5E88-47D3-805D-F66E564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03F"/>
    <w:rPr>
      <w:rFonts w:ascii="Calibri" w:eastAsia="Calibri" w:hAnsi="Calibri" w:cs="Times New Roman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Sunce</dc:creator>
  <cp:lastModifiedBy>Sunčica Podoreški</cp:lastModifiedBy>
  <cp:revision>4</cp:revision>
  <dcterms:created xsi:type="dcterms:W3CDTF">2021-02-03T19:57:00Z</dcterms:created>
  <dcterms:modified xsi:type="dcterms:W3CDTF">2021-03-14T17:36:00Z</dcterms:modified>
</cp:coreProperties>
</file>