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A2D68" w14:textId="5A6E5F78" w:rsidR="009737CC" w:rsidRDefault="009737CC" w:rsidP="002648C9">
      <w:pPr>
        <w:tabs>
          <w:tab w:val="left" w:pos="1843"/>
        </w:tabs>
        <w:rPr>
          <w:rFonts w:ascii="Arial" w:hAnsi="Arial" w:cs="Arial"/>
        </w:rPr>
      </w:pPr>
      <w:r w:rsidRPr="002648C9">
        <w:rPr>
          <w:rFonts w:ascii="Arial" w:hAnsi="Arial" w:cs="Arial"/>
          <w:b/>
          <w:bCs/>
        </w:rPr>
        <w:t>Dobriša Cesarić</w:t>
      </w:r>
      <w:r>
        <w:rPr>
          <w:rFonts w:ascii="Arial" w:hAnsi="Arial" w:cs="Arial"/>
        </w:rPr>
        <w:t xml:space="preserve"> (</w:t>
      </w:r>
      <w:r w:rsidR="002648C9">
        <w:rPr>
          <w:rFonts w:ascii="Arial" w:hAnsi="Arial" w:cs="Arial"/>
        </w:rPr>
        <w:t xml:space="preserve">Požega, </w:t>
      </w:r>
      <w:r>
        <w:rPr>
          <w:rFonts w:ascii="Arial" w:hAnsi="Arial" w:cs="Arial"/>
        </w:rPr>
        <w:t>1902. – 1980.</w:t>
      </w:r>
      <w:r w:rsidR="002648C9">
        <w:rPr>
          <w:rFonts w:ascii="Arial" w:hAnsi="Arial" w:cs="Arial"/>
        </w:rPr>
        <w:t>, Zagreb</w:t>
      </w:r>
      <w:r>
        <w:rPr>
          <w:rFonts w:ascii="Arial" w:hAnsi="Arial" w:cs="Arial"/>
        </w:rPr>
        <w:t>)</w:t>
      </w:r>
      <w:r w:rsidR="000E0957">
        <w:rPr>
          <w:rFonts w:ascii="Arial" w:hAnsi="Arial" w:cs="Arial"/>
        </w:rPr>
        <w:t xml:space="preserve"> – B razina</w:t>
      </w:r>
    </w:p>
    <w:p w14:paraId="778CBB21" w14:textId="77777777" w:rsidR="002648C9" w:rsidRPr="003A170B" w:rsidRDefault="002648C9" w:rsidP="002648C9">
      <w:pPr>
        <w:tabs>
          <w:tab w:val="left" w:pos="1843"/>
        </w:tabs>
        <w:rPr>
          <w:rFonts w:ascii="Arial" w:hAnsi="Arial" w:cs="Arial"/>
          <w:b/>
          <w:bCs/>
          <w:sz w:val="18"/>
          <w:szCs w:val="18"/>
        </w:rPr>
      </w:pPr>
      <w:r w:rsidRPr="003A170B">
        <w:rPr>
          <w:rFonts w:ascii="Arial" w:hAnsi="Arial" w:cs="Arial"/>
          <w:b/>
          <w:bCs/>
          <w:sz w:val="18"/>
          <w:szCs w:val="18"/>
        </w:rPr>
        <w:t>Predstavite Dobrišu Cesarića u kontekstu književnopovijesnoga razdoblja u kojemu je stvarao.</w:t>
      </w:r>
    </w:p>
    <w:p w14:paraId="6CF3E4B6" w14:textId="77777777" w:rsidR="002648C9" w:rsidRPr="003A170B" w:rsidRDefault="003A170B" w:rsidP="002648C9">
      <w:pPr>
        <w:tabs>
          <w:tab w:val="left" w:pos="1843"/>
        </w:tabs>
        <w:rPr>
          <w:rFonts w:ascii="Arial" w:hAnsi="Arial" w:cs="Arial"/>
          <w:b/>
          <w:bCs/>
          <w:sz w:val="18"/>
          <w:szCs w:val="18"/>
        </w:rPr>
      </w:pPr>
      <w:r w:rsidRPr="003A170B">
        <w:rPr>
          <w:rFonts w:ascii="Arial" w:hAnsi="Arial" w:cs="Arial"/>
          <w:b/>
          <w:bCs/>
          <w:sz w:val="18"/>
          <w:szCs w:val="18"/>
        </w:rPr>
        <w:t>Objasnite njegove</w:t>
      </w:r>
      <w:r w:rsidR="002648C9" w:rsidRPr="003A170B">
        <w:rPr>
          <w:rFonts w:ascii="Arial" w:hAnsi="Arial" w:cs="Arial"/>
          <w:b/>
          <w:bCs/>
          <w:sz w:val="18"/>
          <w:szCs w:val="18"/>
        </w:rPr>
        <w:t xml:space="preserve"> tematske i stilske preokupacije.</w:t>
      </w:r>
    </w:p>
    <w:p w14:paraId="639A008B" w14:textId="77777777" w:rsidR="003A170B" w:rsidRPr="003A170B" w:rsidRDefault="003A170B" w:rsidP="002648C9">
      <w:pPr>
        <w:tabs>
          <w:tab w:val="left" w:pos="1843"/>
        </w:tabs>
        <w:rPr>
          <w:rFonts w:ascii="Arial" w:hAnsi="Arial" w:cs="Arial"/>
          <w:b/>
          <w:bCs/>
          <w:sz w:val="18"/>
          <w:szCs w:val="18"/>
        </w:rPr>
      </w:pPr>
      <w:r w:rsidRPr="003A170B">
        <w:rPr>
          <w:rFonts w:ascii="Arial" w:hAnsi="Arial" w:cs="Arial"/>
          <w:b/>
          <w:bCs/>
          <w:sz w:val="18"/>
          <w:szCs w:val="18"/>
        </w:rPr>
        <w:t xml:space="preserve">Usporedite Cesarićevu pjesmu </w:t>
      </w:r>
      <w:r w:rsidRPr="003A170B">
        <w:rPr>
          <w:rFonts w:ascii="Arial" w:hAnsi="Arial" w:cs="Arial"/>
          <w:b/>
          <w:bCs/>
          <w:i/>
          <w:iCs/>
          <w:sz w:val="18"/>
          <w:szCs w:val="18"/>
        </w:rPr>
        <w:t>Oblak</w:t>
      </w:r>
      <w:r w:rsidRPr="003A170B">
        <w:rPr>
          <w:rFonts w:ascii="Arial" w:hAnsi="Arial" w:cs="Arial"/>
          <w:b/>
          <w:bCs/>
          <w:sz w:val="18"/>
          <w:szCs w:val="18"/>
        </w:rPr>
        <w:t xml:space="preserve"> i pjesmu </w:t>
      </w:r>
      <w:r w:rsidRPr="003A170B">
        <w:rPr>
          <w:rFonts w:ascii="Arial" w:hAnsi="Arial" w:cs="Arial"/>
          <w:b/>
          <w:bCs/>
          <w:i/>
          <w:iCs/>
          <w:sz w:val="18"/>
          <w:szCs w:val="18"/>
        </w:rPr>
        <w:t>Pjesnici</w:t>
      </w:r>
      <w:r w:rsidRPr="003A170B">
        <w:rPr>
          <w:rFonts w:ascii="Arial" w:hAnsi="Arial" w:cs="Arial"/>
          <w:b/>
          <w:bCs/>
          <w:sz w:val="18"/>
          <w:szCs w:val="18"/>
        </w:rPr>
        <w:t xml:space="preserve"> Antuna Branka Šimića.</w:t>
      </w:r>
    </w:p>
    <w:p w14:paraId="2613BA07" w14:textId="77777777" w:rsidR="003A170B" w:rsidRDefault="003A170B" w:rsidP="002648C9">
      <w:pPr>
        <w:tabs>
          <w:tab w:val="left" w:pos="1843"/>
        </w:tabs>
        <w:rPr>
          <w:rFonts w:ascii="Arial" w:hAnsi="Arial" w:cs="Arial"/>
          <w:b/>
          <w:bCs/>
          <w:sz w:val="18"/>
          <w:szCs w:val="18"/>
        </w:rPr>
      </w:pPr>
      <w:r w:rsidRPr="003A170B">
        <w:rPr>
          <w:rFonts w:ascii="Arial" w:hAnsi="Arial" w:cs="Arial"/>
          <w:b/>
          <w:bCs/>
          <w:sz w:val="18"/>
          <w:szCs w:val="18"/>
        </w:rPr>
        <w:t>Zaključite koja je uloga umjetnosti u suvremenome društvu.</w:t>
      </w:r>
    </w:p>
    <w:p w14:paraId="5DD456BD" w14:textId="77777777" w:rsidR="003A170B" w:rsidRPr="003A170B" w:rsidRDefault="003A170B" w:rsidP="002648C9">
      <w:pPr>
        <w:tabs>
          <w:tab w:val="left" w:pos="1843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Obrazložite svoje tvrdnje.</w:t>
      </w:r>
    </w:p>
    <w:p w14:paraId="36107357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737CC">
        <w:rPr>
          <w:rFonts w:ascii="Arial" w:hAnsi="Arial" w:cs="Arial"/>
        </w:rPr>
        <w:t>tvara u drugo</w:t>
      </w:r>
      <w:r w:rsidR="002648C9">
        <w:rPr>
          <w:rFonts w:ascii="Arial" w:hAnsi="Arial" w:cs="Arial"/>
        </w:rPr>
        <w:t>m</w:t>
      </w:r>
      <w:r w:rsidR="009737CC">
        <w:rPr>
          <w:rFonts w:ascii="Arial" w:hAnsi="Arial" w:cs="Arial"/>
        </w:rPr>
        <w:t xml:space="preserve"> razdoblj</w:t>
      </w:r>
      <w:r w:rsidR="002648C9">
        <w:rPr>
          <w:rFonts w:ascii="Arial" w:hAnsi="Arial" w:cs="Arial"/>
        </w:rPr>
        <w:t>u</w:t>
      </w:r>
      <w:r w:rsidR="009737CC">
        <w:rPr>
          <w:rFonts w:ascii="Arial" w:hAnsi="Arial" w:cs="Arial"/>
        </w:rPr>
        <w:t xml:space="preserve"> hrvatske književnosti </w:t>
      </w:r>
      <w:r w:rsidR="0009594A">
        <w:rPr>
          <w:rFonts w:ascii="Arial" w:hAnsi="Arial" w:cs="Arial"/>
        </w:rPr>
        <w:t xml:space="preserve">koje traje </w:t>
      </w:r>
      <w:r w:rsidR="009737CC">
        <w:rPr>
          <w:rFonts w:ascii="Arial" w:hAnsi="Arial" w:cs="Arial"/>
        </w:rPr>
        <w:t>od 1929. do 1952.</w:t>
      </w:r>
    </w:p>
    <w:p w14:paraId="3025B2EA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37CC">
        <w:rPr>
          <w:rFonts w:ascii="Arial" w:hAnsi="Arial" w:cs="Arial"/>
        </w:rPr>
        <w:t>rvi put javlja se u poeziji zb</w:t>
      </w:r>
      <w:r>
        <w:rPr>
          <w:rFonts w:ascii="Arial" w:hAnsi="Arial" w:cs="Arial"/>
        </w:rPr>
        <w:t>ir</w:t>
      </w:r>
      <w:r w:rsidR="009737CC">
        <w:rPr>
          <w:rFonts w:ascii="Arial" w:hAnsi="Arial" w:cs="Arial"/>
        </w:rPr>
        <w:t xml:space="preserve">kom </w:t>
      </w:r>
      <w:r w:rsidR="009737CC" w:rsidRPr="00BB485B">
        <w:rPr>
          <w:rFonts w:ascii="Arial" w:hAnsi="Arial" w:cs="Arial"/>
          <w:i/>
          <w:iCs/>
        </w:rPr>
        <w:t>Lirika</w:t>
      </w:r>
      <w:r w:rsidR="009737CC">
        <w:rPr>
          <w:rFonts w:ascii="Arial" w:hAnsi="Arial" w:cs="Arial"/>
        </w:rPr>
        <w:t xml:space="preserve"> 1932. godine, iste godine kad i Dragutin Tadijanović</w:t>
      </w:r>
    </w:p>
    <w:p w14:paraId="314D7A79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37CC">
        <w:rPr>
          <w:rFonts w:ascii="Arial" w:hAnsi="Arial" w:cs="Arial"/>
        </w:rPr>
        <w:t>jesnik grada</w:t>
      </w:r>
    </w:p>
    <w:p w14:paraId="04604808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37CC">
        <w:rPr>
          <w:rFonts w:ascii="Arial" w:hAnsi="Arial" w:cs="Arial"/>
        </w:rPr>
        <w:t>jeva u malom čovjeku i njegovim svakodnevnim situacijama</w:t>
      </w:r>
    </w:p>
    <w:p w14:paraId="7CB806BC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737CC">
        <w:rPr>
          <w:rFonts w:ascii="Arial" w:hAnsi="Arial" w:cs="Arial"/>
        </w:rPr>
        <w:t xml:space="preserve">tvara jednostavne pjesničke slike, ali motivi često prelaze na razinu simbola: motiv kapi iz pjesme </w:t>
      </w:r>
      <w:r w:rsidR="009737CC" w:rsidRPr="009737CC">
        <w:rPr>
          <w:rFonts w:ascii="Arial" w:hAnsi="Arial" w:cs="Arial"/>
          <w:i/>
          <w:iCs/>
        </w:rPr>
        <w:t>Slap</w:t>
      </w:r>
      <w:r w:rsidR="009737CC">
        <w:rPr>
          <w:rFonts w:ascii="Arial" w:hAnsi="Arial" w:cs="Arial"/>
        </w:rPr>
        <w:t xml:space="preserve"> postaje simbolom zajedništva i ljudske egzistencije</w:t>
      </w:r>
    </w:p>
    <w:p w14:paraId="3AE76477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37CC">
        <w:rPr>
          <w:rFonts w:ascii="Arial" w:hAnsi="Arial" w:cs="Arial"/>
        </w:rPr>
        <w:t>iše refleksivne pjesme (život doživljava kao niz proturječja pa su i ključni motivi u njegovim pjesmama u suprotnosti: bol i svjetlo, tuga i radost, ljubav i smrt.</w:t>
      </w:r>
    </w:p>
    <w:p w14:paraId="5A0600F8" w14:textId="77777777" w:rsidR="009737CC" w:rsidRDefault="009737CC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ANTITEZA – česta stilska figura</w:t>
      </w:r>
    </w:p>
    <w:p w14:paraId="33601ED5" w14:textId="77777777" w:rsidR="009737CC" w:rsidRP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737CC">
        <w:rPr>
          <w:rFonts w:ascii="Arial" w:hAnsi="Arial" w:cs="Arial"/>
        </w:rPr>
        <w:t xml:space="preserve">vi ti motivi spajaju se u simboličnom krugu koji predstavlja sam život (svaki trenutak zapisan je u vječnosti i jednom će se opet ponoviti; takva cikličnost života predstavljena je u pjesmi </w:t>
      </w:r>
      <w:r w:rsidR="009737CC" w:rsidRPr="009737CC">
        <w:rPr>
          <w:rFonts w:ascii="Arial" w:hAnsi="Arial" w:cs="Arial"/>
          <w:i/>
          <w:iCs/>
        </w:rPr>
        <w:t>Povratak</w:t>
      </w:r>
    </w:p>
    <w:p w14:paraId="098BAB12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bavi se i problemom pjesničkog poslanja i smisla umjetnosti (</w:t>
      </w:r>
      <w:r w:rsidRPr="00BB485B">
        <w:rPr>
          <w:rFonts w:ascii="Arial" w:hAnsi="Arial" w:cs="Arial"/>
          <w:i/>
          <w:iCs/>
        </w:rPr>
        <w:t>Oblak, Pjesma mrtvog pjesnika)</w:t>
      </w:r>
    </w:p>
    <w:p w14:paraId="4E2E9546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česte su i socijalne pjesme: usmjeren na bijedu najnižih društvenih slojeva (</w:t>
      </w:r>
      <w:r w:rsidRPr="00BB485B">
        <w:rPr>
          <w:rFonts w:ascii="Arial" w:hAnsi="Arial" w:cs="Arial"/>
          <w:i/>
          <w:iCs/>
        </w:rPr>
        <w:t>Balada iz predgrađa, Mrtvačnica najbjednijih</w:t>
      </w:r>
      <w:r>
        <w:rPr>
          <w:rFonts w:ascii="Arial" w:hAnsi="Arial" w:cs="Arial"/>
        </w:rPr>
        <w:t>), a često progovara kao da je dio njih (</w:t>
      </w:r>
      <w:r w:rsidRPr="00BB485B">
        <w:rPr>
          <w:rFonts w:ascii="Arial" w:hAnsi="Arial" w:cs="Arial"/>
          <w:i/>
          <w:iCs/>
        </w:rPr>
        <w:t>Vagonaši</w:t>
      </w:r>
      <w:r>
        <w:rPr>
          <w:rFonts w:ascii="Arial" w:hAnsi="Arial" w:cs="Arial"/>
        </w:rPr>
        <w:t>)</w:t>
      </w:r>
    </w:p>
    <w:p w14:paraId="6C21800F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pjesnički izraz: uglavnom piše vezanim stihom koji se približava svakodnevnog govoru</w:t>
      </w:r>
    </w:p>
    <w:p w14:paraId="5C3AB349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njegov stih samo je naizgled jednostavan – zapravo je slojevit i višeznačan</w:t>
      </w:r>
    </w:p>
    <w:p w14:paraId="52FCF0D4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često se u pjesmama pojavljuje refren</w:t>
      </w:r>
    </w:p>
    <w:p w14:paraId="4CAFD1C7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ponekad se služi i grafičkim sredstvima (npr. niz crtica na kraju pjesme) da bi naglasio neke misli u pjesmi</w:t>
      </w:r>
    </w:p>
    <w:p w14:paraId="100F9431" w14:textId="77777777" w:rsidR="002648C9" w:rsidRDefault="002648C9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naglašen zvukovni sloj pjesme pa su mu i mnoge pjesme uglazbljene</w:t>
      </w:r>
    </w:p>
    <w:p w14:paraId="40B4C78F" w14:textId="77777777" w:rsidR="003A170B" w:rsidRDefault="003A170B" w:rsidP="002648C9">
      <w:pPr>
        <w:rPr>
          <w:rFonts w:ascii="Arial" w:hAnsi="Arial" w:cs="Arial"/>
          <w:i/>
          <w:iCs/>
        </w:rPr>
      </w:pPr>
    </w:p>
    <w:p w14:paraId="725895C8" w14:textId="77777777" w:rsidR="003A170B" w:rsidRPr="003A170B" w:rsidRDefault="003A170B" w:rsidP="002648C9">
      <w:pPr>
        <w:rPr>
          <w:rFonts w:ascii="Arial" w:hAnsi="Arial" w:cs="Arial"/>
        </w:rPr>
        <w:sectPr w:rsidR="003A170B" w:rsidRPr="003A170B" w:rsidSect="002648C9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4B771BE2" w14:textId="77777777" w:rsidR="002648C9" w:rsidRPr="002648C9" w:rsidRDefault="003A170B" w:rsidP="002648C9">
      <w:pPr>
        <w:rPr>
          <w:rFonts w:ascii="Arial" w:hAnsi="Arial" w:cs="Arial"/>
          <w:b/>
          <w:bCs/>
          <w:i/>
          <w:iCs/>
        </w:rPr>
      </w:pPr>
      <w:r w:rsidRPr="003A170B">
        <w:rPr>
          <w:rFonts w:ascii="Arial" w:hAnsi="Arial" w:cs="Arial"/>
          <w:b/>
          <w:bCs/>
        </w:rPr>
        <w:t>Dobriša Cesarić</w:t>
      </w:r>
      <w:r>
        <w:rPr>
          <w:rFonts w:ascii="Arial" w:hAnsi="Arial" w:cs="Arial"/>
          <w:b/>
          <w:bCs/>
          <w:i/>
          <w:iCs/>
        </w:rPr>
        <w:t xml:space="preserve">, </w:t>
      </w:r>
      <w:r w:rsidR="002648C9" w:rsidRPr="002648C9">
        <w:rPr>
          <w:rFonts w:ascii="Arial" w:hAnsi="Arial" w:cs="Arial"/>
          <w:b/>
          <w:bCs/>
          <w:i/>
          <w:iCs/>
        </w:rPr>
        <w:t>Oblak</w:t>
      </w:r>
    </w:p>
    <w:p w14:paraId="33757B41" w14:textId="77777777" w:rsidR="002648C9" w:rsidRDefault="002648C9" w:rsidP="002648C9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Pr="002648C9">
        <w:rPr>
          <w:rFonts w:ascii="Arial" w:hAnsi="Arial" w:cs="Arial"/>
        </w:rPr>
        <w:t>predvečerje, iznenada,</w:t>
      </w:r>
      <w:r w:rsidRPr="002648C9">
        <w:rPr>
          <w:rFonts w:ascii="Arial" w:hAnsi="Arial" w:cs="Arial"/>
        </w:rPr>
        <w:br/>
        <w:t>Ni od kog iz dubine gledan,</w:t>
      </w:r>
      <w:r w:rsidRPr="002648C9">
        <w:rPr>
          <w:rFonts w:ascii="Arial" w:hAnsi="Arial" w:cs="Arial"/>
        </w:rPr>
        <w:br/>
        <w:t>Pojavio se ponad grada</w:t>
      </w:r>
      <w:r w:rsidRPr="002648C9">
        <w:rPr>
          <w:rFonts w:ascii="Arial" w:hAnsi="Arial" w:cs="Arial"/>
        </w:rPr>
        <w:br/>
        <w:t>Oblak jedan.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br/>
        <w:t xml:space="preserve">Vjetar visine ga je </w:t>
      </w:r>
      <w:proofErr w:type="spellStart"/>
      <w:r w:rsidRPr="002648C9">
        <w:rPr>
          <w:rFonts w:ascii="Arial" w:hAnsi="Arial" w:cs="Arial"/>
        </w:rPr>
        <w:t>njiho</w:t>
      </w:r>
      <w:proofErr w:type="spellEnd"/>
      <w:r w:rsidRPr="002648C9">
        <w:rPr>
          <w:rFonts w:ascii="Arial" w:hAnsi="Arial" w:cs="Arial"/>
        </w:rPr>
        <w:t>,</w:t>
      </w:r>
      <w:r w:rsidRPr="002648C9">
        <w:rPr>
          <w:rFonts w:ascii="Arial" w:hAnsi="Arial" w:cs="Arial"/>
        </w:rPr>
        <w:br/>
        <w:t>I on je stao da se žari,</w:t>
      </w:r>
      <w:r w:rsidRPr="002648C9">
        <w:rPr>
          <w:rFonts w:ascii="Arial" w:hAnsi="Arial" w:cs="Arial"/>
        </w:rPr>
        <w:br/>
        <w:t>Al oči sviju ljudi bjehu</w:t>
      </w:r>
      <w:r w:rsidRPr="002648C9">
        <w:rPr>
          <w:rFonts w:ascii="Arial" w:hAnsi="Arial" w:cs="Arial"/>
        </w:rPr>
        <w:br/>
        <w:t>Uprte u zemne stvari.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br/>
        <w:t xml:space="preserve">I </w:t>
      </w:r>
      <w:proofErr w:type="spellStart"/>
      <w:r w:rsidRPr="002648C9">
        <w:rPr>
          <w:rFonts w:ascii="Arial" w:hAnsi="Arial" w:cs="Arial"/>
        </w:rPr>
        <w:t>svak</w:t>
      </w:r>
      <w:proofErr w:type="spellEnd"/>
      <w:r w:rsidRPr="002648C9">
        <w:rPr>
          <w:rFonts w:ascii="Arial" w:hAnsi="Arial" w:cs="Arial"/>
        </w:rPr>
        <w:t xml:space="preserve"> je </w:t>
      </w:r>
      <w:proofErr w:type="spellStart"/>
      <w:r w:rsidRPr="002648C9">
        <w:rPr>
          <w:rFonts w:ascii="Arial" w:hAnsi="Arial" w:cs="Arial"/>
        </w:rPr>
        <w:t>išo</w:t>
      </w:r>
      <w:proofErr w:type="spellEnd"/>
      <w:r w:rsidRPr="002648C9">
        <w:rPr>
          <w:rFonts w:ascii="Arial" w:hAnsi="Arial" w:cs="Arial"/>
        </w:rPr>
        <w:t xml:space="preserve"> svojim putem:</w:t>
      </w:r>
      <w:r w:rsidRPr="002648C9">
        <w:rPr>
          <w:rFonts w:ascii="Arial" w:hAnsi="Arial" w:cs="Arial"/>
        </w:rPr>
        <w:br/>
        <w:t xml:space="preserve">za vlašću, zlatom </w:t>
      </w:r>
      <w:proofErr w:type="spellStart"/>
      <w:r w:rsidRPr="002648C9">
        <w:rPr>
          <w:rFonts w:ascii="Arial" w:hAnsi="Arial" w:cs="Arial"/>
        </w:rPr>
        <w:t>il</w:t>
      </w:r>
      <w:proofErr w:type="spellEnd"/>
      <w:r w:rsidRPr="002648C9">
        <w:rPr>
          <w:rFonts w:ascii="Arial" w:hAnsi="Arial" w:cs="Arial"/>
        </w:rPr>
        <w:t xml:space="preserve"> za hljebom,</w:t>
      </w:r>
      <w:r w:rsidRPr="002648C9">
        <w:rPr>
          <w:rFonts w:ascii="Arial" w:hAnsi="Arial" w:cs="Arial"/>
        </w:rPr>
        <w:br/>
        <w:t>A on - krvareći ljepotu -</w:t>
      </w:r>
      <w:r w:rsidRPr="002648C9">
        <w:rPr>
          <w:rFonts w:ascii="Arial" w:hAnsi="Arial" w:cs="Arial"/>
        </w:rPr>
        <w:br/>
        <w:t>Svojim nebom.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br/>
        <w:t>I plovio je sve to više,</w:t>
      </w:r>
      <w:r w:rsidRPr="002648C9">
        <w:rPr>
          <w:rFonts w:ascii="Arial" w:hAnsi="Arial" w:cs="Arial"/>
        </w:rPr>
        <w:br/>
      </w:r>
      <w:proofErr w:type="spellStart"/>
      <w:r w:rsidRPr="002648C9">
        <w:rPr>
          <w:rFonts w:ascii="Arial" w:hAnsi="Arial" w:cs="Arial"/>
        </w:rPr>
        <w:t>Ko</w:t>
      </w:r>
      <w:proofErr w:type="spellEnd"/>
      <w:r w:rsidRPr="002648C9">
        <w:rPr>
          <w:rFonts w:ascii="Arial" w:hAnsi="Arial" w:cs="Arial"/>
        </w:rPr>
        <w:t xml:space="preserve"> da se kani dići do boga;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t xml:space="preserve">Vjetar visine ga je </w:t>
      </w:r>
      <w:proofErr w:type="spellStart"/>
      <w:r w:rsidRPr="002648C9">
        <w:rPr>
          <w:rFonts w:ascii="Arial" w:hAnsi="Arial" w:cs="Arial"/>
        </w:rPr>
        <w:t>njiho</w:t>
      </w:r>
      <w:proofErr w:type="spellEnd"/>
      <w:r w:rsidRPr="002648C9">
        <w:rPr>
          <w:rFonts w:ascii="Arial" w:hAnsi="Arial" w:cs="Arial"/>
        </w:rPr>
        <w:t>,</w:t>
      </w:r>
      <w:r w:rsidRPr="002648C9">
        <w:rPr>
          <w:rFonts w:ascii="Arial" w:hAnsi="Arial" w:cs="Arial"/>
        </w:rPr>
        <w:br/>
        <w:t>Vjetar visine raznio ga</w:t>
      </w:r>
      <w:r>
        <w:rPr>
          <w:rFonts w:ascii="Arial" w:hAnsi="Arial" w:cs="Arial"/>
        </w:rPr>
        <w:t>.</w:t>
      </w:r>
    </w:p>
    <w:p w14:paraId="3D063166" w14:textId="77777777" w:rsidR="002648C9" w:rsidRDefault="002648C9" w:rsidP="002648C9">
      <w:pPr>
        <w:pStyle w:val="Odlomakpopisa"/>
        <w:rPr>
          <w:rFonts w:ascii="Arial" w:hAnsi="Arial" w:cs="Arial"/>
        </w:rPr>
      </w:pPr>
    </w:p>
    <w:p w14:paraId="31A1E627" w14:textId="77777777" w:rsidR="003A170B" w:rsidRDefault="003A170B" w:rsidP="002648C9">
      <w:pPr>
        <w:pStyle w:val="Odlomakpopisa"/>
        <w:rPr>
          <w:rFonts w:ascii="Arial" w:hAnsi="Arial" w:cs="Arial"/>
        </w:rPr>
      </w:pPr>
    </w:p>
    <w:p w14:paraId="2B0746AD" w14:textId="77777777" w:rsidR="002648C9" w:rsidRDefault="002648C9" w:rsidP="002648C9">
      <w:pPr>
        <w:pStyle w:val="Odlomakpopisa"/>
        <w:rPr>
          <w:rFonts w:ascii="Arial" w:hAnsi="Arial" w:cs="Arial"/>
        </w:rPr>
      </w:pPr>
    </w:p>
    <w:p w14:paraId="512F32E3" w14:textId="77777777" w:rsidR="002648C9" w:rsidRDefault="002648C9" w:rsidP="002648C9">
      <w:pPr>
        <w:pStyle w:val="Odlomakpopisa"/>
        <w:rPr>
          <w:rFonts w:ascii="Arial" w:hAnsi="Arial" w:cs="Arial"/>
        </w:rPr>
      </w:pPr>
    </w:p>
    <w:p w14:paraId="1AC018B7" w14:textId="77777777" w:rsidR="002648C9" w:rsidRDefault="002648C9" w:rsidP="002648C9">
      <w:pPr>
        <w:pStyle w:val="Odlomakpopisa"/>
        <w:rPr>
          <w:rFonts w:ascii="Arial" w:hAnsi="Arial" w:cs="Arial"/>
        </w:rPr>
      </w:pPr>
    </w:p>
    <w:p w14:paraId="5680EDAF" w14:textId="77777777" w:rsidR="002648C9" w:rsidRPr="003A170B" w:rsidRDefault="003A170B" w:rsidP="003A170B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Antun </w:t>
      </w:r>
      <w:r w:rsidRPr="003A170B">
        <w:rPr>
          <w:rFonts w:ascii="Arial" w:hAnsi="Arial" w:cs="Arial"/>
          <w:b/>
          <w:bCs/>
        </w:rPr>
        <w:t>Branko Šimić,</w:t>
      </w:r>
      <w:r w:rsidRPr="003A170B">
        <w:rPr>
          <w:rFonts w:ascii="Arial" w:hAnsi="Arial" w:cs="Arial"/>
        </w:rPr>
        <w:t xml:space="preserve"> </w:t>
      </w:r>
      <w:r w:rsidR="002648C9" w:rsidRPr="003A170B">
        <w:rPr>
          <w:rFonts w:ascii="Arial" w:hAnsi="Arial" w:cs="Arial"/>
          <w:b/>
          <w:bCs/>
          <w:i/>
          <w:iCs/>
        </w:rPr>
        <w:t>Pjesnici</w:t>
      </w:r>
    </w:p>
    <w:p w14:paraId="2B2B3E2C" w14:textId="77777777" w:rsidR="002648C9" w:rsidRDefault="002648C9" w:rsidP="002648C9">
      <w:pPr>
        <w:pStyle w:val="Odlomakpopisa"/>
        <w:rPr>
          <w:rFonts w:ascii="Arial" w:hAnsi="Arial" w:cs="Arial"/>
        </w:rPr>
      </w:pPr>
    </w:p>
    <w:p w14:paraId="34FCF188" w14:textId="77777777" w:rsidR="002648C9" w:rsidRDefault="002648C9" w:rsidP="002648C9">
      <w:pPr>
        <w:pStyle w:val="Odlomakpopisa"/>
        <w:rPr>
          <w:rFonts w:ascii="Arial" w:hAnsi="Arial" w:cs="Arial"/>
        </w:rPr>
      </w:pPr>
      <w:r w:rsidRPr="002648C9">
        <w:rPr>
          <w:rFonts w:ascii="Arial" w:hAnsi="Arial" w:cs="Arial"/>
        </w:rPr>
        <w:t>Pjesnici su čuđenje u svijetu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br/>
        <w:t>Oni idu zemljom i njihove oči</w:t>
      </w:r>
      <w:r w:rsidRPr="002648C9">
        <w:rPr>
          <w:rFonts w:ascii="Arial" w:hAnsi="Arial" w:cs="Arial"/>
        </w:rPr>
        <w:br/>
        <w:t>velike i nijeme rastu pored stvari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br/>
        <w:t>Naslonivši uho</w:t>
      </w:r>
      <w:r w:rsidRPr="002648C9">
        <w:rPr>
          <w:rFonts w:ascii="Arial" w:hAnsi="Arial" w:cs="Arial"/>
        </w:rPr>
        <w:br/>
        <w:t xml:space="preserve">na </w:t>
      </w:r>
      <w:proofErr w:type="spellStart"/>
      <w:r w:rsidRPr="002648C9">
        <w:rPr>
          <w:rFonts w:ascii="Arial" w:hAnsi="Arial" w:cs="Arial"/>
        </w:rPr>
        <w:t>ćutanje</w:t>
      </w:r>
      <w:proofErr w:type="spellEnd"/>
      <w:r w:rsidRPr="002648C9">
        <w:rPr>
          <w:rFonts w:ascii="Arial" w:hAnsi="Arial" w:cs="Arial"/>
        </w:rPr>
        <w:t xml:space="preserve"> što ih okružuje i muči</w:t>
      </w:r>
      <w:r w:rsidRPr="002648C9">
        <w:rPr>
          <w:rFonts w:ascii="Arial" w:hAnsi="Arial" w:cs="Arial"/>
        </w:rPr>
        <w:br/>
        <w:t>pjesnici su vječno treptanje u svijetu</w:t>
      </w:r>
    </w:p>
    <w:p w14:paraId="66CAB62F" w14:textId="77777777" w:rsidR="00A57400" w:rsidRDefault="00A57400" w:rsidP="00A57400">
      <w:pPr>
        <w:rPr>
          <w:rFonts w:ascii="Arial" w:hAnsi="Arial" w:cs="Arial"/>
          <w:b/>
          <w:bCs/>
          <w:u w:val="single"/>
        </w:rPr>
        <w:sectPr w:rsidR="00A57400" w:rsidSect="002648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95E055" w14:textId="55312E9D" w:rsidR="00EF298C" w:rsidRPr="00EF298C" w:rsidRDefault="00EF298C" w:rsidP="00A57400">
      <w:pPr>
        <w:rPr>
          <w:rFonts w:ascii="Arial" w:hAnsi="Arial" w:cs="Arial"/>
          <w:b/>
          <w:bCs/>
        </w:rPr>
      </w:pPr>
    </w:p>
    <w:p w14:paraId="5AD610CE" w14:textId="7016E12B" w:rsidR="00EF298C" w:rsidRPr="00EF298C" w:rsidRDefault="00EF298C" w:rsidP="00A57400">
      <w:pPr>
        <w:rPr>
          <w:rFonts w:ascii="Arial" w:hAnsi="Arial" w:cs="Arial"/>
          <w:b/>
          <w:bCs/>
        </w:rPr>
      </w:pPr>
      <w:r w:rsidRPr="00EF298C">
        <w:rPr>
          <w:rFonts w:ascii="Arial" w:hAnsi="Arial" w:cs="Arial"/>
          <w:b/>
          <w:bCs/>
        </w:rPr>
        <w:t xml:space="preserve">Dobriša Cesarić, </w:t>
      </w:r>
      <w:r w:rsidRPr="00EF298C">
        <w:rPr>
          <w:rFonts w:ascii="Arial" w:hAnsi="Arial" w:cs="Arial"/>
          <w:b/>
          <w:bCs/>
          <w:i/>
          <w:iCs/>
        </w:rPr>
        <w:t>Povratak</w:t>
      </w:r>
    </w:p>
    <w:p w14:paraId="61572D67" w14:textId="59D023E6" w:rsidR="00EF298C" w:rsidRPr="00EF298C" w:rsidRDefault="00EF298C" w:rsidP="00EF298C">
      <w:pPr>
        <w:pStyle w:val="Odlomakpopisa"/>
        <w:rPr>
          <w:rFonts w:ascii="Arial" w:hAnsi="Arial" w:cs="Arial"/>
        </w:rPr>
      </w:pPr>
      <w:proofErr w:type="spellStart"/>
      <w:r w:rsidRPr="00EF298C">
        <w:rPr>
          <w:rFonts w:ascii="Arial" w:hAnsi="Arial" w:cs="Arial"/>
        </w:rPr>
        <w:t>Ko</w:t>
      </w:r>
      <w:proofErr w:type="spellEnd"/>
      <w:r w:rsidRPr="00EF298C">
        <w:rPr>
          <w:rFonts w:ascii="Arial" w:hAnsi="Arial" w:cs="Arial"/>
        </w:rPr>
        <w:t xml:space="preserve"> zna (ah, </w:t>
      </w:r>
      <w:proofErr w:type="spellStart"/>
      <w:r w:rsidRPr="00EF298C">
        <w:rPr>
          <w:rFonts w:ascii="Arial" w:hAnsi="Arial" w:cs="Arial"/>
        </w:rPr>
        <w:t>niko</w:t>
      </w:r>
      <w:proofErr w:type="spellEnd"/>
      <w:r w:rsidRPr="00EF298C">
        <w:rPr>
          <w:rFonts w:ascii="Arial" w:hAnsi="Arial" w:cs="Arial"/>
        </w:rPr>
        <w:t xml:space="preserve">, </w:t>
      </w:r>
      <w:proofErr w:type="spellStart"/>
      <w:r w:rsidRPr="00EF298C">
        <w:rPr>
          <w:rFonts w:ascii="Arial" w:hAnsi="Arial" w:cs="Arial"/>
        </w:rPr>
        <w:t>niko</w:t>
      </w:r>
      <w:proofErr w:type="spellEnd"/>
      <w:r w:rsidRPr="00EF298C">
        <w:rPr>
          <w:rFonts w:ascii="Arial" w:hAnsi="Arial" w:cs="Arial"/>
        </w:rPr>
        <w:t xml:space="preserve"> ništa ne zna.</w:t>
      </w:r>
      <w:r w:rsidRPr="00EF298C">
        <w:rPr>
          <w:rFonts w:ascii="Arial" w:hAnsi="Arial" w:cs="Arial"/>
        </w:rPr>
        <w:br/>
        <w:t>Krhko je znanje!)</w:t>
      </w:r>
      <w:r w:rsidRPr="00EF298C">
        <w:rPr>
          <w:rFonts w:ascii="Arial" w:hAnsi="Arial" w:cs="Arial"/>
        </w:rPr>
        <w:br/>
        <w:t>Možda je pao trak istine u me,</w:t>
      </w:r>
      <w:r w:rsidRPr="00EF298C">
        <w:rPr>
          <w:rFonts w:ascii="Arial" w:hAnsi="Arial" w:cs="Arial"/>
        </w:rPr>
        <w:br/>
        <w:t>A možda su sanje.</w:t>
      </w:r>
      <w:r w:rsidRPr="00EF298C">
        <w:rPr>
          <w:rFonts w:ascii="Arial" w:hAnsi="Arial" w:cs="Arial"/>
        </w:rPr>
        <w:br/>
        <w:t>Još bi nam mogla desiti se ljubav,</w:t>
      </w:r>
      <w:r w:rsidRPr="00EF298C">
        <w:rPr>
          <w:rFonts w:ascii="Arial" w:hAnsi="Arial" w:cs="Arial"/>
        </w:rPr>
        <w:br/>
        <w:t>Desiti - velim,</w:t>
      </w:r>
      <w:r w:rsidRPr="00EF298C">
        <w:rPr>
          <w:rFonts w:ascii="Arial" w:hAnsi="Arial" w:cs="Arial"/>
        </w:rPr>
        <w:br/>
        <w:t>Ali ja ne znam da li da je želim,</w:t>
      </w:r>
      <w:r w:rsidRPr="00EF298C">
        <w:rPr>
          <w:rFonts w:ascii="Arial" w:hAnsi="Arial" w:cs="Arial"/>
        </w:rPr>
        <w:br/>
        <w:t>Ili ne želim.</w:t>
      </w:r>
      <w:r w:rsidRPr="00EF298C">
        <w:rPr>
          <w:rFonts w:ascii="Arial" w:hAnsi="Arial" w:cs="Arial"/>
        </w:rPr>
        <w:br/>
      </w:r>
      <w:r w:rsidRPr="00EF298C">
        <w:rPr>
          <w:rFonts w:ascii="Arial" w:hAnsi="Arial" w:cs="Arial"/>
        </w:rPr>
        <w:br/>
        <w:t>U moru života što vječito kipi,</w:t>
      </w:r>
      <w:r w:rsidRPr="00EF298C">
        <w:rPr>
          <w:rFonts w:ascii="Arial" w:hAnsi="Arial" w:cs="Arial"/>
        </w:rPr>
        <w:br/>
        <w:t>Što vječito hlapi,</w:t>
      </w:r>
      <w:r w:rsidRPr="00EF298C">
        <w:rPr>
          <w:rFonts w:ascii="Arial" w:hAnsi="Arial" w:cs="Arial"/>
        </w:rPr>
        <w:br/>
        <w:t>Stvaraju se opet, sastaju se opet</w:t>
      </w:r>
      <w:r w:rsidRPr="00EF298C">
        <w:rPr>
          <w:rFonts w:ascii="Arial" w:hAnsi="Arial" w:cs="Arial"/>
        </w:rPr>
        <w:br/>
        <w:t>Možda iste kapi -</w:t>
      </w:r>
      <w:r w:rsidRPr="00EF298C">
        <w:rPr>
          <w:rFonts w:ascii="Arial" w:hAnsi="Arial" w:cs="Arial"/>
        </w:rPr>
        <w:br/>
        <w:t>I kad prođe vječnost zvjezdanijem putem,</w:t>
      </w:r>
      <w:r w:rsidRPr="00EF298C">
        <w:rPr>
          <w:rFonts w:ascii="Arial" w:hAnsi="Arial" w:cs="Arial"/>
        </w:rPr>
        <w:br/>
        <w:t>Jedna vječnost pusta,</w:t>
      </w:r>
      <w:r w:rsidRPr="00EF298C">
        <w:rPr>
          <w:rFonts w:ascii="Arial" w:hAnsi="Arial" w:cs="Arial"/>
        </w:rPr>
        <w:br/>
        <w:t>Mogla bi se opet u poljupcu naći</w:t>
      </w:r>
      <w:r w:rsidRPr="00EF298C">
        <w:rPr>
          <w:rFonts w:ascii="Arial" w:hAnsi="Arial" w:cs="Arial"/>
        </w:rPr>
        <w:br/>
        <w:t>Neka ista usta.</w:t>
      </w:r>
      <w:r w:rsidRPr="00EF298C">
        <w:rPr>
          <w:rFonts w:ascii="Arial" w:hAnsi="Arial" w:cs="Arial"/>
        </w:rPr>
        <w:br/>
      </w:r>
      <w:r w:rsidRPr="00EF298C">
        <w:rPr>
          <w:rFonts w:ascii="Arial" w:hAnsi="Arial" w:cs="Arial"/>
        </w:rPr>
        <w:br/>
        <w:t xml:space="preserve">Možda ćeš se jednom </w:t>
      </w:r>
      <w:proofErr w:type="spellStart"/>
      <w:r w:rsidRPr="00EF298C">
        <w:rPr>
          <w:rFonts w:ascii="Arial" w:hAnsi="Arial" w:cs="Arial"/>
        </w:rPr>
        <w:t>uveče</w:t>
      </w:r>
      <w:proofErr w:type="spellEnd"/>
      <w:r w:rsidRPr="00EF298C">
        <w:rPr>
          <w:rFonts w:ascii="Arial" w:hAnsi="Arial" w:cs="Arial"/>
        </w:rPr>
        <w:t xml:space="preserve"> pojavit</w:t>
      </w:r>
      <w:r w:rsidRPr="00EF298C">
        <w:rPr>
          <w:rFonts w:ascii="Arial" w:hAnsi="Arial" w:cs="Arial"/>
        </w:rPr>
        <w:br/>
        <w:t>Prekrasna, u plavom,</w:t>
      </w:r>
      <w:r w:rsidRPr="00EF298C">
        <w:rPr>
          <w:rFonts w:ascii="Arial" w:hAnsi="Arial" w:cs="Arial"/>
        </w:rPr>
        <w:br/>
        <w:t>Ne sluteći da si svoju svjetlost lila</w:t>
      </w:r>
      <w:r w:rsidRPr="00EF298C">
        <w:rPr>
          <w:rFonts w:ascii="Arial" w:hAnsi="Arial" w:cs="Arial"/>
        </w:rPr>
        <w:br/>
        <w:t>Mojom davnom javom,</w:t>
      </w:r>
      <w:r w:rsidRPr="00EF298C">
        <w:rPr>
          <w:rFonts w:ascii="Arial" w:hAnsi="Arial" w:cs="Arial"/>
        </w:rPr>
        <w:br/>
        <w:t>I ja, koji pišem srcem punim tebe</w:t>
      </w:r>
      <w:r w:rsidRPr="00EF298C">
        <w:rPr>
          <w:rFonts w:ascii="Arial" w:hAnsi="Arial" w:cs="Arial"/>
        </w:rPr>
        <w:br/>
        <w:t>Ove čudne rime,</w:t>
      </w:r>
      <w:r w:rsidRPr="00EF298C">
        <w:rPr>
          <w:rFonts w:ascii="Arial" w:hAnsi="Arial" w:cs="Arial"/>
        </w:rPr>
        <w:br/>
        <w:t>Oh, ja neću znati, čežnjo moje biti,</w:t>
      </w:r>
      <w:r w:rsidRPr="00EF298C">
        <w:rPr>
          <w:rFonts w:ascii="Arial" w:hAnsi="Arial" w:cs="Arial"/>
        </w:rPr>
        <w:br/>
        <w:t>Niti tvoje ime!</w:t>
      </w:r>
      <w:r w:rsidRPr="00EF298C">
        <w:rPr>
          <w:rFonts w:ascii="Arial" w:hAnsi="Arial" w:cs="Arial"/>
        </w:rPr>
        <w:br/>
      </w:r>
      <w:r w:rsidRPr="00EF298C">
        <w:rPr>
          <w:rFonts w:ascii="Arial" w:hAnsi="Arial" w:cs="Arial"/>
        </w:rPr>
        <w:br/>
        <w:t>Pa ako i duša u tom trenutku</w:t>
      </w:r>
      <w:r w:rsidRPr="00EF298C">
        <w:rPr>
          <w:rFonts w:ascii="Arial" w:hAnsi="Arial" w:cs="Arial"/>
        </w:rPr>
        <w:br/>
        <w:t>Svoje uho napne,</w:t>
      </w:r>
      <w:r w:rsidRPr="00EF298C">
        <w:rPr>
          <w:rFonts w:ascii="Arial" w:hAnsi="Arial" w:cs="Arial"/>
        </w:rPr>
        <w:br/>
        <w:t>Sigurnim će glasom zaglušiti razum</w:t>
      </w:r>
      <w:r w:rsidRPr="00EF298C">
        <w:rPr>
          <w:rFonts w:ascii="Arial" w:hAnsi="Arial" w:cs="Arial"/>
        </w:rPr>
        <w:br/>
        <w:t>Sve što slutnja šapne;</w:t>
      </w:r>
      <w:r w:rsidRPr="00EF298C">
        <w:rPr>
          <w:rFonts w:ascii="Arial" w:hAnsi="Arial" w:cs="Arial"/>
        </w:rPr>
        <w:br/>
        <w:t>Kod večernjih lampi mi ćemo se kradom</w:t>
      </w:r>
      <w:r w:rsidRPr="00EF298C">
        <w:rPr>
          <w:rFonts w:ascii="Arial" w:hAnsi="Arial" w:cs="Arial"/>
        </w:rPr>
        <w:br/>
        <w:t xml:space="preserve">Poglédat </w:t>
      </w:r>
      <w:proofErr w:type="spellStart"/>
      <w:r w:rsidRPr="00EF298C">
        <w:rPr>
          <w:rFonts w:ascii="Arial" w:hAnsi="Arial" w:cs="Arial"/>
        </w:rPr>
        <w:t>ko</w:t>
      </w:r>
      <w:proofErr w:type="spellEnd"/>
      <w:r w:rsidRPr="00EF298C">
        <w:rPr>
          <w:rFonts w:ascii="Arial" w:hAnsi="Arial" w:cs="Arial"/>
        </w:rPr>
        <w:t xml:space="preserve"> stranci,</w:t>
      </w:r>
      <w:r w:rsidRPr="00EF298C">
        <w:rPr>
          <w:rFonts w:ascii="Arial" w:hAnsi="Arial" w:cs="Arial"/>
        </w:rPr>
        <w:br/>
        <w:t>Bez imalo svijesti koliko nas vežu</w:t>
      </w:r>
      <w:r w:rsidRPr="00EF298C">
        <w:rPr>
          <w:rFonts w:ascii="Arial" w:hAnsi="Arial" w:cs="Arial"/>
        </w:rPr>
        <w:br/>
        <w:t>Neki stari lanci.</w:t>
      </w:r>
      <w:r w:rsidRPr="00EF298C">
        <w:rPr>
          <w:rFonts w:ascii="Arial" w:hAnsi="Arial" w:cs="Arial"/>
        </w:rPr>
        <w:br/>
      </w:r>
      <w:r w:rsidRPr="00EF298C">
        <w:rPr>
          <w:rFonts w:ascii="Arial" w:hAnsi="Arial" w:cs="Arial"/>
        </w:rPr>
        <w:br/>
        <w:t>No vrijeme se kreće, no vrijeme se kreće</w:t>
      </w:r>
      <w:r w:rsidRPr="00EF298C">
        <w:rPr>
          <w:rFonts w:ascii="Arial" w:hAnsi="Arial" w:cs="Arial"/>
        </w:rPr>
        <w:br/>
      </w:r>
      <w:proofErr w:type="spellStart"/>
      <w:r w:rsidRPr="00EF298C">
        <w:rPr>
          <w:rFonts w:ascii="Arial" w:hAnsi="Arial" w:cs="Arial"/>
        </w:rPr>
        <w:t>Ko</w:t>
      </w:r>
      <w:proofErr w:type="spellEnd"/>
      <w:r w:rsidRPr="00EF298C">
        <w:rPr>
          <w:rFonts w:ascii="Arial" w:hAnsi="Arial" w:cs="Arial"/>
        </w:rPr>
        <w:t xml:space="preserve"> sunce u krugu,</w:t>
      </w:r>
      <w:r w:rsidRPr="00EF298C">
        <w:rPr>
          <w:rFonts w:ascii="Arial" w:hAnsi="Arial" w:cs="Arial"/>
        </w:rPr>
        <w:br/>
        <w:t>I nosi nam opet ono što je bilo:</w:t>
      </w:r>
      <w:r w:rsidRPr="00EF298C">
        <w:rPr>
          <w:rFonts w:ascii="Arial" w:hAnsi="Arial" w:cs="Arial"/>
        </w:rPr>
        <w:br/>
        <w:t>I radost, i tugu.</w:t>
      </w:r>
      <w:r w:rsidRPr="00EF298C">
        <w:rPr>
          <w:rFonts w:ascii="Arial" w:hAnsi="Arial" w:cs="Arial"/>
        </w:rPr>
        <w:br/>
        <w:t>I sinut će oči, naći će se ruke,</w:t>
      </w:r>
      <w:r w:rsidRPr="00EF298C">
        <w:rPr>
          <w:rFonts w:ascii="Arial" w:hAnsi="Arial" w:cs="Arial"/>
        </w:rPr>
        <w:br/>
        <w:t>A srca se dići -</w:t>
      </w:r>
      <w:r w:rsidRPr="00EF298C">
        <w:rPr>
          <w:rFonts w:ascii="Arial" w:hAnsi="Arial" w:cs="Arial"/>
        </w:rPr>
        <w:br/>
        <w:t>I slijepi za stope bivšega života</w:t>
      </w:r>
      <w:r w:rsidRPr="00EF298C">
        <w:rPr>
          <w:rFonts w:ascii="Arial" w:hAnsi="Arial" w:cs="Arial"/>
        </w:rPr>
        <w:br/>
        <w:t>Njima ćemo ići.</w:t>
      </w:r>
      <w:r w:rsidRPr="00EF298C">
        <w:rPr>
          <w:rFonts w:ascii="Arial" w:hAnsi="Arial" w:cs="Arial"/>
        </w:rPr>
        <w:br/>
        <w:t>- - - - - - - - - -</w:t>
      </w:r>
      <w:r w:rsidRPr="00EF298C">
        <w:rPr>
          <w:rFonts w:ascii="Arial" w:hAnsi="Arial" w:cs="Arial"/>
        </w:rPr>
        <w:br/>
        <w:t>- - - - - - - - - -</w:t>
      </w:r>
      <w:r w:rsidRPr="00EF298C">
        <w:rPr>
          <w:rFonts w:ascii="Arial" w:hAnsi="Arial" w:cs="Arial"/>
        </w:rPr>
        <w:br/>
      </w:r>
      <w:proofErr w:type="spellStart"/>
      <w:r w:rsidRPr="00EF298C">
        <w:rPr>
          <w:rFonts w:ascii="Arial" w:hAnsi="Arial" w:cs="Arial"/>
        </w:rPr>
        <w:t>Ko</w:t>
      </w:r>
      <w:proofErr w:type="spellEnd"/>
      <w:r w:rsidRPr="00EF298C">
        <w:rPr>
          <w:rFonts w:ascii="Arial" w:hAnsi="Arial" w:cs="Arial"/>
        </w:rPr>
        <w:t xml:space="preserve"> zna (ah, </w:t>
      </w:r>
      <w:proofErr w:type="spellStart"/>
      <w:r w:rsidRPr="00EF298C">
        <w:rPr>
          <w:rFonts w:ascii="Arial" w:hAnsi="Arial" w:cs="Arial"/>
        </w:rPr>
        <w:t>niko</w:t>
      </w:r>
      <w:proofErr w:type="spellEnd"/>
      <w:r w:rsidRPr="00EF298C">
        <w:rPr>
          <w:rFonts w:ascii="Arial" w:hAnsi="Arial" w:cs="Arial"/>
        </w:rPr>
        <w:t xml:space="preserve">, </w:t>
      </w:r>
      <w:proofErr w:type="spellStart"/>
      <w:r w:rsidRPr="00EF298C">
        <w:rPr>
          <w:rFonts w:ascii="Arial" w:hAnsi="Arial" w:cs="Arial"/>
        </w:rPr>
        <w:t>niko</w:t>
      </w:r>
      <w:proofErr w:type="spellEnd"/>
      <w:r w:rsidRPr="00EF298C">
        <w:rPr>
          <w:rFonts w:ascii="Arial" w:hAnsi="Arial" w:cs="Arial"/>
        </w:rPr>
        <w:t xml:space="preserve"> ništa ne zna.</w:t>
      </w:r>
      <w:r w:rsidRPr="00EF298C">
        <w:rPr>
          <w:rFonts w:ascii="Arial" w:hAnsi="Arial" w:cs="Arial"/>
        </w:rPr>
        <w:br/>
        <w:t>Krhko je znanje!)</w:t>
      </w:r>
      <w:r w:rsidRPr="00EF298C">
        <w:rPr>
          <w:rFonts w:ascii="Arial" w:hAnsi="Arial" w:cs="Arial"/>
        </w:rPr>
        <w:br/>
      </w:r>
      <w:r w:rsidRPr="00EF298C">
        <w:rPr>
          <w:rFonts w:ascii="Arial" w:hAnsi="Arial" w:cs="Arial"/>
        </w:rPr>
        <w:lastRenderedPageBreak/>
        <w:t>Možda je pao trak istine u me,</w:t>
      </w:r>
      <w:r w:rsidRPr="00EF298C">
        <w:rPr>
          <w:rFonts w:ascii="Arial" w:hAnsi="Arial" w:cs="Arial"/>
        </w:rPr>
        <w:br/>
        <w:t>A možda su sanje.</w:t>
      </w:r>
      <w:r w:rsidRPr="00EF298C">
        <w:rPr>
          <w:rFonts w:ascii="Arial" w:hAnsi="Arial" w:cs="Arial"/>
        </w:rPr>
        <w:br/>
        <w:t>Još bi nam mogla desiti se ljubav,</w:t>
      </w:r>
      <w:r w:rsidRPr="00EF298C">
        <w:rPr>
          <w:rFonts w:ascii="Arial" w:hAnsi="Arial" w:cs="Arial"/>
        </w:rPr>
        <w:br/>
        <w:t>Desiti - velim,</w:t>
      </w:r>
      <w:r w:rsidRPr="00EF298C">
        <w:rPr>
          <w:rFonts w:ascii="Arial" w:hAnsi="Arial" w:cs="Arial"/>
        </w:rPr>
        <w:br/>
        <w:t>Ali ja ne znam da li da je želim,</w:t>
      </w:r>
      <w:r w:rsidRPr="00EF298C">
        <w:rPr>
          <w:rFonts w:ascii="Arial" w:hAnsi="Arial" w:cs="Arial"/>
        </w:rPr>
        <w:br/>
        <w:t>Ili ne želim.</w:t>
      </w:r>
    </w:p>
    <w:p w14:paraId="3C5D472C" w14:textId="77777777" w:rsidR="00EF298C" w:rsidRPr="00EF298C" w:rsidRDefault="00EF298C" w:rsidP="00EF298C">
      <w:pPr>
        <w:pStyle w:val="Odlomakpopisa"/>
        <w:rPr>
          <w:rFonts w:ascii="Arial" w:hAnsi="Arial" w:cs="Arial"/>
        </w:rPr>
      </w:pPr>
    </w:p>
    <w:p w14:paraId="0ED585E6" w14:textId="77777777" w:rsidR="00EF298C" w:rsidRDefault="00EF298C" w:rsidP="00A57400">
      <w:pPr>
        <w:rPr>
          <w:rFonts w:ascii="Arial" w:hAnsi="Arial" w:cs="Arial"/>
          <w:b/>
          <w:bCs/>
          <w:u w:val="single"/>
        </w:rPr>
      </w:pPr>
    </w:p>
    <w:p w14:paraId="09BC29BB" w14:textId="61803747" w:rsidR="00A57400" w:rsidRDefault="00A57400" w:rsidP="00A5740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ANTUN BRANKO ŠIMIĆ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(1898. – 1925.)</w:t>
      </w:r>
    </w:p>
    <w:p w14:paraId="129999B1" w14:textId="77777777" w:rsidR="00A57400" w:rsidRDefault="00A57400" w:rsidP="00A574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Predstavite stvaralaštvo A. B. Šimića.</w:t>
      </w:r>
    </w:p>
    <w:p w14:paraId="29A9DBF7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ekspresionizam </w:t>
      </w:r>
    </w:p>
    <w:p w14:paraId="74686333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avangardni pjesnik</w:t>
      </w:r>
    </w:p>
    <w:p w14:paraId="63B29EE0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drugo desetljeće 20. st.</w:t>
      </w:r>
    </w:p>
    <w:p w14:paraId="5685E13F" w14:textId="1E32BAD7" w:rsidR="00A57400" w:rsidRPr="00B82DC3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jedina zbirka pjesama: </w:t>
      </w:r>
      <w:r>
        <w:rPr>
          <w:rFonts w:ascii="Arial" w:hAnsi="Arial" w:cs="Arial"/>
          <w:i/>
          <w:iCs/>
        </w:rPr>
        <w:t>Preobraženja</w:t>
      </w:r>
      <w:r>
        <w:rPr>
          <w:rFonts w:ascii="Arial" w:hAnsi="Arial" w:cs="Arial"/>
        </w:rPr>
        <w:t>, 1920. (četrdesetak pjesama</w:t>
      </w:r>
      <w:r w:rsidR="003E2314">
        <w:rPr>
          <w:rFonts w:ascii="Arial" w:hAnsi="Arial" w:cs="Arial"/>
        </w:rPr>
        <w:t xml:space="preserve"> posvećenih djevojci Tatjani Marinić)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programatske</w:t>
      </w:r>
      <w:proofErr w:type="spellEnd"/>
      <w:r>
        <w:rPr>
          <w:rFonts w:ascii="Arial" w:hAnsi="Arial" w:cs="Arial"/>
        </w:rPr>
        <w:t xml:space="preserve"> pjesme </w:t>
      </w:r>
      <w:r>
        <w:rPr>
          <w:rFonts w:ascii="Arial" w:hAnsi="Arial" w:cs="Arial"/>
          <w:i/>
          <w:iCs/>
        </w:rPr>
        <w:t>Pjesnici</w:t>
      </w:r>
      <w:r w:rsidR="003E2314">
        <w:rPr>
          <w:rFonts w:ascii="Arial" w:hAnsi="Arial" w:cs="Arial"/>
          <w:i/>
          <w:iCs/>
        </w:rPr>
        <w:t xml:space="preserve"> – </w:t>
      </w:r>
      <w:r w:rsidR="003E2314">
        <w:rPr>
          <w:rFonts w:ascii="Arial" w:hAnsi="Arial" w:cs="Arial"/>
        </w:rPr>
        <w:t>prva pjesma u zbirci</w:t>
      </w:r>
      <w:r>
        <w:rPr>
          <w:rFonts w:ascii="Arial" w:hAnsi="Arial" w:cs="Arial"/>
          <w:i/>
          <w:iCs/>
        </w:rPr>
        <w:t>, Opomena, Moja preobraženja</w:t>
      </w:r>
    </w:p>
    <w:p w14:paraId="1BCCC45B" w14:textId="594C917E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>razvijao se pod utjecajem njemačkog ekspresionizma (</w:t>
      </w:r>
      <w:r>
        <w:rPr>
          <w:rFonts w:ascii="Arial" w:hAnsi="Arial" w:cs="Arial"/>
        </w:rPr>
        <w:t>„</w:t>
      </w:r>
      <w:proofErr w:type="spellStart"/>
      <w:r w:rsidRPr="00B82DC3">
        <w:rPr>
          <w:rFonts w:ascii="Arial" w:hAnsi="Arial" w:cs="Arial"/>
        </w:rPr>
        <w:t>Der</w:t>
      </w:r>
      <w:proofErr w:type="spellEnd"/>
      <w:r w:rsidRPr="00B82DC3">
        <w:rPr>
          <w:rFonts w:ascii="Arial" w:hAnsi="Arial" w:cs="Arial"/>
        </w:rPr>
        <w:t xml:space="preserve"> Sturm”)</w:t>
      </w:r>
    </w:p>
    <w:p w14:paraId="19958571" w14:textId="77777777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 xml:space="preserve">      </w:t>
      </w:r>
      <w:r w:rsidRPr="00B82DC3">
        <w:rPr>
          <w:rFonts w:ascii="Arial" w:hAnsi="Arial" w:cs="Arial"/>
        </w:rPr>
        <w:sym w:font="Wingdings" w:char="F0E0"/>
      </w:r>
      <w:r w:rsidRPr="00B82DC3">
        <w:rPr>
          <w:rFonts w:ascii="Arial" w:hAnsi="Arial" w:cs="Arial"/>
        </w:rPr>
        <w:t xml:space="preserve"> u početku potpuno negira tradiciju</w:t>
      </w:r>
    </w:p>
    <w:p w14:paraId="182D043D" w14:textId="4C9BAC1C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 xml:space="preserve">svoja shvaćanja o književnosti objavljivao u vlastitim časopisima </w:t>
      </w:r>
      <w:r>
        <w:rPr>
          <w:rFonts w:ascii="Arial" w:hAnsi="Arial" w:cs="Arial"/>
        </w:rPr>
        <w:t>„</w:t>
      </w:r>
      <w:r w:rsidRPr="00B82DC3">
        <w:rPr>
          <w:rFonts w:ascii="Arial" w:hAnsi="Arial" w:cs="Arial"/>
        </w:rPr>
        <w:t xml:space="preserve">Vijavica” i </w:t>
      </w:r>
      <w:r>
        <w:rPr>
          <w:rFonts w:ascii="Arial" w:hAnsi="Arial" w:cs="Arial"/>
        </w:rPr>
        <w:t>„</w:t>
      </w:r>
      <w:r w:rsidRPr="00B82DC3">
        <w:rPr>
          <w:rFonts w:ascii="Arial" w:hAnsi="Arial" w:cs="Arial"/>
        </w:rPr>
        <w:t>Juriš”</w:t>
      </w:r>
    </w:p>
    <w:p w14:paraId="120856E1" w14:textId="77777777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 xml:space="preserve">      </w:t>
      </w:r>
      <w:r w:rsidRPr="00B82DC3">
        <w:rPr>
          <w:rFonts w:ascii="Arial" w:hAnsi="Arial" w:cs="Arial"/>
        </w:rPr>
        <w:sym w:font="Wingdings" w:char="F0E0"/>
      </w:r>
      <w:r w:rsidRPr="00B82DC3">
        <w:rPr>
          <w:rFonts w:ascii="Arial" w:hAnsi="Arial" w:cs="Arial"/>
        </w:rPr>
        <w:t xml:space="preserve"> umjetnost (književnost) ne može biti angažirana i tendenciozna</w:t>
      </w:r>
    </w:p>
    <w:p w14:paraId="64F9AA7C" w14:textId="77777777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 xml:space="preserve">      </w:t>
      </w:r>
      <w:r w:rsidRPr="00B82DC3">
        <w:rPr>
          <w:rFonts w:ascii="Arial" w:hAnsi="Arial" w:cs="Arial"/>
        </w:rPr>
        <w:sym w:font="Wingdings" w:char="F0E0"/>
      </w:r>
      <w:r w:rsidRPr="00B82DC3">
        <w:rPr>
          <w:rFonts w:ascii="Arial" w:hAnsi="Arial" w:cs="Arial"/>
        </w:rPr>
        <w:t xml:space="preserve"> vezana je za subjektivno, autorovo doživljavanje svijeta</w:t>
      </w:r>
    </w:p>
    <w:p w14:paraId="55721687" w14:textId="37C546C7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 xml:space="preserve">      </w:t>
      </w:r>
      <w:r w:rsidRPr="00B82DC3">
        <w:rPr>
          <w:rFonts w:ascii="Arial" w:hAnsi="Arial" w:cs="Arial"/>
        </w:rPr>
        <w:sym w:font="Wingdings" w:char="F0E0"/>
      </w:r>
      <w:r w:rsidRPr="00B82DC3">
        <w:rPr>
          <w:rFonts w:ascii="Arial" w:hAnsi="Arial" w:cs="Arial"/>
        </w:rPr>
        <w:t xml:space="preserve"> traži bit, čovjeka i svijeta, dublji smisao čovjekova postojanja, a ne neku apstraktnu ljepotu</w:t>
      </w:r>
    </w:p>
    <w:p w14:paraId="691F20F9" w14:textId="77777777" w:rsidR="00A57400" w:rsidRDefault="00A57400" w:rsidP="00A574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Opišite tematske i stilske značajke Šimićeve lirike.</w:t>
      </w:r>
    </w:p>
    <w:p w14:paraId="6A40F0A8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tvorac </w:t>
      </w:r>
      <w:r>
        <w:rPr>
          <w:rFonts w:ascii="Arial" w:hAnsi="Arial" w:cs="Arial"/>
          <w:u w:val="single"/>
        </w:rPr>
        <w:t>slobodnog stiha</w:t>
      </w:r>
      <w:r>
        <w:rPr>
          <w:rFonts w:ascii="Arial" w:hAnsi="Arial" w:cs="Arial"/>
        </w:rPr>
        <w:t xml:space="preserve"> u hrvatskoj književnosti</w:t>
      </w:r>
    </w:p>
    <w:p w14:paraId="585D5511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nema interpunkcije</w:t>
      </w:r>
      <w:r>
        <w:rPr>
          <w:rFonts w:ascii="Arial" w:hAnsi="Arial" w:cs="Arial"/>
        </w:rPr>
        <w:t xml:space="preserve"> u stihovima ili je nepotpuna</w:t>
      </w:r>
    </w:p>
    <w:p w14:paraId="0F954692" w14:textId="3235821E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tematika: unutrašnji doživljaj svijeta – prirode, ljubavi, Boga, pjesništva, smrti</w:t>
      </w:r>
      <w:r w:rsidR="00B82DC3">
        <w:rPr>
          <w:rFonts w:ascii="Arial" w:hAnsi="Arial" w:cs="Arial"/>
        </w:rPr>
        <w:t xml:space="preserve"> – misaone pjesme – često se smatra i začetnikom pojmovne poezije</w:t>
      </w:r>
    </w:p>
    <w:p w14:paraId="6A031CA2" w14:textId="2549FEF6" w:rsidR="00B82DC3" w:rsidRPr="00B82DC3" w:rsidRDefault="00B82DC3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napisao i ciklus tema o ljudskom tijelu (</w:t>
      </w:r>
      <w:r w:rsidRPr="00B82DC3">
        <w:rPr>
          <w:rFonts w:ascii="Arial" w:hAnsi="Arial" w:cs="Arial"/>
          <w:i/>
          <w:iCs/>
        </w:rPr>
        <w:t>Smrt, Smrt i ja</w:t>
      </w:r>
      <w:r>
        <w:rPr>
          <w:rFonts w:ascii="Arial" w:hAnsi="Arial" w:cs="Arial"/>
        </w:rPr>
        <w:t>) i o siromasima (</w:t>
      </w:r>
      <w:r w:rsidRPr="00B82DC3">
        <w:rPr>
          <w:rFonts w:ascii="Arial" w:hAnsi="Arial" w:cs="Arial"/>
          <w:i/>
          <w:iCs/>
        </w:rPr>
        <w:t>Ručak siromaha)</w:t>
      </w:r>
      <w:r>
        <w:rPr>
          <w:rFonts w:ascii="Arial" w:hAnsi="Arial" w:cs="Arial"/>
        </w:rPr>
        <w:t xml:space="preserve"> – socijalna tematika</w:t>
      </w:r>
    </w:p>
    <w:p w14:paraId="6CC0F6E6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umjetnost za njega nije preslikavanje stvarnosti: stvarni svijet on preobražava u svoj izražaj, svoju ekspresiju stvarnosti - </w:t>
      </w:r>
      <w:proofErr w:type="spellStart"/>
      <w:r>
        <w:rPr>
          <w:rFonts w:ascii="Arial" w:hAnsi="Arial" w:cs="Arial"/>
          <w:u w:val="single"/>
        </w:rPr>
        <w:t>odstvarivanje</w:t>
      </w:r>
      <w:proofErr w:type="spellEnd"/>
      <w:r>
        <w:rPr>
          <w:rFonts w:ascii="Arial" w:hAnsi="Arial" w:cs="Arial"/>
          <w:u w:val="single"/>
        </w:rPr>
        <w:t xml:space="preserve"> stvarnosti</w:t>
      </w:r>
    </w:p>
    <w:p w14:paraId="41CCC7AC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konkretne vizualne slike postaju ekspresionističke pjesničke slike (izraz unutrašnje stvarnosti) – zato su česte metafore</w:t>
      </w:r>
    </w:p>
    <w:p w14:paraId="6814DD89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tako se i zavičaje slike Hercegovine (pjesma </w:t>
      </w:r>
      <w:r>
        <w:rPr>
          <w:rFonts w:ascii="Arial" w:hAnsi="Arial" w:cs="Arial"/>
          <w:i/>
          <w:iCs/>
        </w:rPr>
        <w:t>Hercegovina</w:t>
      </w:r>
      <w:r>
        <w:rPr>
          <w:rFonts w:ascii="Arial" w:hAnsi="Arial" w:cs="Arial"/>
        </w:rPr>
        <w:t>) pretvaraju u duhovne slike</w:t>
      </w:r>
    </w:p>
    <w:p w14:paraId="0383B8A0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simbolika boja (npr. plava boja ne označuje boju pejzaža, već iskazuje duhovni svijet, dok je žuta tjelesna boja)</w:t>
      </w:r>
    </w:p>
    <w:p w14:paraId="6F4E7C28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stihovima stvara dojam </w:t>
      </w:r>
      <w:r>
        <w:rPr>
          <w:rFonts w:ascii="Arial" w:hAnsi="Arial" w:cs="Arial"/>
          <w:u w:val="single"/>
        </w:rPr>
        <w:t>krika</w:t>
      </w:r>
    </w:p>
    <w:p w14:paraId="30FE06EA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sažet izraz</w:t>
      </w:r>
    </w:p>
    <w:p w14:paraId="1C5C0691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važan grafički izgled pjesme</w:t>
      </w:r>
    </w:p>
    <w:p w14:paraId="1174AE10" w14:textId="77777777" w:rsidR="00A57400" w:rsidRDefault="00A57400" w:rsidP="002648C9">
      <w:pPr>
        <w:pStyle w:val="Odlomakpopisa"/>
        <w:rPr>
          <w:rFonts w:ascii="Arial" w:hAnsi="Arial" w:cs="Arial"/>
        </w:rPr>
        <w:sectPr w:rsidR="00A57400" w:rsidSect="00A574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4656EE" w14:textId="77777777" w:rsidR="00A57400" w:rsidRPr="002648C9" w:rsidRDefault="00A57400" w:rsidP="002648C9">
      <w:pPr>
        <w:pStyle w:val="Odlomakpopisa"/>
        <w:rPr>
          <w:rFonts w:ascii="Arial" w:hAnsi="Arial" w:cs="Arial"/>
        </w:rPr>
      </w:pPr>
    </w:p>
    <w:sectPr w:rsidR="00A57400" w:rsidRPr="002648C9" w:rsidSect="002648C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C6E3E"/>
    <w:multiLevelType w:val="hybridMultilevel"/>
    <w:tmpl w:val="002859A0"/>
    <w:lvl w:ilvl="0" w:tplc="AA0C2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AA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0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E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E8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CF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4E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CE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4B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465DA1"/>
    <w:multiLevelType w:val="hybridMultilevel"/>
    <w:tmpl w:val="15C8FA6E"/>
    <w:lvl w:ilvl="0" w:tplc="03E6F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5902"/>
    <w:multiLevelType w:val="hybridMultilevel"/>
    <w:tmpl w:val="BE5EB7EC"/>
    <w:lvl w:ilvl="0" w:tplc="65D2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A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4D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2F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F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01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07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F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3A6118"/>
    <w:multiLevelType w:val="hybridMultilevel"/>
    <w:tmpl w:val="A46410F4"/>
    <w:lvl w:ilvl="0" w:tplc="D5DCDF7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CE453E"/>
    <w:multiLevelType w:val="hybridMultilevel"/>
    <w:tmpl w:val="7F625D34"/>
    <w:lvl w:ilvl="0" w:tplc="C6343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CC"/>
    <w:rsid w:val="0009594A"/>
    <w:rsid w:val="000E0957"/>
    <w:rsid w:val="002648C9"/>
    <w:rsid w:val="003A170B"/>
    <w:rsid w:val="003E2314"/>
    <w:rsid w:val="009737CC"/>
    <w:rsid w:val="00A57400"/>
    <w:rsid w:val="00B82DC3"/>
    <w:rsid w:val="00BB485B"/>
    <w:rsid w:val="00E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A0D2"/>
  <w15:chartTrackingRefBased/>
  <w15:docId w15:val="{2CC83773-DC57-4802-A282-52954CDB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7C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8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xt">
    <w:name w:val="text"/>
    <w:basedOn w:val="Normal"/>
    <w:rsid w:val="00EF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redits">
    <w:name w:val="credits"/>
    <w:basedOn w:val="Normal"/>
    <w:rsid w:val="00EF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F2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9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507E-B35E-46F9-99FC-9D2783D7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7</cp:revision>
  <dcterms:created xsi:type="dcterms:W3CDTF">2020-03-01T17:39:00Z</dcterms:created>
  <dcterms:modified xsi:type="dcterms:W3CDTF">2021-03-25T17:19:00Z</dcterms:modified>
</cp:coreProperties>
</file>