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Interpretativni esej: Lirika Tina Ujevića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Calibri" w:hAnsi="Calibri"/>
          <w:color w:val="000000"/>
          <w:sz w:val="24"/>
          <w:szCs w:val="24"/>
          <w:u w:val="single"/>
        </w:rPr>
        <w:t xml:space="preserve">Pjesma za interpretaciju </w:t>
      </w:r>
    </w:p>
    <w:p>
      <w:pPr>
        <w:pStyle w:val="Normal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Božanska ženo, gospo nepoznata</w:t>
      </w:r>
    </w:p>
    <w:p>
      <w:pPr>
        <w:pStyle w:val="Normal"/>
        <w:widowControl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br/>
        <w:br/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Božanska ženo, gospo nepoznata,</w:t>
      </w:r>
      <w:r>
        <w:rPr>
          <w:rFonts w:ascii="Calibri" w:hAnsi="Calibri"/>
          <w:color w:val="000000"/>
          <w:sz w:val="24"/>
          <w:szCs w:val="24"/>
        </w:rPr>
        <w:br/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dokle, i kamo, mene misliš vući?</w:t>
      </w:r>
      <w:r>
        <w:rPr>
          <w:rFonts w:ascii="Calibri" w:hAnsi="Calibri"/>
          <w:color w:val="000000"/>
          <w:sz w:val="24"/>
          <w:szCs w:val="24"/>
        </w:rPr>
        <w:br/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Hora je došla te ja moram tući</w:t>
      </w:r>
      <w:r>
        <w:rPr>
          <w:rFonts w:ascii="Calibri" w:hAnsi="Calibri"/>
          <w:color w:val="000000"/>
          <w:sz w:val="24"/>
          <w:szCs w:val="24"/>
        </w:rPr>
        <w:br/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zlatnim zvekirom na bešćutna vrata.</w:t>
      </w:r>
      <w:r>
        <w:rPr>
          <w:rFonts w:ascii="Calibri" w:hAnsi="Calibri"/>
          <w:color w:val="000000"/>
          <w:sz w:val="24"/>
          <w:szCs w:val="24"/>
        </w:rPr>
        <w:br/>
        <w:br/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Od tvojih čari i od bljeska zlata,</w:t>
      </w:r>
      <w:r>
        <w:rPr>
          <w:rFonts w:ascii="Calibri" w:hAnsi="Calibri"/>
          <w:color w:val="000000"/>
          <w:sz w:val="24"/>
          <w:szCs w:val="24"/>
        </w:rPr>
        <w:br/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od dvora strepim kuda imam ući,</w:t>
      </w:r>
      <w:r>
        <w:rPr>
          <w:rFonts w:ascii="Calibri" w:hAnsi="Calibri"/>
          <w:color w:val="000000"/>
          <w:sz w:val="24"/>
          <w:szCs w:val="24"/>
        </w:rPr>
        <w:br/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 krto srce moralo bi pući</w:t>
      </w:r>
      <w:r>
        <w:rPr>
          <w:rFonts w:ascii="Calibri" w:hAnsi="Calibri"/>
          <w:color w:val="000000"/>
          <w:sz w:val="24"/>
          <w:szCs w:val="24"/>
        </w:rPr>
        <w:br/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bez tvog osmiješka, besmrtna Beata.</w:t>
      </w:r>
      <w:r>
        <w:rPr>
          <w:rFonts w:ascii="Calibri" w:hAnsi="Calibri"/>
          <w:color w:val="000000"/>
          <w:sz w:val="24"/>
          <w:szCs w:val="24"/>
        </w:rPr>
        <w:br/>
        <w:br/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Dok sjaju sunca i blijedi mjeseci,</w:t>
      </w:r>
      <w:r>
        <w:rPr>
          <w:rFonts w:ascii="Calibri" w:hAnsi="Calibri"/>
          <w:color w:val="000000"/>
          <w:sz w:val="24"/>
          <w:szCs w:val="24"/>
        </w:rPr>
        <w:br/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snatrim o zmaju ispred tvoga praga</w:t>
      </w:r>
      <w:r>
        <w:rPr>
          <w:rFonts w:ascii="Calibri" w:hAnsi="Calibri"/>
          <w:color w:val="000000"/>
          <w:sz w:val="24"/>
          <w:szCs w:val="24"/>
        </w:rPr>
        <w:br/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 zlatnom klasju u toj mekoj kosi.</w:t>
      </w:r>
      <w:r>
        <w:rPr>
          <w:rFonts w:ascii="Calibri" w:hAnsi="Calibri"/>
          <w:color w:val="000000"/>
          <w:sz w:val="24"/>
          <w:szCs w:val="24"/>
        </w:rPr>
        <w:br/>
        <w:br/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 preklinjem te: Nepoznata, reci,</w:t>
      </w:r>
      <w:r>
        <w:rPr>
          <w:rFonts w:ascii="Calibri" w:hAnsi="Calibri"/>
          <w:color w:val="000000"/>
          <w:sz w:val="24"/>
          <w:szCs w:val="24"/>
        </w:rPr>
        <w:br/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kakva te tuga iz daljine draga,</w:t>
      </w:r>
      <w:r>
        <w:rPr>
          <w:rFonts w:ascii="Calibri" w:hAnsi="Calibri"/>
          <w:color w:val="000000"/>
          <w:sz w:val="24"/>
          <w:szCs w:val="24"/>
        </w:rPr>
        <w:br/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 još mi reci, gdje si, što si, ko si? -</w:t>
      </w:r>
      <w:r>
        <w:rPr>
          <w:rFonts w:ascii="Calibri" w:hAnsi="Calibri"/>
          <w:color w:val="000000"/>
          <w:sz w:val="24"/>
          <w:szCs w:val="24"/>
        </w:rPr>
        <w:t xml:space="preserve"> </w:t>
      </w:r>
    </w:p>
    <w:p>
      <w:pPr>
        <w:pStyle w:val="Normal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Calibri" w:hAnsi="Calibri"/>
          <w:u w:val="single"/>
        </w:rPr>
        <w:t>Smjernice za pisanje: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Smjesti pjesnika u odgovarajuće  razdoblje hrvatske književnosti i navedi teme kojima se bavio u svojim pjesmama. Potkrijepi to navodima iz njegovog pjesničkog opusa. Odredi kojem književnom rodu i vrsti pripada priloženi tekst. Analiziraj vanjsku strukturu pjesme: strofu, stih i rimu. Zatim analiziraj i protumači unutarnju strukturu pjesme (raspored motiva).  Izdvoji petrarkistička obilježja u pjesmi: formu pjesme, stilske figure, prikaz žene (uoči sličnosti i razlike u Ujevićevu i Petrarcinu pristupu ženi). Kakvo raspoloženje, emociju iskazuje pjesnik? Iznesi svoj dojam o umjetničkom tekstu. 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hr-H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LibreOffice/6.2.5.2$Windows_X86_64 LibreOffice_project/1ec314fa52f458adc18c4f025c545a4e8b22c159</Application>
  <Pages>1</Pages>
  <Words>183</Words>
  <Characters>1010</Characters>
  <CharactersWithSpaces>1200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2021-04-13T17:35:38Z</dcterms:created>
  <dc:creator/>
  <dc:description/>
  <dc:language>hr-HR</dc:language>
  <cp:lastModifiedBy/>
  <dcterms:modified xsi:type="dcterms:W3CDTF">2021-04-25T14:03:41Z</dcterms:modified>
  <cp:revision>4</cp:revision>
  <dc:subject/>
  <dc:title/>
</cp:coreProperties>
</file>