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285D" w14:textId="6A405387" w:rsidR="00D64C84" w:rsidRDefault="002D6CCA" w:rsidP="002D6CCA">
      <w:pPr>
        <w:ind w:left="-709"/>
      </w:pPr>
      <w:r>
        <w:t xml:space="preserve">PITANJA ZA </w:t>
      </w:r>
      <w:r w:rsidR="00757A6C">
        <w:t>2</w:t>
      </w:r>
      <w:r>
        <w:t>.</w:t>
      </w:r>
      <w:r w:rsidR="009747C3">
        <w:t>A</w:t>
      </w:r>
      <w:r w:rsidR="00757A6C">
        <w:t xml:space="preserve"> - </w:t>
      </w:r>
      <w:r w:rsidR="002C3F00">
        <w:t>konstrukcije</w:t>
      </w:r>
      <w:r>
        <w:t xml:space="preserve"> – III. TEST</w:t>
      </w:r>
    </w:p>
    <w:p w14:paraId="22BDB8A7" w14:textId="27BFF6BB" w:rsidR="002C3F00" w:rsidRDefault="002C3F00" w:rsidP="002D6CCA">
      <w:pPr>
        <w:ind w:left="-709"/>
      </w:pPr>
    </w:p>
    <w:p w14:paraId="0A692F04" w14:textId="0FF3F80E" w:rsidR="002C3F00" w:rsidRDefault="002C3F00" w:rsidP="002C3F00">
      <w:pPr>
        <w:pStyle w:val="Odlomakpopisa"/>
        <w:numPr>
          <w:ilvl w:val="0"/>
          <w:numId w:val="1"/>
        </w:numPr>
      </w:pPr>
      <w:r>
        <w:t>Kako nastaje kemijska korozija</w:t>
      </w:r>
    </w:p>
    <w:p w14:paraId="1D7FF293" w14:textId="6C2CCB1D" w:rsidR="002C3F00" w:rsidRDefault="002C3F00" w:rsidP="002C3F00">
      <w:pPr>
        <w:pStyle w:val="Odlomakpopisa"/>
        <w:numPr>
          <w:ilvl w:val="0"/>
          <w:numId w:val="1"/>
        </w:numPr>
      </w:pPr>
      <w:r>
        <w:t>Kako se razvija elektrokemijska korozija</w:t>
      </w:r>
    </w:p>
    <w:p w14:paraId="0D790875" w14:textId="3AF37A24" w:rsidR="002C3F00" w:rsidRDefault="002C3F00" w:rsidP="002C3F00">
      <w:pPr>
        <w:pStyle w:val="Odlomakpopisa"/>
        <w:numPr>
          <w:ilvl w:val="0"/>
          <w:numId w:val="1"/>
        </w:numPr>
      </w:pPr>
      <w:r>
        <w:t>Kakva je to opća korozija</w:t>
      </w:r>
    </w:p>
    <w:p w14:paraId="29A17C50" w14:textId="1E0304C2" w:rsidR="002C3F00" w:rsidRDefault="002C3F00" w:rsidP="002C3F00">
      <w:pPr>
        <w:pStyle w:val="Odlomakpopisa"/>
        <w:numPr>
          <w:ilvl w:val="0"/>
          <w:numId w:val="1"/>
        </w:numPr>
      </w:pPr>
      <w:r>
        <w:t>Kako nastaje kontaktna, galvanska korozija</w:t>
      </w:r>
    </w:p>
    <w:p w14:paraId="74DA42DE" w14:textId="1B4B1CC4" w:rsidR="002C3F00" w:rsidRDefault="002C3F00" w:rsidP="002C3F00">
      <w:pPr>
        <w:pStyle w:val="Odlomakpopisa"/>
        <w:numPr>
          <w:ilvl w:val="0"/>
          <w:numId w:val="1"/>
        </w:numPr>
      </w:pPr>
      <w:r>
        <w:t>O čemu ovisi brzina i tok kemijske korozije</w:t>
      </w:r>
    </w:p>
    <w:p w14:paraId="2B9B5B3A" w14:textId="2079CC4E" w:rsidR="002C3F00" w:rsidRDefault="002C3F00" w:rsidP="002C3F00">
      <w:pPr>
        <w:pStyle w:val="Odlomakpopisa"/>
        <w:numPr>
          <w:ilvl w:val="0"/>
          <w:numId w:val="1"/>
        </w:numPr>
      </w:pPr>
      <w:r>
        <w:t>Koja su to 3 neophodna elementa za nastanak elektrokemijske korozije</w:t>
      </w:r>
    </w:p>
    <w:p w14:paraId="7B9F8102" w14:textId="033846C0" w:rsidR="002C3F00" w:rsidRDefault="002C3F00" w:rsidP="002C3F00">
      <w:pPr>
        <w:pStyle w:val="Odlomakpopisa"/>
        <w:numPr>
          <w:ilvl w:val="0"/>
          <w:numId w:val="1"/>
        </w:numPr>
      </w:pPr>
      <w:r>
        <w:t>Objasni anodni proces oksidacije</w:t>
      </w:r>
    </w:p>
    <w:p w14:paraId="20FED9BE" w14:textId="366BC5E2" w:rsidR="002C3F00" w:rsidRDefault="002C3F00" w:rsidP="002C3F00">
      <w:pPr>
        <w:pStyle w:val="Odlomakpopisa"/>
        <w:numPr>
          <w:ilvl w:val="0"/>
          <w:numId w:val="1"/>
        </w:numPr>
      </w:pPr>
      <w:r>
        <w:t>Objasni katodni proces oksidacije</w:t>
      </w:r>
    </w:p>
    <w:p w14:paraId="5F9339F4" w14:textId="34FC515B" w:rsidR="002C3F00" w:rsidRDefault="002C3F00" w:rsidP="002C3F00">
      <w:pPr>
        <w:pStyle w:val="Odlomakpopisa"/>
        <w:numPr>
          <w:ilvl w:val="0"/>
          <w:numId w:val="1"/>
        </w:numPr>
      </w:pPr>
      <w:r>
        <w:t>Objasni pasivnu katodnu zaštitu</w:t>
      </w:r>
    </w:p>
    <w:p w14:paraId="4EC9E0E8" w14:textId="5F91E9E7" w:rsidR="002C3F00" w:rsidRDefault="002C3F00" w:rsidP="002C3F00">
      <w:pPr>
        <w:pStyle w:val="Odlomakpopisa"/>
        <w:numPr>
          <w:ilvl w:val="0"/>
          <w:numId w:val="1"/>
        </w:numPr>
      </w:pPr>
      <w:r>
        <w:t xml:space="preserve">Objasni katodnu zaštitu </w:t>
      </w:r>
      <w:proofErr w:type="spellStart"/>
      <w:r>
        <w:t>narinutom</w:t>
      </w:r>
      <w:proofErr w:type="spellEnd"/>
      <w:r>
        <w:t xml:space="preserve"> strujom</w:t>
      </w:r>
    </w:p>
    <w:p w14:paraId="7BC73687" w14:textId="1347B07C" w:rsidR="002C3F00" w:rsidRDefault="002C3F00" w:rsidP="002C3F00">
      <w:pPr>
        <w:pStyle w:val="Odlomakpopisa"/>
        <w:numPr>
          <w:ilvl w:val="0"/>
          <w:numId w:val="1"/>
        </w:numPr>
      </w:pPr>
      <w:r>
        <w:t>Zaštita od korozije anorganskim (nemetalnim) prevlakama</w:t>
      </w:r>
    </w:p>
    <w:p w14:paraId="404A5033" w14:textId="2F41610C" w:rsidR="002C3F00" w:rsidRDefault="002C3F00" w:rsidP="002C3F00">
      <w:pPr>
        <w:pStyle w:val="Odlomakpopisa"/>
        <w:numPr>
          <w:ilvl w:val="0"/>
          <w:numId w:val="1"/>
        </w:numPr>
      </w:pPr>
      <w:r>
        <w:t>Zaštita od korozije metalnim prevlakama</w:t>
      </w:r>
    </w:p>
    <w:p w14:paraId="7A34CFF0" w14:textId="7C658627" w:rsidR="002C3F00" w:rsidRDefault="002C3F00" w:rsidP="002C3F00">
      <w:pPr>
        <w:pStyle w:val="Odlomakpopisa"/>
        <w:numPr>
          <w:ilvl w:val="0"/>
          <w:numId w:val="1"/>
        </w:numPr>
      </w:pPr>
      <w:r>
        <w:t>Objasni zaštitu</w:t>
      </w:r>
      <w:r w:rsidR="00040B69">
        <w:t xml:space="preserve"> od korozije</w:t>
      </w:r>
      <w:r>
        <w:t xml:space="preserve"> plastificiranjem</w:t>
      </w:r>
    </w:p>
    <w:sectPr w:rsidR="002C3F00" w:rsidSect="002D6C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648EC"/>
    <w:multiLevelType w:val="hybridMultilevel"/>
    <w:tmpl w:val="EC806DCE"/>
    <w:lvl w:ilvl="0" w:tplc="4E5A39E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CA"/>
    <w:rsid w:val="00040B69"/>
    <w:rsid w:val="00170B08"/>
    <w:rsid w:val="001869AA"/>
    <w:rsid w:val="002C3F00"/>
    <w:rsid w:val="002D6CCA"/>
    <w:rsid w:val="00757A6C"/>
    <w:rsid w:val="009747C3"/>
    <w:rsid w:val="00B51CF8"/>
    <w:rsid w:val="00D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9D60"/>
  <w15:chartTrackingRefBased/>
  <w15:docId w15:val="{6FD7C730-C4E4-4BF5-AAA6-B81A1E2B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Titan</dc:creator>
  <cp:keywords/>
  <dc:description/>
  <cp:lastModifiedBy>Slavko Titan</cp:lastModifiedBy>
  <cp:revision>2</cp:revision>
  <dcterms:created xsi:type="dcterms:W3CDTF">2021-05-16T19:27:00Z</dcterms:created>
  <dcterms:modified xsi:type="dcterms:W3CDTF">2021-05-16T19:27:00Z</dcterms:modified>
</cp:coreProperties>
</file>