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4538"/>
        <w:gridCol w:w="4534"/>
      </w:tblGrid>
      <w:tr w:rsidR="00F72F5E" w:rsidRPr="00F72F5E" w14:paraId="371FE3B0" w14:textId="77777777" w:rsidTr="00515BCC">
        <w:trPr>
          <w:trHeight w:val="3836"/>
        </w:trPr>
        <w:tc>
          <w:tcPr>
            <w:tcW w:w="4565" w:type="dxa"/>
          </w:tcPr>
          <w:p w14:paraId="18146B3B" w14:textId="77777777" w:rsidR="00F72F5E" w:rsidRPr="00F72F5E" w:rsidRDefault="00F72F5E" w:rsidP="00F72F5E">
            <w:pPr>
              <w:spacing w:after="0" w:line="240" w:lineRule="auto"/>
              <w:rPr>
                <w:rFonts w:ascii="Bookman Old Style" w:eastAsia="Calibri" w:hAnsi="Bookman Old Style" w:cs="Times New Roman"/>
                <w:sz w:val="20"/>
                <w:szCs w:val="20"/>
              </w:rPr>
            </w:pPr>
            <w:r w:rsidRPr="00F72F5E">
              <w:rPr>
                <w:rFonts w:ascii="Bookman Old Style" w:eastAsia="Calibri" w:hAnsi="Bookman Old Style" w:cs="Times New Roman"/>
                <w:sz w:val="20"/>
                <w:szCs w:val="20"/>
              </w:rPr>
              <w:t xml:space="preserve">       </w:t>
            </w:r>
            <w:r w:rsidRPr="00F72F5E">
              <w:rPr>
                <w:rFonts w:ascii="Bookman Old Style" w:eastAsia="Calibri" w:hAnsi="Bookman Old Style" w:cs="Times New Roman"/>
                <w:noProof/>
                <w:sz w:val="20"/>
                <w:szCs w:val="20"/>
                <w:lang w:eastAsia="hr-HR"/>
              </w:rPr>
              <w:drawing>
                <wp:inline distT="0" distB="0" distL="0" distR="0" wp14:anchorId="78BA6865" wp14:editId="2243E966">
                  <wp:extent cx="1682750" cy="1141095"/>
                  <wp:effectExtent l="19050" t="0" r="0" b="0"/>
                  <wp:docPr id="1" name="Slika 1" descr="C:\Documents and Settings\Ravnatelj\My Documents\2013-2014\LOGO\logo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Documents and Settings\Ravnatelj\My Documents\2013-2014\LOGO\logo OK.jpg"/>
                          <pic:cNvPicPr>
                            <a:picLocks noChangeAspect="1" noChangeArrowheads="1"/>
                          </pic:cNvPicPr>
                        </pic:nvPicPr>
                        <pic:blipFill>
                          <a:blip r:embed="rId5"/>
                          <a:srcRect/>
                          <a:stretch>
                            <a:fillRect/>
                          </a:stretch>
                        </pic:blipFill>
                        <pic:spPr bwMode="auto">
                          <a:xfrm>
                            <a:off x="0" y="0"/>
                            <a:ext cx="1682750" cy="1141095"/>
                          </a:xfrm>
                          <a:prstGeom prst="rect">
                            <a:avLst/>
                          </a:prstGeom>
                          <a:noFill/>
                          <a:ln w="9525">
                            <a:noFill/>
                            <a:miter lim="800000"/>
                            <a:headEnd/>
                            <a:tailEnd/>
                          </a:ln>
                        </pic:spPr>
                      </pic:pic>
                    </a:graphicData>
                  </a:graphic>
                </wp:inline>
              </w:drawing>
            </w:r>
          </w:p>
          <w:p w14:paraId="62627333" w14:textId="77777777" w:rsidR="00F72F5E" w:rsidRPr="00F72F5E" w:rsidRDefault="00F72F5E" w:rsidP="00F72F5E">
            <w:pPr>
              <w:spacing w:after="0" w:line="240" w:lineRule="auto"/>
              <w:rPr>
                <w:rFonts w:ascii="Bookman Old Style" w:eastAsia="Calibri" w:hAnsi="Bookman Old Style" w:cs="Times New Roman"/>
                <w:sz w:val="4"/>
                <w:szCs w:val="4"/>
              </w:rPr>
            </w:pPr>
          </w:p>
          <w:p w14:paraId="75EA5147" w14:textId="77777777" w:rsidR="00F72F5E" w:rsidRPr="00F72F5E" w:rsidRDefault="00F72F5E" w:rsidP="00F72F5E">
            <w:pPr>
              <w:spacing w:after="0" w:line="240" w:lineRule="auto"/>
              <w:rPr>
                <w:rFonts w:ascii="Bookman Old Style" w:eastAsia="Calibri" w:hAnsi="Bookman Old Style" w:cs="Times New Roman"/>
                <w:sz w:val="4"/>
                <w:szCs w:val="4"/>
              </w:rPr>
            </w:pPr>
          </w:p>
          <w:p w14:paraId="393D0442" w14:textId="77777777" w:rsidR="00F72F5E" w:rsidRPr="00F72F5E" w:rsidRDefault="00F72F5E" w:rsidP="00F72F5E">
            <w:pPr>
              <w:spacing w:after="0" w:line="240" w:lineRule="auto"/>
              <w:rPr>
                <w:rFonts w:ascii="Bookman Old Style" w:eastAsia="Calibri" w:hAnsi="Bookman Old Style" w:cs="Times New Roman"/>
                <w:sz w:val="20"/>
                <w:szCs w:val="20"/>
              </w:rPr>
            </w:pPr>
            <w:r w:rsidRPr="00F72F5E">
              <w:rPr>
                <w:rFonts w:ascii="Bookman Old Style" w:eastAsia="Calibri" w:hAnsi="Bookman Old Style" w:cs="Times New Roman"/>
                <w:sz w:val="20"/>
                <w:szCs w:val="20"/>
              </w:rPr>
              <w:t xml:space="preserve">           REPUBLIKA HRVATSKA                                                           </w:t>
            </w:r>
          </w:p>
          <w:p w14:paraId="74D92E5E" w14:textId="77777777" w:rsidR="00F72F5E" w:rsidRPr="00F72F5E" w:rsidRDefault="00F72F5E" w:rsidP="00F72F5E">
            <w:pPr>
              <w:spacing w:after="0" w:line="240" w:lineRule="auto"/>
              <w:rPr>
                <w:rFonts w:ascii="Bookman Old Style" w:eastAsia="Calibri" w:hAnsi="Bookman Old Style" w:cs="Times New Roman"/>
                <w:sz w:val="20"/>
                <w:szCs w:val="20"/>
              </w:rPr>
            </w:pPr>
            <w:r w:rsidRPr="00F72F5E">
              <w:rPr>
                <w:rFonts w:ascii="Bookman Old Style" w:eastAsia="Calibri" w:hAnsi="Bookman Old Style" w:cs="Times New Roman"/>
                <w:sz w:val="20"/>
                <w:szCs w:val="20"/>
              </w:rPr>
              <w:t>VIROVITIČKO-PODRAVSKA ŽUPANIJA</w:t>
            </w:r>
          </w:p>
          <w:p w14:paraId="4AD4B68C" w14:textId="77777777" w:rsidR="00F72F5E" w:rsidRPr="00F72F5E" w:rsidRDefault="00F72F5E" w:rsidP="00F72F5E">
            <w:pPr>
              <w:spacing w:after="0" w:line="240" w:lineRule="auto"/>
              <w:rPr>
                <w:rFonts w:ascii="Bookman Old Style" w:eastAsia="Calibri" w:hAnsi="Bookman Old Style" w:cs="Times New Roman"/>
                <w:sz w:val="20"/>
                <w:szCs w:val="20"/>
              </w:rPr>
            </w:pPr>
            <w:r w:rsidRPr="00F72F5E">
              <w:rPr>
                <w:rFonts w:ascii="Bookman Old Style" w:eastAsia="Calibri" w:hAnsi="Bookman Old Style" w:cs="Times New Roman"/>
                <w:sz w:val="20"/>
                <w:szCs w:val="20"/>
              </w:rPr>
              <w:t>Srednja škola Marka Marulića Slatina</w:t>
            </w:r>
          </w:p>
          <w:p w14:paraId="5D6BF000" w14:textId="77777777" w:rsidR="00F72F5E" w:rsidRPr="00F72F5E" w:rsidRDefault="00F72F5E" w:rsidP="00F72F5E">
            <w:pPr>
              <w:spacing w:after="0" w:line="240" w:lineRule="auto"/>
              <w:rPr>
                <w:rFonts w:ascii="Bookman Old Style" w:eastAsia="Calibri" w:hAnsi="Bookman Old Style" w:cs="Times New Roman"/>
                <w:sz w:val="20"/>
                <w:szCs w:val="20"/>
              </w:rPr>
            </w:pPr>
            <w:r w:rsidRPr="00F72F5E">
              <w:rPr>
                <w:rFonts w:ascii="Bookman Old Style" w:eastAsia="Calibri" w:hAnsi="Bookman Old Style" w:cs="Times New Roman"/>
                <w:sz w:val="20"/>
                <w:szCs w:val="20"/>
              </w:rPr>
              <w:t xml:space="preserve">   Slatina, Trg Ruđera Boškovića 16</w:t>
            </w:r>
          </w:p>
          <w:p w14:paraId="10E3135C" w14:textId="77777777" w:rsidR="00F72F5E" w:rsidRPr="00F72F5E" w:rsidRDefault="00F72F5E" w:rsidP="00F72F5E">
            <w:pPr>
              <w:spacing w:after="0" w:line="240" w:lineRule="auto"/>
              <w:rPr>
                <w:rFonts w:ascii="Bookman Old Style" w:eastAsia="Calibri" w:hAnsi="Bookman Old Style" w:cs="Times New Roman"/>
                <w:sz w:val="20"/>
                <w:szCs w:val="20"/>
              </w:rPr>
            </w:pPr>
          </w:p>
          <w:p w14:paraId="5D5D2E8D" w14:textId="15AF8291" w:rsidR="00F72F5E" w:rsidRPr="00F72F5E" w:rsidRDefault="00F72F5E" w:rsidP="00F72F5E">
            <w:pPr>
              <w:spacing w:after="0" w:line="240" w:lineRule="auto"/>
              <w:rPr>
                <w:rFonts w:ascii="Bookman Old Style" w:eastAsia="Calibri" w:hAnsi="Bookman Old Style" w:cs="Times New Roman"/>
                <w:sz w:val="20"/>
                <w:szCs w:val="20"/>
              </w:rPr>
            </w:pPr>
            <w:r w:rsidRPr="00F72F5E">
              <w:rPr>
                <w:rFonts w:ascii="Bookman Old Style" w:eastAsia="Calibri" w:hAnsi="Bookman Old Style" w:cs="Times New Roman"/>
                <w:noProof/>
                <w:sz w:val="20"/>
                <w:szCs w:val="20"/>
                <w:lang w:eastAsia="hr-HR"/>
              </w:rPr>
              <mc:AlternateContent>
                <mc:Choice Requires="wps">
                  <w:drawing>
                    <wp:anchor distT="0" distB="0" distL="114300" distR="114300" simplePos="0" relativeHeight="251661312" behindDoc="0" locked="0" layoutInCell="1" allowOverlap="1" wp14:anchorId="2209141F" wp14:editId="5155B251">
                      <wp:simplePos x="0" y="0"/>
                      <wp:positionH relativeFrom="column">
                        <wp:posOffset>551815</wp:posOffset>
                      </wp:positionH>
                      <wp:positionV relativeFrom="paragraph">
                        <wp:posOffset>146050</wp:posOffset>
                      </wp:positionV>
                      <wp:extent cx="1332230" cy="0"/>
                      <wp:effectExtent l="8890" t="12700" r="11430" b="63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2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36EF02" id="_x0000_t32" coordsize="21600,21600" o:spt="32" o:oned="t" path="m,l21600,21600e" filled="f">
                      <v:path arrowok="t" fillok="f" o:connecttype="none"/>
                      <o:lock v:ext="edit" shapetype="t"/>
                    </v:shapetype>
                    <v:shape id="AutoShape 1" o:spid="_x0000_s1026" type="#_x0000_t32" style="position:absolute;margin-left:43.45pt;margin-top:11.5pt;width:104.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"/>
                  </w:pict>
                </mc:Fallback>
              </mc:AlternateContent>
            </w:r>
            <w:r w:rsidRPr="00F72F5E">
              <w:rPr>
                <w:rFonts w:ascii="Bookman Old Style" w:eastAsia="Calibri" w:hAnsi="Bookman Old Style" w:cs="Times New Roman"/>
                <w:sz w:val="20"/>
                <w:szCs w:val="20"/>
              </w:rPr>
              <w:t>Slatina,  1</w:t>
            </w:r>
            <w:r>
              <w:rPr>
                <w:rFonts w:ascii="Bookman Old Style" w:eastAsia="Calibri" w:hAnsi="Bookman Old Style" w:cs="Times New Roman"/>
                <w:sz w:val="20"/>
                <w:szCs w:val="20"/>
              </w:rPr>
              <w:t>3</w:t>
            </w:r>
            <w:r w:rsidRPr="00F72F5E">
              <w:rPr>
                <w:rFonts w:ascii="Bookman Old Style" w:eastAsia="Calibri" w:hAnsi="Bookman Old Style" w:cs="Times New Roman"/>
                <w:sz w:val="20"/>
                <w:szCs w:val="20"/>
              </w:rPr>
              <w:t xml:space="preserve">. </w:t>
            </w:r>
            <w:r>
              <w:rPr>
                <w:rFonts w:ascii="Bookman Old Style" w:eastAsia="Calibri" w:hAnsi="Bookman Old Style" w:cs="Times New Roman"/>
                <w:sz w:val="20"/>
                <w:szCs w:val="20"/>
              </w:rPr>
              <w:t>svibnja</w:t>
            </w:r>
            <w:r w:rsidRPr="00F72F5E">
              <w:rPr>
                <w:rFonts w:ascii="Bookman Old Style" w:eastAsia="Calibri" w:hAnsi="Bookman Old Style" w:cs="Times New Roman"/>
                <w:sz w:val="20"/>
                <w:szCs w:val="20"/>
              </w:rPr>
              <w:t xml:space="preserve"> 202</w:t>
            </w:r>
            <w:r w:rsidR="00240B71">
              <w:rPr>
                <w:rFonts w:ascii="Bookman Old Style" w:eastAsia="Calibri" w:hAnsi="Bookman Old Style" w:cs="Times New Roman"/>
                <w:sz w:val="20"/>
                <w:szCs w:val="20"/>
              </w:rPr>
              <w:t>1</w:t>
            </w:r>
            <w:r w:rsidRPr="00F72F5E">
              <w:rPr>
                <w:rFonts w:ascii="Bookman Old Style" w:eastAsia="Calibri" w:hAnsi="Bookman Old Style" w:cs="Times New Roman"/>
                <w:sz w:val="20"/>
                <w:szCs w:val="20"/>
              </w:rPr>
              <w:t>.</w:t>
            </w:r>
          </w:p>
          <w:p w14:paraId="5ACFB029" w14:textId="77777777" w:rsidR="00F72F5E" w:rsidRPr="00F72F5E" w:rsidRDefault="00F72F5E" w:rsidP="00F72F5E">
            <w:pPr>
              <w:spacing w:after="0" w:line="240" w:lineRule="auto"/>
              <w:rPr>
                <w:rFonts w:ascii="Bookman Old Style" w:eastAsia="Calibri" w:hAnsi="Bookman Old Style" w:cs="Times New Roman"/>
                <w:sz w:val="20"/>
                <w:szCs w:val="20"/>
              </w:rPr>
            </w:pPr>
          </w:p>
        </w:tc>
        <w:tc>
          <w:tcPr>
            <w:tcW w:w="4561" w:type="dxa"/>
          </w:tcPr>
          <w:p w14:paraId="6CA60609" w14:textId="77777777" w:rsidR="00F72F5E" w:rsidRPr="00F72F5E" w:rsidRDefault="00F72F5E" w:rsidP="00F72F5E">
            <w:pPr>
              <w:spacing w:after="0" w:line="240" w:lineRule="auto"/>
              <w:rPr>
                <w:rFonts w:ascii="Bookman Old Style" w:eastAsia="Calibri" w:hAnsi="Bookman Old Style" w:cs="Times New Roman"/>
                <w:sz w:val="20"/>
                <w:szCs w:val="20"/>
              </w:rPr>
            </w:pPr>
          </w:p>
          <w:p w14:paraId="38426BC0" w14:textId="77777777" w:rsidR="00F72F5E" w:rsidRPr="00F72F5E" w:rsidRDefault="00F72F5E" w:rsidP="00F72F5E">
            <w:pPr>
              <w:spacing w:after="0" w:line="240" w:lineRule="auto"/>
              <w:rPr>
                <w:rFonts w:ascii="Bookman Old Style" w:eastAsia="Calibri" w:hAnsi="Bookman Old Style" w:cs="Times New Roman"/>
                <w:sz w:val="4"/>
                <w:szCs w:val="4"/>
              </w:rPr>
            </w:pPr>
          </w:p>
          <w:p w14:paraId="672C6E8D" w14:textId="77777777" w:rsidR="00F72F5E" w:rsidRPr="00F72F5E" w:rsidRDefault="00F72F5E" w:rsidP="00F72F5E">
            <w:pPr>
              <w:spacing w:after="0" w:line="240" w:lineRule="auto"/>
              <w:rPr>
                <w:rFonts w:ascii="Bookman Old Style" w:eastAsia="Calibri" w:hAnsi="Bookman Old Style" w:cs="Times New Roman"/>
                <w:sz w:val="4"/>
                <w:szCs w:val="4"/>
              </w:rPr>
            </w:pPr>
          </w:p>
          <w:p w14:paraId="2E9A1434" w14:textId="77777777" w:rsidR="00F72F5E" w:rsidRPr="00F72F5E" w:rsidRDefault="00F72F5E" w:rsidP="00F72F5E">
            <w:pPr>
              <w:spacing w:after="0" w:line="240" w:lineRule="auto"/>
              <w:rPr>
                <w:rFonts w:ascii="Bookman Old Style" w:eastAsia="Calibri" w:hAnsi="Bookman Old Style" w:cs="Times New Roman"/>
                <w:sz w:val="4"/>
                <w:szCs w:val="4"/>
              </w:rPr>
            </w:pPr>
          </w:p>
          <w:p w14:paraId="6805E7D4" w14:textId="77777777" w:rsidR="00F72F5E" w:rsidRPr="00F72F5E" w:rsidRDefault="00F72F5E" w:rsidP="00F72F5E">
            <w:pPr>
              <w:spacing w:after="0" w:line="240" w:lineRule="auto"/>
              <w:rPr>
                <w:rFonts w:ascii="Bookman Old Style" w:eastAsia="Calibri" w:hAnsi="Bookman Old Style" w:cs="Times New Roman"/>
                <w:sz w:val="4"/>
                <w:szCs w:val="4"/>
              </w:rPr>
            </w:pPr>
          </w:p>
          <w:p w14:paraId="459BA128" w14:textId="77777777" w:rsidR="00F72F5E" w:rsidRPr="00F72F5E" w:rsidRDefault="00F72F5E" w:rsidP="00F72F5E">
            <w:pPr>
              <w:spacing w:after="0" w:line="240" w:lineRule="auto"/>
              <w:rPr>
                <w:rFonts w:ascii="Bookman Old Style" w:eastAsia="Calibri" w:hAnsi="Bookman Old Style" w:cs="Times New Roman"/>
                <w:sz w:val="20"/>
                <w:szCs w:val="20"/>
              </w:rPr>
            </w:pPr>
          </w:p>
          <w:p w14:paraId="7E826002" w14:textId="77777777" w:rsidR="00F72F5E" w:rsidRPr="00F72F5E" w:rsidRDefault="00F72F5E" w:rsidP="00F72F5E">
            <w:pPr>
              <w:spacing w:after="0" w:line="240" w:lineRule="auto"/>
              <w:rPr>
                <w:rFonts w:ascii="Bookman Old Style" w:eastAsia="Calibri" w:hAnsi="Bookman Old Style" w:cs="Times New Roman"/>
                <w:sz w:val="20"/>
                <w:szCs w:val="20"/>
              </w:rPr>
            </w:pPr>
            <w:r w:rsidRPr="00F72F5E">
              <w:rPr>
                <w:rFonts w:ascii="Bookman Old Style" w:eastAsia="Calibri" w:hAnsi="Bookman Old Style" w:cs="Times New Roman"/>
                <w:sz w:val="20"/>
                <w:szCs w:val="20"/>
              </w:rPr>
              <w:t xml:space="preserve"> </w:t>
            </w:r>
          </w:p>
          <w:p w14:paraId="6AAA1CD1" w14:textId="77777777" w:rsidR="00F72F5E" w:rsidRPr="00F72F5E" w:rsidRDefault="00F72F5E" w:rsidP="00F72F5E">
            <w:pPr>
              <w:spacing w:after="0" w:line="240" w:lineRule="auto"/>
              <w:rPr>
                <w:rFonts w:ascii="Bookman Old Style" w:eastAsia="Calibri" w:hAnsi="Bookman Old Style" w:cs="Times New Roman"/>
                <w:sz w:val="20"/>
                <w:szCs w:val="20"/>
              </w:rPr>
            </w:pPr>
          </w:p>
          <w:p w14:paraId="1B2073F1" w14:textId="77777777" w:rsidR="00F72F5E" w:rsidRPr="00F72F5E" w:rsidRDefault="00F72F5E" w:rsidP="00F72F5E">
            <w:pPr>
              <w:spacing w:after="0" w:line="240" w:lineRule="auto"/>
              <w:rPr>
                <w:rFonts w:ascii="Bookman Old Style" w:eastAsia="Calibri" w:hAnsi="Bookman Old Style" w:cs="Times New Roman"/>
                <w:sz w:val="20"/>
                <w:szCs w:val="20"/>
              </w:rPr>
            </w:pPr>
          </w:p>
          <w:p w14:paraId="470C9B40" w14:textId="77777777" w:rsidR="00F72F5E" w:rsidRPr="00F72F5E" w:rsidRDefault="00F72F5E" w:rsidP="00F72F5E">
            <w:pPr>
              <w:spacing w:after="0" w:line="240" w:lineRule="auto"/>
              <w:rPr>
                <w:rFonts w:ascii="Bookman Old Style" w:eastAsia="Calibri" w:hAnsi="Bookman Old Style" w:cs="Times New Roman"/>
                <w:sz w:val="20"/>
                <w:szCs w:val="20"/>
              </w:rPr>
            </w:pPr>
            <w:r w:rsidRPr="00F72F5E">
              <w:rPr>
                <w:rFonts w:ascii="Bookman Old Style" w:eastAsia="Calibri" w:hAnsi="Bookman Old Style" w:cs="Times New Roman"/>
                <w:sz w:val="20"/>
                <w:szCs w:val="20"/>
              </w:rPr>
              <w:t>MB 2469430   OIB 71837781429</w:t>
            </w:r>
          </w:p>
          <w:p w14:paraId="49ACB0A7" w14:textId="77777777" w:rsidR="00F72F5E" w:rsidRPr="00F72F5E" w:rsidRDefault="00F72F5E" w:rsidP="00F72F5E">
            <w:pPr>
              <w:spacing w:after="0" w:line="240" w:lineRule="auto"/>
              <w:rPr>
                <w:rFonts w:ascii="Bookman Old Style" w:eastAsia="Calibri" w:hAnsi="Bookman Old Style" w:cs="Times New Roman"/>
                <w:sz w:val="20"/>
                <w:szCs w:val="20"/>
              </w:rPr>
            </w:pPr>
            <w:r w:rsidRPr="00F72F5E">
              <w:rPr>
                <w:rFonts w:ascii="Bookman Old Style" w:eastAsia="Calibri" w:hAnsi="Bookman Old Style" w:cs="Times New Roman"/>
                <w:sz w:val="20"/>
                <w:szCs w:val="20"/>
              </w:rPr>
              <w:t>IBAN HR3923400091110368809</w:t>
            </w:r>
          </w:p>
          <w:p w14:paraId="0101DEAC" w14:textId="77777777" w:rsidR="00F72F5E" w:rsidRPr="00F72F5E" w:rsidRDefault="00F72F5E" w:rsidP="00F72F5E">
            <w:pPr>
              <w:spacing w:after="0" w:line="240" w:lineRule="auto"/>
              <w:rPr>
                <w:rFonts w:ascii="Bookman Old Style" w:eastAsia="Calibri" w:hAnsi="Bookman Old Style" w:cs="Times New Roman"/>
                <w:sz w:val="20"/>
                <w:szCs w:val="20"/>
              </w:rPr>
            </w:pPr>
            <w:r w:rsidRPr="00F72F5E">
              <w:rPr>
                <w:rFonts w:ascii="Bookman Old Style" w:eastAsia="Calibri" w:hAnsi="Bookman Old Style" w:cs="Times New Roman"/>
                <w:sz w:val="20"/>
                <w:szCs w:val="20"/>
              </w:rPr>
              <w:t>Tel.: 033/551-449</w:t>
            </w:r>
          </w:p>
          <w:p w14:paraId="3FC82475" w14:textId="77777777" w:rsidR="00F72F5E" w:rsidRPr="00F72F5E" w:rsidRDefault="00F72F5E" w:rsidP="00F72F5E">
            <w:pPr>
              <w:spacing w:after="0" w:line="240" w:lineRule="auto"/>
              <w:rPr>
                <w:rFonts w:ascii="Bookman Old Style" w:eastAsia="Calibri" w:hAnsi="Bookman Old Style" w:cs="Times New Roman"/>
                <w:sz w:val="20"/>
                <w:szCs w:val="20"/>
              </w:rPr>
            </w:pPr>
            <w:r w:rsidRPr="00F72F5E">
              <w:rPr>
                <w:rFonts w:ascii="Bookman Old Style" w:eastAsia="Calibri" w:hAnsi="Bookman Old Style" w:cs="Times New Roman"/>
                <w:sz w:val="20"/>
                <w:szCs w:val="20"/>
              </w:rPr>
              <w:t>Faks: 033/551-577</w:t>
            </w:r>
          </w:p>
          <w:p w14:paraId="7C2B6A47" w14:textId="77777777" w:rsidR="00F72F5E" w:rsidRPr="00F72F5E" w:rsidRDefault="00B53532" w:rsidP="00F72F5E">
            <w:pPr>
              <w:spacing w:after="0" w:line="240" w:lineRule="auto"/>
              <w:rPr>
                <w:rFonts w:ascii="Bookman Old Style" w:eastAsia="Calibri" w:hAnsi="Bookman Old Style" w:cs="Times New Roman"/>
                <w:sz w:val="20"/>
                <w:szCs w:val="20"/>
              </w:rPr>
            </w:pPr>
            <w:hyperlink r:id="rId6" w:history="1">
              <w:r w:rsidR="00F72F5E" w:rsidRPr="00F72F5E">
                <w:rPr>
                  <w:rFonts w:ascii="Bookman Old Style" w:eastAsia="Calibri" w:hAnsi="Bookman Old Style" w:cs="Times New Roman"/>
                  <w:color w:val="0000FF"/>
                  <w:sz w:val="20"/>
                  <w:szCs w:val="20"/>
                  <w:u w:val="single"/>
                </w:rPr>
                <w:t>www.ss-mmarulica-slatina.skole.hr</w:t>
              </w:r>
            </w:hyperlink>
          </w:p>
          <w:p w14:paraId="28991FEE" w14:textId="77777777" w:rsidR="00F72F5E" w:rsidRPr="00F72F5E" w:rsidRDefault="00F72F5E" w:rsidP="00F72F5E">
            <w:pPr>
              <w:spacing w:after="0" w:line="240" w:lineRule="auto"/>
              <w:rPr>
                <w:rFonts w:ascii="Bookman Old Style" w:eastAsia="Calibri" w:hAnsi="Bookman Old Style" w:cs="Times New Roman"/>
                <w:sz w:val="20"/>
                <w:szCs w:val="20"/>
              </w:rPr>
            </w:pPr>
            <w:r w:rsidRPr="00F72F5E">
              <w:rPr>
                <w:rFonts w:ascii="Bookman Old Style" w:eastAsia="Calibri" w:hAnsi="Bookman Old Style" w:cs="Times New Roman"/>
                <w:sz w:val="20"/>
                <w:szCs w:val="20"/>
              </w:rPr>
              <w:t xml:space="preserve">e-mail: </w:t>
            </w:r>
            <w:hyperlink r:id="rId7" w:history="1">
              <w:r w:rsidRPr="00F72F5E">
                <w:rPr>
                  <w:rFonts w:ascii="Bookman Old Style" w:eastAsia="Calibri" w:hAnsi="Bookman Old Style" w:cs="Times New Roman"/>
                  <w:color w:val="0000FF"/>
                  <w:sz w:val="20"/>
                  <w:szCs w:val="20"/>
                  <w:u w:val="single"/>
                </w:rPr>
                <w:t>ss.marka.marulica@vt.t-com.hr</w:t>
              </w:r>
            </w:hyperlink>
          </w:p>
          <w:p w14:paraId="156AA3F0" w14:textId="77777777" w:rsidR="00F72F5E" w:rsidRPr="00F72F5E" w:rsidRDefault="00F72F5E" w:rsidP="00F72F5E">
            <w:pPr>
              <w:spacing w:after="0" w:line="240" w:lineRule="auto"/>
              <w:rPr>
                <w:rFonts w:ascii="Bookman Old Style" w:eastAsia="Calibri" w:hAnsi="Bookman Old Style" w:cs="Times New Roman"/>
                <w:sz w:val="20"/>
                <w:szCs w:val="20"/>
              </w:rPr>
            </w:pPr>
          </w:p>
        </w:tc>
      </w:tr>
    </w:tbl>
    <w:p w14:paraId="5D6EA4F0" w14:textId="77777777" w:rsidR="00F72F5E" w:rsidRPr="00F72F5E" w:rsidRDefault="00F72F5E" w:rsidP="00F72F5E">
      <w:pPr>
        <w:pBdr>
          <w:bottom w:val="single" w:sz="4" w:space="0" w:color="auto"/>
        </w:pBdr>
        <w:tabs>
          <w:tab w:val="center" w:pos="4536"/>
          <w:tab w:val="right" w:pos="9072"/>
        </w:tabs>
        <w:spacing w:after="0" w:line="240" w:lineRule="auto"/>
        <w:rPr>
          <w:rFonts w:ascii="Calibri" w:eastAsia="Calibri" w:hAnsi="Calibri" w:cs="Times New Roman"/>
        </w:rPr>
      </w:pPr>
    </w:p>
    <w:p w14:paraId="23E4E66E" w14:textId="2D983059" w:rsidR="004A15FD" w:rsidRPr="004A15FD" w:rsidRDefault="004A15FD" w:rsidP="004A15FD">
      <w:pPr>
        <w:jc w:val="center"/>
        <w:rPr>
          <w:rFonts w:ascii="Times New Roman" w:hAnsi="Times New Roman" w:cs="Times New Roman"/>
          <w:b/>
          <w:bCs/>
          <w:sz w:val="32"/>
          <w:szCs w:val="32"/>
        </w:rPr>
      </w:pPr>
      <w:r w:rsidRPr="004A15FD">
        <w:rPr>
          <w:rFonts w:ascii="Times New Roman" w:hAnsi="Times New Roman" w:cs="Times New Roman"/>
          <w:sz w:val="32"/>
          <w:szCs w:val="32"/>
        </w:rPr>
        <w:t xml:space="preserve">Upute za provedbu državne mature tijekom epidemije </w:t>
      </w:r>
      <w:proofErr w:type="spellStart"/>
      <w:r w:rsidRPr="004A15FD">
        <w:rPr>
          <w:rFonts w:ascii="Times New Roman" w:hAnsi="Times New Roman" w:cs="Times New Roman"/>
          <w:sz w:val="32"/>
          <w:szCs w:val="32"/>
        </w:rPr>
        <w:t>koronavirusa</w:t>
      </w:r>
      <w:proofErr w:type="spellEnd"/>
      <w:r w:rsidRPr="004A15FD">
        <w:rPr>
          <w:rFonts w:ascii="Times New Roman" w:hAnsi="Times New Roman" w:cs="Times New Roman"/>
          <w:sz w:val="32"/>
          <w:szCs w:val="32"/>
        </w:rPr>
        <w:t xml:space="preserve"> (COVID-19) </w:t>
      </w:r>
      <w:r w:rsidRPr="004A15FD">
        <w:rPr>
          <w:rFonts w:ascii="Times New Roman" w:hAnsi="Times New Roman" w:cs="Times New Roman"/>
          <w:b/>
          <w:bCs/>
          <w:sz w:val="32"/>
          <w:szCs w:val="32"/>
        </w:rPr>
        <w:t>I. blok – obvezni ispiti – ljetni rok – lipanj 202</w:t>
      </w:r>
      <w:r w:rsidR="00240B71">
        <w:rPr>
          <w:rFonts w:ascii="Times New Roman" w:hAnsi="Times New Roman" w:cs="Times New Roman"/>
          <w:b/>
          <w:bCs/>
          <w:sz w:val="32"/>
          <w:szCs w:val="32"/>
        </w:rPr>
        <w:t>1</w:t>
      </w:r>
      <w:r w:rsidRPr="004A15FD">
        <w:rPr>
          <w:rFonts w:ascii="Times New Roman" w:hAnsi="Times New Roman" w:cs="Times New Roman"/>
          <w:b/>
          <w:bCs/>
          <w:sz w:val="32"/>
          <w:szCs w:val="32"/>
        </w:rPr>
        <w:t xml:space="preserve">. </w:t>
      </w:r>
    </w:p>
    <w:p w14:paraId="1F68DB2F" w14:textId="77777777" w:rsidR="00254F13" w:rsidRDefault="004A15FD" w:rsidP="004A15FD">
      <w:pPr>
        <w:jc w:val="center"/>
      </w:pPr>
      <w:r>
        <w:t>Upute su izrađene u suradnji s Nacionalnim centrom za vanjsko vrednovanje obrazovanja i Ministarstvom znanosti i obrazovanja</w:t>
      </w:r>
    </w:p>
    <w:p w14:paraId="14AD7005" w14:textId="77777777" w:rsidR="008D53FA" w:rsidRDefault="008D53FA" w:rsidP="004A15FD">
      <w:pPr>
        <w:jc w:val="center"/>
        <w:rPr>
          <w:rFonts w:ascii="Times New Roman" w:hAnsi="Times New Roman" w:cs="Times New Roman"/>
          <w:b/>
          <w:bCs/>
          <w:color w:val="70AD47" w:themeColor="accent6"/>
          <w:sz w:val="28"/>
          <w:szCs w:val="28"/>
        </w:rPr>
      </w:pPr>
      <w:r w:rsidRPr="008D53FA">
        <w:rPr>
          <w:rFonts w:ascii="Times New Roman" w:hAnsi="Times New Roman" w:cs="Times New Roman"/>
          <w:b/>
          <w:bCs/>
          <w:color w:val="70AD47" w:themeColor="accent6"/>
          <w:sz w:val="28"/>
          <w:szCs w:val="28"/>
        </w:rPr>
        <w:t>VAŽNO</w:t>
      </w:r>
      <w:r>
        <w:rPr>
          <w:rFonts w:ascii="Times New Roman" w:hAnsi="Times New Roman" w:cs="Times New Roman"/>
          <w:b/>
          <w:bCs/>
          <w:color w:val="70AD47" w:themeColor="accent6"/>
          <w:sz w:val="28"/>
          <w:szCs w:val="28"/>
        </w:rPr>
        <w:t>!!!</w:t>
      </w:r>
    </w:p>
    <w:p w14:paraId="5CAF3067" w14:textId="77777777" w:rsidR="008D53FA" w:rsidRDefault="008D53FA" w:rsidP="004A15FD">
      <w:pPr>
        <w:jc w:val="center"/>
        <w:rPr>
          <w:rFonts w:ascii="Times New Roman" w:hAnsi="Times New Roman" w:cs="Times New Roman"/>
          <w:b/>
          <w:bCs/>
          <w:color w:val="70AD47" w:themeColor="accent6"/>
          <w:sz w:val="28"/>
          <w:szCs w:val="28"/>
        </w:rPr>
      </w:pPr>
      <w:r>
        <w:rPr>
          <w:rFonts w:ascii="Times New Roman" w:hAnsi="Times New Roman" w:cs="Times New Roman"/>
          <w:b/>
          <w:bCs/>
          <w:color w:val="70AD47" w:themeColor="accent6"/>
          <w:sz w:val="28"/>
          <w:szCs w:val="28"/>
        </w:rPr>
        <w:t>Preporuka:</w:t>
      </w:r>
    </w:p>
    <w:p w14:paraId="47E0CF49" w14:textId="77777777" w:rsidR="008D53FA" w:rsidRPr="008D53FA" w:rsidRDefault="008D53FA" w:rsidP="004A15FD">
      <w:pPr>
        <w:jc w:val="center"/>
        <w:rPr>
          <w:rFonts w:ascii="Times New Roman" w:hAnsi="Times New Roman" w:cs="Times New Roman"/>
          <w:b/>
          <w:bCs/>
          <w:color w:val="70AD47" w:themeColor="accent6"/>
          <w:sz w:val="28"/>
          <w:szCs w:val="28"/>
        </w:rPr>
      </w:pPr>
      <w:r w:rsidRPr="008D53FA">
        <w:rPr>
          <w:rFonts w:ascii="Times New Roman" w:hAnsi="Times New Roman" w:cs="Times New Roman"/>
          <w:b/>
          <w:bCs/>
          <w:sz w:val="28"/>
          <w:szCs w:val="28"/>
        </w:rPr>
        <w:t>Mjere opreza prije ispita. Svi pristupnici, djelatnici uključeni u provedbu ispita državne mature i pomoćnici na ispitu državne mature, 14 dana prije svakog ispita pridržavaju se što je više moguće pravila kojima se smanjuje mogućnost zaraze (izbjegavanje trgovina, mjesta većeg okupljanja ljudi, javnog prijevoza, kućnih druženja, dosljedno provođenje socijalne distance i higijene i sl.).</w:t>
      </w:r>
    </w:p>
    <w:p w14:paraId="167D04A1" w14:textId="77777777" w:rsidR="004A15FD" w:rsidRPr="008D53FA" w:rsidRDefault="004A15FD" w:rsidP="004A15FD">
      <w:pPr>
        <w:jc w:val="center"/>
        <w:rPr>
          <w:rFonts w:ascii="Times New Roman" w:hAnsi="Times New Roman" w:cs="Times New Roman"/>
          <w:b/>
          <w:bCs/>
          <w:sz w:val="28"/>
          <w:szCs w:val="28"/>
        </w:rPr>
      </w:pPr>
    </w:p>
    <w:p w14:paraId="5527578C" w14:textId="77777777" w:rsidR="004A15FD" w:rsidRPr="00F72F5E" w:rsidRDefault="004A15FD" w:rsidP="004A15FD">
      <w:pPr>
        <w:pStyle w:val="Odlomakpopisa"/>
        <w:numPr>
          <w:ilvl w:val="0"/>
          <w:numId w:val="1"/>
        </w:numPr>
        <w:rPr>
          <w:rFonts w:ascii="Times New Roman" w:hAnsi="Times New Roman" w:cs="Times New Roman"/>
          <w:b/>
          <w:bCs/>
          <w:color w:val="FF0000"/>
          <w:sz w:val="36"/>
          <w:szCs w:val="36"/>
          <w:u w:val="single"/>
        </w:rPr>
      </w:pPr>
      <w:r w:rsidRPr="00F72F5E">
        <w:rPr>
          <w:rFonts w:ascii="Times New Roman" w:hAnsi="Times New Roman" w:cs="Times New Roman"/>
          <w:b/>
          <w:bCs/>
          <w:color w:val="FF0000"/>
          <w:sz w:val="36"/>
          <w:szCs w:val="36"/>
          <w:u w:val="single"/>
        </w:rPr>
        <w:t>Upute za pristupnike državne mature:</w:t>
      </w:r>
    </w:p>
    <w:p w14:paraId="61568580" w14:textId="77777777" w:rsidR="007D1B8E" w:rsidRDefault="007D1B8E" w:rsidP="007D1B8E">
      <w:pPr>
        <w:pStyle w:val="Odlomakpopisa"/>
        <w:rPr>
          <w:rFonts w:ascii="Times New Roman" w:hAnsi="Times New Roman" w:cs="Times New Roman"/>
          <w:b/>
          <w:bCs/>
          <w:sz w:val="28"/>
          <w:szCs w:val="28"/>
          <w:u w:val="single"/>
        </w:rPr>
      </w:pPr>
    </w:p>
    <w:p w14:paraId="4F4C7211" w14:textId="77777777" w:rsidR="007D1B8E" w:rsidRDefault="007D1B8E" w:rsidP="007D1B8E">
      <w:pPr>
        <w:pStyle w:val="Odlomakpopisa"/>
        <w:numPr>
          <w:ilvl w:val="0"/>
          <w:numId w:val="4"/>
        </w:numPr>
        <w:rPr>
          <w:rFonts w:ascii="Times New Roman" w:hAnsi="Times New Roman" w:cs="Times New Roman"/>
          <w:b/>
          <w:bCs/>
          <w:sz w:val="28"/>
          <w:szCs w:val="28"/>
          <w:u w:val="single"/>
        </w:rPr>
      </w:pPr>
      <w:r>
        <w:rPr>
          <w:rFonts w:ascii="Times New Roman" w:hAnsi="Times New Roman" w:cs="Times New Roman"/>
          <w:b/>
          <w:bCs/>
          <w:sz w:val="28"/>
          <w:szCs w:val="28"/>
          <w:u w:val="single"/>
        </w:rPr>
        <w:t>Mjere prije dolaska na ispit</w:t>
      </w:r>
    </w:p>
    <w:p w14:paraId="42C0C59A" w14:textId="77777777" w:rsidR="004A15FD" w:rsidRDefault="004A15FD" w:rsidP="004A15FD">
      <w:pPr>
        <w:rPr>
          <w:rFonts w:ascii="Times New Roman" w:hAnsi="Times New Roman" w:cs="Times New Roman"/>
          <w:b/>
          <w:bCs/>
          <w:sz w:val="28"/>
          <w:szCs w:val="28"/>
          <w:u w:val="single"/>
        </w:rPr>
      </w:pPr>
    </w:p>
    <w:p w14:paraId="78696D19" w14:textId="77777777" w:rsidR="004A15FD" w:rsidRPr="004A15FD" w:rsidRDefault="004A15FD" w:rsidP="004A15FD">
      <w:pPr>
        <w:pStyle w:val="Odlomakpopisa"/>
        <w:numPr>
          <w:ilvl w:val="0"/>
          <w:numId w:val="3"/>
        </w:numPr>
        <w:rPr>
          <w:rFonts w:ascii="Times New Roman" w:hAnsi="Times New Roman" w:cs="Times New Roman"/>
          <w:b/>
          <w:bCs/>
          <w:sz w:val="24"/>
          <w:szCs w:val="24"/>
          <w:u w:val="single"/>
        </w:rPr>
      </w:pPr>
      <w:r w:rsidRPr="004A15FD">
        <w:rPr>
          <w:rFonts w:ascii="Times New Roman" w:hAnsi="Times New Roman" w:cs="Times New Roman"/>
          <w:sz w:val="24"/>
          <w:szCs w:val="24"/>
        </w:rPr>
        <w:t xml:space="preserve">Tijekom epidemije </w:t>
      </w:r>
      <w:proofErr w:type="spellStart"/>
      <w:r w:rsidRPr="004A15FD">
        <w:rPr>
          <w:rFonts w:ascii="Times New Roman" w:hAnsi="Times New Roman" w:cs="Times New Roman"/>
          <w:sz w:val="24"/>
          <w:szCs w:val="24"/>
        </w:rPr>
        <w:t>koronavirusa</w:t>
      </w:r>
      <w:proofErr w:type="spellEnd"/>
      <w:r w:rsidRPr="004A15FD">
        <w:rPr>
          <w:rFonts w:ascii="Times New Roman" w:hAnsi="Times New Roman" w:cs="Times New Roman"/>
          <w:sz w:val="24"/>
          <w:szCs w:val="24"/>
        </w:rPr>
        <w:t xml:space="preserve"> državnoj maturi može pristupiti isključivo pristupnik koji ne pokazuje znakove akutne respiratorne bolesti, a koja se može očitovati sljedećim simptomima: povišena tjelesna temperatura, kašalj, poteškoće u disanju, poremećaj osjeta njuha i okusa i sl.</w:t>
      </w:r>
    </w:p>
    <w:p w14:paraId="7F8B5535" w14:textId="77777777" w:rsidR="004A15FD" w:rsidRPr="004A15FD" w:rsidRDefault="004A15FD" w:rsidP="004A15FD">
      <w:pPr>
        <w:pStyle w:val="Odlomakpopisa"/>
        <w:rPr>
          <w:rFonts w:ascii="Times New Roman" w:hAnsi="Times New Roman" w:cs="Times New Roman"/>
          <w:b/>
          <w:bCs/>
          <w:sz w:val="24"/>
          <w:szCs w:val="24"/>
          <w:u w:val="single"/>
        </w:rPr>
      </w:pPr>
    </w:p>
    <w:p w14:paraId="13DF5B59" w14:textId="77777777" w:rsidR="00B53532" w:rsidRPr="00B53532" w:rsidRDefault="004A15FD" w:rsidP="004A15FD">
      <w:pPr>
        <w:pStyle w:val="Odlomakpopisa"/>
        <w:numPr>
          <w:ilvl w:val="0"/>
          <w:numId w:val="3"/>
        </w:numPr>
        <w:rPr>
          <w:rFonts w:ascii="Times New Roman" w:hAnsi="Times New Roman" w:cs="Times New Roman"/>
          <w:b/>
          <w:bCs/>
          <w:color w:val="538135" w:themeColor="accent6" w:themeShade="BF"/>
          <w:sz w:val="24"/>
          <w:szCs w:val="24"/>
          <w:u w:val="single"/>
        </w:rPr>
      </w:pPr>
      <w:r w:rsidRPr="004A15FD">
        <w:rPr>
          <w:rFonts w:ascii="Times New Roman" w:hAnsi="Times New Roman" w:cs="Times New Roman"/>
          <w:sz w:val="24"/>
          <w:szCs w:val="24"/>
        </w:rPr>
        <w:t>Državnoj maturi</w:t>
      </w:r>
      <w:r w:rsidRPr="004A15FD">
        <w:rPr>
          <w:rFonts w:ascii="Times New Roman" w:hAnsi="Times New Roman" w:cs="Times New Roman"/>
          <w:b/>
          <w:bCs/>
          <w:sz w:val="24"/>
          <w:szCs w:val="24"/>
          <w:u w:val="single"/>
        </w:rPr>
        <w:t xml:space="preserve"> može</w:t>
      </w:r>
      <w:r w:rsidRPr="004A15FD">
        <w:rPr>
          <w:rFonts w:ascii="Times New Roman" w:hAnsi="Times New Roman" w:cs="Times New Roman"/>
          <w:sz w:val="24"/>
          <w:szCs w:val="24"/>
        </w:rPr>
        <w:t xml:space="preserve"> pristupiti </w:t>
      </w:r>
      <w:r w:rsidR="00B53532">
        <w:rPr>
          <w:rFonts w:ascii="Times New Roman" w:hAnsi="Times New Roman" w:cs="Times New Roman"/>
          <w:sz w:val="24"/>
          <w:szCs w:val="24"/>
        </w:rPr>
        <w:t xml:space="preserve">i </w:t>
      </w:r>
      <w:r w:rsidRPr="004A15FD">
        <w:rPr>
          <w:rFonts w:ascii="Times New Roman" w:hAnsi="Times New Roman" w:cs="Times New Roman"/>
          <w:sz w:val="24"/>
          <w:szCs w:val="24"/>
        </w:rPr>
        <w:t>pristupnik kojemu je izrečena mjera samoizolacije</w:t>
      </w:r>
      <w:r w:rsidR="00B53532">
        <w:rPr>
          <w:rFonts w:ascii="Times New Roman" w:hAnsi="Times New Roman" w:cs="Times New Roman"/>
          <w:sz w:val="24"/>
          <w:szCs w:val="24"/>
        </w:rPr>
        <w:t xml:space="preserve">, </w:t>
      </w:r>
      <w:r w:rsidR="00B53532" w:rsidRPr="00B53532">
        <w:rPr>
          <w:rFonts w:ascii="Times New Roman" w:hAnsi="Times New Roman" w:cs="Times New Roman"/>
          <w:b/>
          <w:bCs/>
          <w:sz w:val="24"/>
          <w:szCs w:val="24"/>
          <w:u w:val="single"/>
        </w:rPr>
        <w:t>ali ne i onaj</w:t>
      </w:r>
      <w:r w:rsidRPr="00B53532">
        <w:rPr>
          <w:rFonts w:ascii="Times New Roman" w:hAnsi="Times New Roman" w:cs="Times New Roman"/>
          <w:b/>
          <w:bCs/>
          <w:sz w:val="24"/>
          <w:szCs w:val="24"/>
          <w:u w:val="single"/>
        </w:rPr>
        <w:t xml:space="preserve">  kod kojeg je utvrđena zaraza COVID-19</w:t>
      </w:r>
      <w:r w:rsidRPr="004A15FD">
        <w:rPr>
          <w:rFonts w:ascii="Times New Roman" w:hAnsi="Times New Roman" w:cs="Times New Roman"/>
          <w:sz w:val="24"/>
          <w:szCs w:val="24"/>
        </w:rPr>
        <w:t>.</w:t>
      </w:r>
      <w:r w:rsidR="00B53532">
        <w:rPr>
          <w:rFonts w:ascii="Times New Roman" w:hAnsi="Times New Roman" w:cs="Times New Roman"/>
          <w:sz w:val="24"/>
          <w:szCs w:val="24"/>
        </w:rPr>
        <w:t xml:space="preserve"> </w:t>
      </w:r>
    </w:p>
    <w:p w14:paraId="7AC01E46" w14:textId="77777777" w:rsidR="00B53532" w:rsidRPr="00B53532" w:rsidRDefault="00B53532" w:rsidP="00B53532">
      <w:pPr>
        <w:pStyle w:val="Odlomakpopisa"/>
        <w:rPr>
          <w:rFonts w:ascii="Times New Roman" w:hAnsi="Times New Roman" w:cs="Times New Roman"/>
          <w:color w:val="538135" w:themeColor="accent6" w:themeShade="BF"/>
          <w:sz w:val="24"/>
          <w:szCs w:val="24"/>
        </w:rPr>
      </w:pPr>
    </w:p>
    <w:p w14:paraId="1F50DFA5" w14:textId="5528A8C4" w:rsidR="004A15FD" w:rsidRPr="00B53532" w:rsidRDefault="00B53532" w:rsidP="00B53532">
      <w:pPr>
        <w:pStyle w:val="Odlomakpopisa"/>
        <w:jc w:val="center"/>
        <w:rPr>
          <w:rFonts w:ascii="Times New Roman" w:hAnsi="Times New Roman" w:cs="Times New Roman"/>
          <w:b/>
          <w:bCs/>
          <w:color w:val="538135" w:themeColor="accent6" w:themeShade="BF"/>
          <w:sz w:val="24"/>
          <w:szCs w:val="24"/>
          <w:u w:val="single"/>
        </w:rPr>
      </w:pPr>
      <w:r w:rsidRPr="00B53532">
        <w:rPr>
          <w:rFonts w:ascii="Times New Roman" w:hAnsi="Times New Roman" w:cs="Times New Roman"/>
          <w:b/>
          <w:bCs/>
          <w:color w:val="538135" w:themeColor="accent6" w:themeShade="BF"/>
          <w:sz w:val="24"/>
          <w:szCs w:val="24"/>
        </w:rPr>
        <w:lastRenderedPageBreak/>
        <w:t>(Pravilnik o učenicima kojima je izrečena samoizolacija-javiti se razredniku ili koordinatoru čim vam se izrekne samoizolacija).</w:t>
      </w:r>
    </w:p>
    <w:p w14:paraId="7CA08D7C" w14:textId="77777777" w:rsidR="004A15FD" w:rsidRPr="00B53532" w:rsidRDefault="004A15FD" w:rsidP="00B53532">
      <w:pPr>
        <w:pStyle w:val="Odlomakpopisa"/>
        <w:jc w:val="center"/>
        <w:rPr>
          <w:rFonts w:ascii="Times New Roman" w:hAnsi="Times New Roman" w:cs="Times New Roman"/>
          <w:b/>
          <w:bCs/>
          <w:color w:val="538135" w:themeColor="accent6" w:themeShade="BF"/>
          <w:sz w:val="24"/>
          <w:szCs w:val="24"/>
          <w:u w:val="single"/>
        </w:rPr>
      </w:pPr>
    </w:p>
    <w:p w14:paraId="3660D85E" w14:textId="77777777" w:rsidR="004A15FD" w:rsidRPr="007D1B8E" w:rsidRDefault="004A15FD" w:rsidP="004A15FD">
      <w:pPr>
        <w:pStyle w:val="Odlomakpopisa"/>
        <w:numPr>
          <w:ilvl w:val="0"/>
          <w:numId w:val="3"/>
        </w:numPr>
        <w:rPr>
          <w:rFonts w:ascii="Times New Roman" w:hAnsi="Times New Roman" w:cs="Times New Roman"/>
          <w:b/>
          <w:bCs/>
          <w:sz w:val="24"/>
          <w:szCs w:val="24"/>
          <w:u w:val="single"/>
        </w:rPr>
      </w:pPr>
      <w:r w:rsidRPr="007D1B8E">
        <w:rPr>
          <w:rFonts w:ascii="Times New Roman" w:hAnsi="Times New Roman" w:cs="Times New Roman"/>
          <w:sz w:val="24"/>
          <w:szCs w:val="24"/>
        </w:rPr>
        <w:t>Učenici se ne grupiraju pri dolasku (izvan i unutar ustanove poželjan je fizički razmak od 2 metra). Ovim uputama upozorava ih se da održavaju fizičku i socijalnu distancu.</w:t>
      </w:r>
    </w:p>
    <w:p w14:paraId="3C594D9D" w14:textId="77777777" w:rsidR="004A15FD" w:rsidRPr="007D1B8E" w:rsidRDefault="004A15FD" w:rsidP="004A15FD">
      <w:pPr>
        <w:pStyle w:val="Odlomakpopisa"/>
        <w:rPr>
          <w:rFonts w:ascii="Times New Roman" w:hAnsi="Times New Roman" w:cs="Times New Roman"/>
          <w:sz w:val="24"/>
          <w:szCs w:val="24"/>
        </w:rPr>
      </w:pPr>
    </w:p>
    <w:p w14:paraId="4903541B" w14:textId="77777777" w:rsidR="004A15FD" w:rsidRPr="007D1B8E" w:rsidRDefault="004A15FD" w:rsidP="004A15FD">
      <w:pPr>
        <w:pStyle w:val="Odlomakpopisa"/>
        <w:numPr>
          <w:ilvl w:val="0"/>
          <w:numId w:val="3"/>
        </w:numPr>
        <w:rPr>
          <w:rFonts w:ascii="Times New Roman" w:hAnsi="Times New Roman" w:cs="Times New Roman"/>
          <w:b/>
          <w:bCs/>
          <w:sz w:val="24"/>
          <w:szCs w:val="24"/>
          <w:u w:val="single"/>
        </w:rPr>
      </w:pPr>
      <w:r w:rsidRPr="007D1B8E">
        <w:rPr>
          <w:rFonts w:ascii="Times New Roman" w:hAnsi="Times New Roman" w:cs="Times New Roman"/>
          <w:sz w:val="24"/>
          <w:szCs w:val="24"/>
        </w:rPr>
        <w:t xml:space="preserve">Kandidati trebaju  na ispit ponijeti sav pribor koji im je potreban za ispit (ako je tako propisano ispitnim katalogom) </w:t>
      </w:r>
    </w:p>
    <w:p w14:paraId="1FBE6202" w14:textId="77777777" w:rsidR="004A15FD" w:rsidRPr="007D1B8E" w:rsidRDefault="004A15FD" w:rsidP="004A15FD">
      <w:pPr>
        <w:pStyle w:val="Odlomakpopisa"/>
        <w:rPr>
          <w:rFonts w:ascii="Times New Roman" w:hAnsi="Times New Roman" w:cs="Times New Roman"/>
          <w:sz w:val="24"/>
          <w:szCs w:val="24"/>
        </w:rPr>
      </w:pPr>
    </w:p>
    <w:p w14:paraId="65C2A42A" w14:textId="77777777" w:rsidR="004A15FD" w:rsidRPr="007D1B8E" w:rsidRDefault="004A15FD" w:rsidP="004A15FD">
      <w:pPr>
        <w:pStyle w:val="Odlomakpopisa"/>
        <w:numPr>
          <w:ilvl w:val="0"/>
          <w:numId w:val="3"/>
        </w:numPr>
        <w:rPr>
          <w:rFonts w:ascii="Times New Roman" w:hAnsi="Times New Roman" w:cs="Times New Roman"/>
          <w:b/>
          <w:bCs/>
          <w:sz w:val="24"/>
          <w:szCs w:val="24"/>
          <w:u w:val="single"/>
        </w:rPr>
      </w:pPr>
      <w:r w:rsidRPr="007D1B8E">
        <w:rPr>
          <w:rFonts w:ascii="Times New Roman" w:hAnsi="Times New Roman" w:cs="Times New Roman"/>
          <w:sz w:val="24"/>
          <w:szCs w:val="24"/>
        </w:rPr>
        <w:t xml:space="preserve">Kandidati obavezno prije dolaska </w:t>
      </w:r>
      <w:r w:rsidR="007D1B8E" w:rsidRPr="007D1B8E">
        <w:rPr>
          <w:rFonts w:ascii="Times New Roman" w:hAnsi="Times New Roman" w:cs="Times New Roman"/>
          <w:sz w:val="24"/>
          <w:szCs w:val="24"/>
        </w:rPr>
        <w:t xml:space="preserve">na ispit moraju </w:t>
      </w:r>
      <w:r w:rsidRPr="007D1B8E">
        <w:rPr>
          <w:rFonts w:ascii="Times New Roman" w:hAnsi="Times New Roman" w:cs="Times New Roman"/>
          <w:sz w:val="24"/>
          <w:szCs w:val="24"/>
        </w:rPr>
        <w:t>izmjer</w:t>
      </w:r>
      <w:r w:rsidR="007D1B8E" w:rsidRPr="007D1B8E">
        <w:rPr>
          <w:rFonts w:ascii="Times New Roman" w:hAnsi="Times New Roman" w:cs="Times New Roman"/>
          <w:sz w:val="24"/>
          <w:szCs w:val="24"/>
        </w:rPr>
        <w:t>iti</w:t>
      </w:r>
      <w:r w:rsidRPr="007D1B8E">
        <w:rPr>
          <w:rFonts w:ascii="Times New Roman" w:hAnsi="Times New Roman" w:cs="Times New Roman"/>
          <w:sz w:val="24"/>
          <w:szCs w:val="24"/>
        </w:rPr>
        <w:t xml:space="preserve"> tjelesnu temperaturu.</w:t>
      </w:r>
    </w:p>
    <w:p w14:paraId="7720DD5C" w14:textId="77777777" w:rsidR="007D1B8E" w:rsidRPr="007D1B8E" w:rsidRDefault="007D1B8E" w:rsidP="007D1B8E">
      <w:pPr>
        <w:pStyle w:val="Odlomakpopisa"/>
        <w:rPr>
          <w:rFonts w:ascii="Times New Roman" w:hAnsi="Times New Roman" w:cs="Times New Roman"/>
          <w:b/>
          <w:bCs/>
          <w:sz w:val="24"/>
          <w:szCs w:val="24"/>
          <w:u w:val="single"/>
        </w:rPr>
      </w:pPr>
    </w:p>
    <w:p w14:paraId="42D90729" w14:textId="77777777" w:rsidR="007D1B8E" w:rsidRDefault="007D1B8E" w:rsidP="007D1B8E">
      <w:pPr>
        <w:pStyle w:val="Odlomakpopisa"/>
        <w:numPr>
          <w:ilvl w:val="0"/>
          <w:numId w:val="4"/>
        </w:numPr>
        <w:rPr>
          <w:rFonts w:ascii="Times New Roman" w:hAnsi="Times New Roman" w:cs="Times New Roman"/>
          <w:b/>
          <w:bCs/>
          <w:sz w:val="28"/>
          <w:szCs w:val="28"/>
          <w:u w:val="single"/>
        </w:rPr>
      </w:pPr>
      <w:r w:rsidRPr="007D1B8E">
        <w:rPr>
          <w:rFonts w:ascii="Times New Roman" w:hAnsi="Times New Roman" w:cs="Times New Roman"/>
          <w:b/>
          <w:bCs/>
          <w:sz w:val="28"/>
          <w:szCs w:val="28"/>
          <w:u w:val="single"/>
        </w:rPr>
        <w:t>Mjere prilikom ulaska u Školu</w:t>
      </w:r>
    </w:p>
    <w:p w14:paraId="1AF489BC" w14:textId="77777777" w:rsidR="007D1B8E" w:rsidRDefault="007D1B8E" w:rsidP="007D1B8E">
      <w:pPr>
        <w:rPr>
          <w:rFonts w:ascii="Times New Roman" w:hAnsi="Times New Roman" w:cs="Times New Roman"/>
          <w:b/>
          <w:bCs/>
          <w:sz w:val="28"/>
          <w:szCs w:val="28"/>
          <w:u w:val="single"/>
        </w:rPr>
      </w:pPr>
    </w:p>
    <w:p w14:paraId="3254C2F8" w14:textId="77777777" w:rsidR="007D1B8E" w:rsidRPr="00246524" w:rsidRDefault="007D1B8E" w:rsidP="007D1B8E">
      <w:pPr>
        <w:pStyle w:val="Odlomakpopisa"/>
        <w:numPr>
          <w:ilvl w:val="0"/>
          <w:numId w:val="7"/>
        </w:numPr>
        <w:rPr>
          <w:rFonts w:ascii="Times New Roman" w:hAnsi="Times New Roman" w:cs="Times New Roman"/>
          <w:b/>
          <w:bCs/>
          <w:color w:val="FF0000"/>
          <w:sz w:val="28"/>
          <w:szCs w:val="28"/>
          <w:u w:val="single"/>
        </w:rPr>
      </w:pPr>
      <w:r>
        <w:rPr>
          <w:rFonts w:ascii="Times New Roman" w:hAnsi="Times New Roman" w:cs="Times New Roman"/>
          <w:b/>
          <w:bCs/>
          <w:sz w:val="24"/>
          <w:szCs w:val="24"/>
        </w:rPr>
        <w:t>Na oglasnoj ploči ispred ulaznih vrata za učenike će biti postavljen raspored učionica. Učenici su dužni pogledati u kojoj učionici pišu ispit</w:t>
      </w:r>
      <w:r w:rsidR="00246524">
        <w:rPr>
          <w:rFonts w:ascii="Times New Roman" w:hAnsi="Times New Roman" w:cs="Times New Roman"/>
          <w:b/>
          <w:bCs/>
          <w:sz w:val="24"/>
          <w:szCs w:val="24"/>
        </w:rPr>
        <w:t xml:space="preserve">, ali bez nepotrebnog okupljanja ispred ploče, također vodeći računa o održavanju distance od 2 m. </w:t>
      </w:r>
    </w:p>
    <w:p w14:paraId="78C87D7B" w14:textId="77777777" w:rsidR="00246524" w:rsidRPr="00246524" w:rsidRDefault="00246524" w:rsidP="007D1B8E">
      <w:pPr>
        <w:pStyle w:val="Odlomakpopisa"/>
        <w:numPr>
          <w:ilvl w:val="0"/>
          <w:numId w:val="7"/>
        </w:numPr>
        <w:rPr>
          <w:rFonts w:ascii="Times New Roman" w:hAnsi="Times New Roman" w:cs="Times New Roman"/>
          <w:b/>
          <w:bCs/>
          <w:color w:val="FF0000"/>
          <w:sz w:val="28"/>
          <w:szCs w:val="28"/>
          <w:u w:val="single"/>
        </w:rPr>
      </w:pPr>
      <w:r>
        <w:rPr>
          <w:rFonts w:ascii="Times New Roman" w:hAnsi="Times New Roman" w:cs="Times New Roman"/>
          <w:b/>
          <w:bCs/>
          <w:sz w:val="24"/>
          <w:szCs w:val="24"/>
        </w:rPr>
        <w:t>Kada se učenicima odobri ulazak u Školu</w:t>
      </w:r>
      <w:r w:rsidR="00786DFA">
        <w:rPr>
          <w:rFonts w:ascii="Times New Roman" w:hAnsi="Times New Roman" w:cs="Times New Roman"/>
          <w:b/>
          <w:bCs/>
          <w:sz w:val="24"/>
          <w:szCs w:val="24"/>
        </w:rPr>
        <w:t xml:space="preserve"> uz kontrolu osobnih iskaznica</w:t>
      </w:r>
      <w:r>
        <w:rPr>
          <w:rFonts w:ascii="Times New Roman" w:hAnsi="Times New Roman" w:cs="Times New Roman"/>
          <w:b/>
          <w:bCs/>
          <w:sz w:val="24"/>
          <w:szCs w:val="24"/>
        </w:rPr>
        <w:t xml:space="preserve"> (osobe zadužene za puštanje učenika), Učenici su dužni dezinficirati ruke sa dezinficijensom postavljenim za tu svrhu.</w:t>
      </w:r>
    </w:p>
    <w:p w14:paraId="3E82CC46" w14:textId="77777777" w:rsidR="00246524" w:rsidRPr="008D53FA" w:rsidRDefault="00246524" w:rsidP="007D1B8E">
      <w:pPr>
        <w:pStyle w:val="Odlomakpopisa"/>
        <w:numPr>
          <w:ilvl w:val="0"/>
          <w:numId w:val="7"/>
        </w:numPr>
        <w:rPr>
          <w:rFonts w:ascii="Times New Roman" w:hAnsi="Times New Roman" w:cs="Times New Roman"/>
          <w:b/>
          <w:bCs/>
          <w:color w:val="FF0000"/>
          <w:sz w:val="28"/>
          <w:szCs w:val="28"/>
          <w:u w:val="single"/>
        </w:rPr>
      </w:pPr>
      <w:r>
        <w:rPr>
          <w:rFonts w:ascii="Times New Roman" w:hAnsi="Times New Roman" w:cs="Times New Roman"/>
          <w:b/>
          <w:bCs/>
          <w:sz w:val="24"/>
          <w:szCs w:val="24"/>
        </w:rPr>
        <w:t>Nakon dezinfekcije učenici preuzimaju od osoba zaduženih za to: zaštitne maske i zaštitne rukavice koje trebaju pravilno odjenuti.</w:t>
      </w:r>
    </w:p>
    <w:p w14:paraId="3AE3652F" w14:textId="77777777" w:rsidR="008D53FA" w:rsidRPr="00537C79" w:rsidRDefault="008D53FA" w:rsidP="008D53FA">
      <w:pPr>
        <w:pStyle w:val="Odlomakpopisa"/>
        <w:rPr>
          <w:rFonts w:ascii="Times New Roman" w:hAnsi="Times New Roman" w:cs="Times New Roman"/>
          <w:b/>
          <w:bCs/>
          <w:color w:val="70AD47" w:themeColor="accent6"/>
          <w:sz w:val="28"/>
          <w:szCs w:val="28"/>
          <w:u w:val="single"/>
        </w:rPr>
      </w:pPr>
      <w:r w:rsidRPr="00537C79">
        <w:rPr>
          <w:rFonts w:ascii="Times New Roman" w:hAnsi="Times New Roman" w:cs="Times New Roman"/>
          <w:b/>
          <w:bCs/>
          <w:color w:val="70AD47" w:themeColor="accent6"/>
          <w:sz w:val="24"/>
          <w:szCs w:val="24"/>
          <w:u w:val="single"/>
        </w:rPr>
        <w:t xml:space="preserve">Nošenje maski na samom ispitu nije obavezno, ali se preporuča. </w:t>
      </w:r>
    </w:p>
    <w:p w14:paraId="40AD880D" w14:textId="77777777" w:rsidR="00246524" w:rsidRPr="00246524" w:rsidRDefault="00246524" w:rsidP="007D1B8E">
      <w:pPr>
        <w:pStyle w:val="Odlomakpopisa"/>
        <w:numPr>
          <w:ilvl w:val="0"/>
          <w:numId w:val="7"/>
        </w:numPr>
        <w:rPr>
          <w:rFonts w:ascii="Times New Roman" w:hAnsi="Times New Roman" w:cs="Times New Roman"/>
          <w:b/>
          <w:bCs/>
          <w:color w:val="FF0000"/>
          <w:sz w:val="28"/>
          <w:szCs w:val="28"/>
          <w:u w:val="single"/>
        </w:rPr>
      </w:pPr>
      <w:r>
        <w:rPr>
          <w:rFonts w:ascii="Times New Roman" w:hAnsi="Times New Roman" w:cs="Times New Roman"/>
          <w:b/>
          <w:bCs/>
          <w:sz w:val="24"/>
          <w:szCs w:val="24"/>
        </w:rPr>
        <w:t>Kretanje kroz hodnik obavezno uz  fizičku distancu od 2m.</w:t>
      </w:r>
    </w:p>
    <w:p w14:paraId="5C493B9B" w14:textId="77777777" w:rsidR="00246524" w:rsidRPr="00246524" w:rsidRDefault="00246524" w:rsidP="007D1B8E">
      <w:pPr>
        <w:pStyle w:val="Odlomakpopisa"/>
        <w:numPr>
          <w:ilvl w:val="0"/>
          <w:numId w:val="7"/>
        </w:numPr>
        <w:rPr>
          <w:rFonts w:ascii="Times New Roman" w:hAnsi="Times New Roman" w:cs="Times New Roman"/>
          <w:b/>
          <w:bCs/>
          <w:color w:val="FF0000"/>
          <w:sz w:val="28"/>
          <w:szCs w:val="28"/>
          <w:u w:val="single"/>
        </w:rPr>
      </w:pPr>
      <w:r>
        <w:rPr>
          <w:rFonts w:ascii="Times New Roman" w:hAnsi="Times New Roman" w:cs="Times New Roman"/>
          <w:b/>
          <w:bCs/>
          <w:sz w:val="24"/>
          <w:szCs w:val="24"/>
        </w:rPr>
        <w:t>Učenici ne dodiruju kvake na vratima  ispitne prostrije  u koju ulaze (trebala bi biti otvorena, ako još nije pričekaju da je otvore dežurni nastavnici).</w:t>
      </w:r>
    </w:p>
    <w:p w14:paraId="00807DD5" w14:textId="77777777" w:rsidR="00246524" w:rsidRPr="00786DFA" w:rsidRDefault="00246524" w:rsidP="007D1B8E">
      <w:pPr>
        <w:pStyle w:val="Odlomakpopisa"/>
        <w:numPr>
          <w:ilvl w:val="0"/>
          <w:numId w:val="7"/>
        </w:numPr>
        <w:rPr>
          <w:rFonts w:ascii="Times New Roman" w:hAnsi="Times New Roman" w:cs="Times New Roman"/>
          <w:b/>
          <w:bCs/>
          <w:color w:val="FF0000"/>
          <w:sz w:val="28"/>
          <w:szCs w:val="28"/>
          <w:u w:val="single"/>
        </w:rPr>
      </w:pPr>
      <w:r>
        <w:rPr>
          <w:rFonts w:ascii="Times New Roman" w:hAnsi="Times New Roman" w:cs="Times New Roman"/>
          <w:b/>
          <w:bCs/>
          <w:sz w:val="24"/>
          <w:szCs w:val="24"/>
        </w:rPr>
        <w:t>Dežurni nastavnici puštaju jednog po jednog učenika u ispitnu prostoriju vodeći računa da prvo ulazi osoba koja najdalje sjedi u ispitnoj prostoriji.</w:t>
      </w:r>
    </w:p>
    <w:p w14:paraId="5C6803A8" w14:textId="77777777" w:rsidR="00786DFA" w:rsidRPr="00786DFA" w:rsidRDefault="00786DFA" w:rsidP="007D1B8E">
      <w:pPr>
        <w:pStyle w:val="Odlomakpopisa"/>
        <w:numPr>
          <w:ilvl w:val="0"/>
          <w:numId w:val="7"/>
        </w:numPr>
        <w:rPr>
          <w:rFonts w:ascii="Times New Roman" w:hAnsi="Times New Roman" w:cs="Times New Roman"/>
          <w:b/>
          <w:bCs/>
          <w:color w:val="FF0000"/>
          <w:sz w:val="28"/>
          <w:szCs w:val="28"/>
          <w:u w:val="single"/>
        </w:rPr>
      </w:pPr>
      <w:r>
        <w:rPr>
          <w:rFonts w:ascii="Times New Roman" w:hAnsi="Times New Roman" w:cs="Times New Roman"/>
          <w:b/>
          <w:bCs/>
          <w:sz w:val="24"/>
          <w:szCs w:val="24"/>
        </w:rPr>
        <w:t>U učionici je već osiguran razmak između ispitnih mjesta veći od 2 m, tako da nije potrebno pomjerati klupe.</w:t>
      </w:r>
    </w:p>
    <w:p w14:paraId="1D61357A" w14:textId="77777777" w:rsidR="00786DFA" w:rsidRPr="00786DFA" w:rsidRDefault="00786DFA" w:rsidP="007D1B8E">
      <w:pPr>
        <w:pStyle w:val="Odlomakpopisa"/>
        <w:numPr>
          <w:ilvl w:val="0"/>
          <w:numId w:val="7"/>
        </w:numPr>
        <w:rPr>
          <w:rFonts w:ascii="Times New Roman" w:hAnsi="Times New Roman" w:cs="Times New Roman"/>
          <w:b/>
          <w:bCs/>
          <w:color w:val="FF0000"/>
          <w:sz w:val="28"/>
          <w:szCs w:val="28"/>
          <w:u w:val="single"/>
        </w:rPr>
      </w:pPr>
      <w:r>
        <w:rPr>
          <w:rFonts w:ascii="Times New Roman" w:hAnsi="Times New Roman" w:cs="Times New Roman"/>
          <w:b/>
          <w:bCs/>
          <w:sz w:val="24"/>
          <w:szCs w:val="24"/>
        </w:rPr>
        <w:t>Pristupnike će na ispitnim mjestima čekati ispitni materijali, koje ne diraju dok im voditelj ispitne prostorije to ne dopusti.</w:t>
      </w:r>
    </w:p>
    <w:p w14:paraId="354D4869" w14:textId="77777777" w:rsidR="00786DFA" w:rsidRPr="00786DFA" w:rsidRDefault="00786DFA" w:rsidP="007D1B8E">
      <w:pPr>
        <w:pStyle w:val="Odlomakpopisa"/>
        <w:numPr>
          <w:ilvl w:val="0"/>
          <w:numId w:val="7"/>
        </w:numPr>
        <w:rPr>
          <w:rFonts w:ascii="Times New Roman" w:hAnsi="Times New Roman" w:cs="Times New Roman"/>
          <w:b/>
          <w:bCs/>
          <w:color w:val="FF0000"/>
          <w:sz w:val="24"/>
          <w:szCs w:val="24"/>
          <w:u w:val="single"/>
        </w:rPr>
      </w:pPr>
      <w:r w:rsidRPr="00786DFA">
        <w:rPr>
          <w:rFonts w:ascii="Times New Roman" w:hAnsi="Times New Roman" w:cs="Times New Roman"/>
          <w:b/>
          <w:bCs/>
          <w:sz w:val="24"/>
          <w:szCs w:val="24"/>
        </w:rPr>
        <w:t>Pristupnici tijekom pisanja ispita na radnome stolu smiju imati samo osobnu iskaznicu, pribor za pisanje propisan ispitnim katalogom za svaki predmet, vlastitu kemijsku olovku, bočicu s vodom i ispitne materijale. Sve ostale stvari (mobilne uređaje…) pristupnik stavlja u svoju torbu koju odlaže na za to predviđeno mjesto u ili izvan ispitne prostorije.</w:t>
      </w:r>
    </w:p>
    <w:p w14:paraId="70DFBBBC" w14:textId="77777777" w:rsidR="004A15FD" w:rsidRDefault="00786DFA" w:rsidP="00786DFA">
      <w:pPr>
        <w:jc w:val="center"/>
        <w:rPr>
          <w:rFonts w:ascii="Times New Roman" w:hAnsi="Times New Roman" w:cs="Times New Roman"/>
          <w:b/>
          <w:bCs/>
          <w:color w:val="FF0000"/>
          <w:sz w:val="32"/>
          <w:szCs w:val="32"/>
        </w:rPr>
      </w:pPr>
      <w:r w:rsidRPr="00786DFA">
        <w:rPr>
          <w:rFonts w:ascii="Times New Roman" w:hAnsi="Times New Roman" w:cs="Times New Roman"/>
          <w:b/>
          <w:bCs/>
          <w:color w:val="FF0000"/>
          <w:sz w:val="32"/>
          <w:szCs w:val="32"/>
        </w:rPr>
        <w:t>Poželjno je doći sa što manje stvari na ispit. Nositi samo ono što vam treba za ispit.</w:t>
      </w:r>
    </w:p>
    <w:p w14:paraId="52320219" w14:textId="77777777" w:rsidR="00786DFA" w:rsidRDefault="00786DFA" w:rsidP="00786DFA">
      <w:pPr>
        <w:pStyle w:val="Odlomakpopisa"/>
        <w:numPr>
          <w:ilvl w:val="0"/>
          <w:numId w:val="7"/>
        </w:numPr>
        <w:rPr>
          <w:rFonts w:ascii="Times New Roman" w:hAnsi="Times New Roman" w:cs="Times New Roman"/>
          <w:b/>
          <w:bCs/>
          <w:sz w:val="24"/>
          <w:szCs w:val="24"/>
        </w:rPr>
      </w:pPr>
      <w:r w:rsidRPr="00786DFA">
        <w:rPr>
          <w:rFonts w:ascii="Times New Roman" w:hAnsi="Times New Roman" w:cs="Times New Roman"/>
          <w:b/>
          <w:bCs/>
          <w:sz w:val="24"/>
          <w:szCs w:val="24"/>
        </w:rPr>
        <w:t>Ako pristupniku zakaže kemijska olovka novu mu daje dežurni nastavnik. Tu kemijsku više ne vraća, nosi je kući sa ostalim svojim  stvarima.</w:t>
      </w:r>
    </w:p>
    <w:p w14:paraId="63875B03" w14:textId="77777777" w:rsidR="008D53FA" w:rsidRDefault="00786DFA" w:rsidP="00786DFA">
      <w:pPr>
        <w:pStyle w:val="Odlomakpopisa"/>
        <w:numPr>
          <w:ilvl w:val="0"/>
          <w:numId w:val="7"/>
        </w:numPr>
        <w:rPr>
          <w:rFonts w:ascii="Times New Roman" w:hAnsi="Times New Roman" w:cs="Times New Roman"/>
          <w:b/>
          <w:bCs/>
          <w:sz w:val="24"/>
          <w:szCs w:val="24"/>
        </w:rPr>
      </w:pPr>
      <w:r w:rsidRPr="00786DFA">
        <w:rPr>
          <w:rFonts w:ascii="Times New Roman" w:hAnsi="Times New Roman" w:cs="Times New Roman"/>
          <w:b/>
          <w:bCs/>
          <w:sz w:val="24"/>
          <w:szCs w:val="24"/>
        </w:rPr>
        <w:lastRenderedPageBreak/>
        <w:t xml:space="preserve">Po završetku pisanja ispita pristupnik odlaže ispitni materijal na rub stola i dizanjem ruke obavještava dežurnog nastavnika da je završio. </w:t>
      </w:r>
    </w:p>
    <w:p w14:paraId="5ABB6B70" w14:textId="77777777" w:rsidR="00786DFA" w:rsidRDefault="00786DFA" w:rsidP="008D53FA">
      <w:pPr>
        <w:pStyle w:val="Odlomakpopisa"/>
        <w:rPr>
          <w:rFonts w:ascii="Times New Roman" w:hAnsi="Times New Roman" w:cs="Times New Roman"/>
          <w:b/>
          <w:bCs/>
          <w:sz w:val="24"/>
          <w:szCs w:val="24"/>
        </w:rPr>
      </w:pPr>
      <w:r w:rsidRPr="00786DFA">
        <w:rPr>
          <w:rFonts w:ascii="Times New Roman" w:hAnsi="Times New Roman" w:cs="Times New Roman"/>
          <w:b/>
          <w:bCs/>
          <w:sz w:val="24"/>
          <w:szCs w:val="24"/>
        </w:rPr>
        <w:t>Sve što je donio pristupnik odnosi sa sobom kada napušta ispitnu prostoriju (kemijsku olovku, osobnu iskaznicu, pribor za pisanje, bočicu s vodom, lijekove i ostatke hrane/slatkiša). Preporučuje se da se izlazak pristupnika iz ispitne prostorije i ustanove organizira tako da izlaze jedan po jedan, i to prvi izlazi pristupnik najbliži vratima</w:t>
      </w:r>
      <w:r w:rsidR="008D53FA">
        <w:rPr>
          <w:rFonts w:ascii="Times New Roman" w:hAnsi="Times New Roman" w:cs="Times New Roman"/>
          <w:b/>
          <w:bCs/>
          <w:sz w:val="24"/>
          <w:szCs w:val="24"/>
        </w:rPr>
        <w:t xml:space="preserve">. To se može kada učenici pišu do isteka vremena predviđenog za ispit. </w:t>
      </w:r>
    </w:p>
    <w:p w14:paraId="6315905C" w14:textId="77777777" w:rsidR="008D53FA" w:rsidRDefault="008D53FA" w:rsidP="008D53FA">
      <w:pPr>
        <w:pStyle w:val="Odlomakpopisa"/>
        <w:rPr>
          <w:rFonts w:ascii="Times New Roman" w:hAnsi="Times New Roman" w:cs="Times New Roman"/>
          <w:b/>
          <w:bCs/>
          <w:sz w:val="24"/>
          <w:szCs w:val="24"/>
        </w:rPr>
      </w:pPr>
      <w:r>
        <w:rPr>
          <w:rFonts w:ascii="Times New Roman" w:hAnsi="Times New Roman" w:cs="Times New Roman"/>
          <w:b/>
          <w:bCs/>
          <w:sz w:val="24"/>
          <w:szCs w:val="24"/>
        </w:rPr>
        <w:t xml:space="preserve">Ako učenik ranije završi sa pisanjem omogućiti će mu se izlazak iz ispitne prostorije, ali učenik mora voditi računa da se kreće između klupa </w:t>
      </w:r>
      <w:proofErr w:type="spellStart"/>
      <w:r>
        <w:rPr>
          <w:rFonts w:ascii="Times New Roman" w:hAnsi="Times New Roman" w:cs="Times New Roman"/>
          <w:b/>
          <w:bCs/>
          <w:sz w:val="24"/>
          <w:szCs w:val="24"/>
        </w:rPr>
        <w:t>poštivajući</w:t>
      </w:r>
      <w:proofErr w:type="spellEnd"/>
      <w:r>
        <w:rPr>
          <w:rFonts w:ascii="Times New Roman" w:hAnsi="Times New Roman" w:cs="Times New Roman"/>
          <w:b/>
          <w:bCs/>
          <w:sz w:val="24"/>
          <w:szCs w:val="24"/>
        </w:rPr>
        <w:t xml:space="preserve"> razmak od 2m.</w:t>
      </w:r>
    </w:p>
    <w:p w14:paraId="4D50101C" w14:textId="53D01EF2" w:rsidR="008D53FA" w:rsidRDefault="008D53FA" w:rsidP="008D53FA">
      <w:pPr>
        <w:pStyle w:val="Odlomakpopisa"/>
        <w:numPr>
          <w:ilvl w:val="0"/>
          <w:numId w:val="7"/>
        </w:numPr>
        <w:rPr>
          <w:rFonts w:ascii="Times New Roman" w:hAnsi="Times New Roman" w:cs="Times New Roman"/>
          <w:b/>
          <w:bCs/>
          <w:sz w:val="24"/>
          <w:szCs w:val="24"/>
        </w:rPr>
      </w:pPr>
      <w:r>
        <w:rPr>
          <w:rFonts w:ascii="Times New Roman" w:hAnsi="Times New Roman" w:cs="Times New Roman"/>
          <w:b/>
          <w:bCs/>
          <w:sz w:val="24"/>
          <w:szCs w:val="24"/>
        </w:rPr>
        <w:t>Prilikom udaljavanja  iz Škole učenici ponovo dezinficiraju ruke i napuštaju školsko dvorište bez okupljanja.</w:t>
      </w:r>
    </w:p>
    <w:p w14:paraId="723FFCC8" w14:textId="77777777" w:rsidR="00F72F5E" w:rsidRPr="00F72F5E" w:rsidRDefault="00F72F5E" w:rsidP="00F72F5E">
      <w:pPr>
        <w:rPr>
          <w:rFonts w:ascii="Times New Roman" w:hAnsi="Times New Roman" w:cs="Times New Roman"/>
          <w:b/>
          <w:bCs/>
          <w:sz w:val="24"/>
          <w:szCs w:val="24"/>
        </w:rPr>
      </w:pPr>
    </w:p>
    <w:p w14:paraId="37BFEB46" w14:textId="15E380C7" w:rsidR="00F72F5E" w:rsidRDefault="00F72F5E" w:rsidP="00F72F5E">
      <w:pPr>
        <w:jc w:val="center"/>
        <w:rPr>
          <w:rFonts w:ascii="Times New Roman" w:hAnsi="Times New Roman" w:cs="Times New Roman"/>
          <w:b/>
          <w:bCs/>
          <w:sz w:val="24"/>
          <w:szCs w:val="24"/>
        </w:rPr>
      </w:pPr>
      <w:r>
        <w:rPr>
          <w:rFonts w:ascii="Times New Roman" w:hAnsi="Times New Roman" w:cs="Times New Roman"/>
          <w:b/>
          <w:bCs/>
          <w:sz w:val="24"/>
          <w:szCs w:val="24"/>
        </w:rPr>
        <w:t xml:space="preserve">                                                  Predsjednik školskog ispitnog povjerenstva:                                                                    </w:t>
      </w:r>
    </w:p>
    <w:p w14:paraId="088FD023" w14:textId="34331807" w:rsidR="00F72F5E" w:rsidRDefault="00F72F5E" w:rsidP="00F72F5E">
      <w:pPr>
        <w:jc w:val="center"/>
        <w:rPr>
          <w:rFonts w:ascii="Times New Roman" w:hAnsi="Times New Roman" w:cs="Times New Roman"/>
          <w:b/>
          <w:bCs/>
          <w:sz w:val="24"/>
          <w:szCs w:val="24"/>
        </w:rPr>
      </w:pPr>
      <w:r>
        <w:rPr>
          <w:rFonts w:ascii="Times New Roman" w:hAnsi="Times New Roman" w:cs="Times New Roman"/>
          <w:b/>
          <w:bCs/>
          <w:sz w:val="24"/>
          <w:szCs w:val="24"/>
        </w:rPr>
        <w:t xml:space="preserve">                                                                                                                     Ravnatelj:</w:t>
      </w:r>
    </w:p>
    <w:p w14:paraId="340C6C28" w14:textId="06D98345" w:rsidR="00F72F5E" w:rsidRPr="00F72F5E" w:rsidRDefault="00F72F5E" w:rsidP="00F72F5E">
      <w:pPr>
        <w:jc w:val="right"/>
        <w:rPr>
          <w:rFonts w:ascii="Times New Roman" w:hAnsi="Times New Roman" w:cs="Times New Roman"/>
          <w:b/>
          <w:bCs/>
          <w:sz w:val="24"/>
          <w:szCs w:val="24"/>
        </w:rPr>
      </w:pPr>
      <w:r>
        <w:rPr>
          <w:rFonts w:ascii="Times New Roman" w:hAnsi="Times New Roman" w:cs="Times New Roman"/>
          <w:b/>
          <w:bCs/>
          <w:sz w:val="24"/>
          <w:szCs w:val="24"/>
        </w:rPr>
        <w:t xml:space="preserve">Ivan </w:t>
      </w:r>
      <w:proofErr w:type="spellStart"/>
      <w:r>
        <w:rPr>
          <w:rFonts w:ascii="Times New Roman" w:hAnsi="Times New Roman" w:cs="Times New Roman"/>
          <w:b/>
          <w:bCs/>
          <w:sz w:val="24"/>
          <w:szCs w:val="24"/>
        </w:rPr>
        <w:t>Roštaš</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prof</w:t>
      </w:r>
      <w:proofErr w:type="spellEnd"/>
    </w:p>
    <w:sectPr w:rsidR="00F72F5E" w:rsidRPr="00F72F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4pt;height:11.4pt" o:bullet="t">
        <v:imagedata r:id="rId1" o:title="mso2736"/>
      </v:shape>
    </w:pict>
  </w:numPicBullet>
  <w:abstractNum w:abstractNumId="0" w15:restartNumberingAfterBreak="0">
    <w:nsid w:val="0C7A51C2"/>
    <w:multiLevelType w:val="hybridMultilevel"/>
    <w:tmpl w:val="877C17F6"/>
    <w:lvl w:ilvl="0" w:tplc="041A0007">
      <w:start w:val="1"/>
      <w:numFmt w:val="bullet"/>
      <w:lvlText w:val=""/>
      <w:lvlPicBulletId w:val="0"/>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15:restartNumberingAfterBreak="0">
    <w:nsid w:val="220C5FEE"/>
    <w:multiLevelType w:val="hybridMultilevel"/>
    <w:tmpl w:val="DA62820A"/>
    <w:lvl w:ilvl="0" w:tplc="041A0017">
      <w:start w:val="1"/>
      <w:numFmt w:val="lowerLetter"/>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45384323"/>
    <w:multiLevelType w:val="hybridMultilevel"/>
    <w:tmpl w:val="8B7A496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A4E59A8"/>
    <w:multiLevelType w:val="hybridMultilevel"/>
    <w:tmpl w:val="B5C8330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F361EE2"/>
    <w:multiLevelType w:val="hybridMultilevel"/>
    <w:tmpl w:val="4D46D980"/>
    <w:lvl w:ilvl="0" w:tplc="8094521E">
      <w:start w:val="1"/>
      <w:numFmt w:val="lowerLetter"/>
      <w:lvlText w:val="%1)"/>
      <w:lvlJc w:val="left"/>
      <w:pPr>
        <w:ind w:left="720" w:hanging="360"/>
      </w:pPr>
      <w:rPr>
        <w:b w:val="0"/>
        <w:bCs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FFB1F6A"/>
    <w:multiLevelType w:val="hybridMultilevel"/>
    <w:tmpl w:val="D958B0A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8AD0942"/>
    <w:multiLevelType w:val="hybridMultilevel"/>
    <w:tmpl w:val="998042E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5FD"/>
    <w:rsid w:val="00240B71"/>
    <w:rsid w:val="00246524"/>
    <w:rsid w:val="00254F13"/>
    <w:rsid w:val="004A15FD"/>
    <w:rsid w:val="00537C79"/>
    <w:rsid w:val="00786DFA"/>
    <w:rsid w:val="007D1B8E"/>
    <w:rsid w:val="008D53FA"/>
    <w:rsid w:val="00B53532"/>
    <w:rsid w:val="00F72F5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54363"/>
  <w15:chartTrackingRefBased/>
  <w15:docId w15:val="{F36F0510-79F9-45A4-B7FF-865A044D1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A15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s.marka.marulica@vt.t-com.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s-mmarulica-slatina.skole.hr" TargetMode="External"/><Relationship Id="rId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771</Words>
  <Characters>4399</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 Đurasek</dc:creator>
  <cp:keywords/>
  <dc:description/>
  <cp:lastModifiedBy>Alen Đurasek</cp:lastModifiedBy>
  <cp:revision>4</cp:revision>
  <dcterms:created xsi:type="dcterms:W3CDTF">2021-05-24T09:27:00Z</dcterms:created>
  <dcterms:modified xsi:type="dcterms:W3CDTF">2021-05-24T17:03:00Z</dcterms:modified>
</cp:coreProperties>
</file>