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338" w:rsidRDefault="00343E06">
      <w:pPr>
        <w:rPr>
          <w:b/>
          <w:bCs/>
        </w:rPr>
      </w:pPr>
      <w:r>
        <w:t xml:space="preserve">Nastavna jedinica: </w:t>
      </w:r>
      <w:r w:rsidRPr="00CA4338">
        <w:rPr>
          <w:b/>
          <w:bCs/>
        </w:rPr>
        <w:t>Gnojidba voćaka, vrste gnojiva, načini i vrijeme primjene</w:t>
      </w:r>
      <w:r w:rsidR="0089402D" w:rsidRPr="00CA4338">
        <w:rPr>
          <w:b/>
          <w:bCs/>
        </w:rPr>
        <w:t>, o</w:t>
      </w:r>
      <w:r w:rsidRPr="00CA4338">
        <w:rPr>
          <w:b/>
          <w:bCs/>
        </w:rPr>
        <w:t>državanje plodnosti</w:t>
      </w:r>
    </w:p>
    <w:p w:rsidR="006A155B" w:rsidRPr="00CA4338" w:rsidRDefault="00CA4338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Pr="00CA4338">
        <w:rPr>
          <w:b/>
          <w:bCs/>
        </w:rPr>
        <w:t>tla u voćnjaku</w:t>
      </w:r>
    </w:p>
    <w:p w:rsidR="00343E06" w:rsidRDefault="00343E06">
      <w:r>
        <w:t xml:space="preserve">Ishod: </w:t>
      </w:r>
      <w:r w:rsidRPr="00CA4338">
        <w:rPr>
          <w:b/>
          <w:bCs/>
        </w:rPr>
        <w:t>Opisati vremenski izvođenje gnojidbe, odabrati gnojiva s obzirom na zadano stanje</w:t>
      </w:r>
    </w:p>
    <w:p w:rsidR="00343E06" w:rsidRDefault="00CE5D6F">
      <w:pPr>
        <w:rPr>
          <w:b/>
          <w:bCs/>
        </w:rPr>
      </w:pPr>
      <w:r w:rsidRPr="00CA4338">
        <w:rPr>
          <w:b/>
          <w:bCs/>
        </w:rPr>
        <w:t xml:space="preserve">Dragi učenici, pred Vama je članak Petrokemije koji govori o složenosti gnojidbe višegodišnjih biljaka, voćaka. Zadatak je da u </w:t>
      </w:r>
      <w:r w:rsidR="004208E7" w:rsidRPr="00CA4338">
        <w:rPr>
          <w:b/>
          <w:bCs/>
        </w:rPr>
        <w:t>tri</w:t>
      </w:r>
      <w:r w:rsidRPr="00CA4338">
        <w:rPr>
          <w:b/>
          <w:bCs/>
        </w:rPr>
        <w:t xml:space="preserve"> školska sata</w:t>
      </w:r>
      <w:r w:rsidR="004208E7" w:rsidRPr="00CA4338">
        <w:rPr>
          <w:b/>
          <w:bCs/>
        </w:rPr>
        <w:t xml:space="preserve"> (znači kroz ovaj tjedan)</w:t>
      </w:r>
      <w:r w:rsidRPr="00CA4338">
        <w:rPr>
          <w:b/>
          <w:bCs/>
        </w:rPr>
        <w:t xml:space="preserve"> odgovorite na zadana pitanja, koja uvodite kao bilješke u vašim bilježnicama i meni vaše odgovore šaljete, na već spomenutu mail adresu. Ako postoje nejasnoće, javite se. Nadam se da će te aktivnije prionuti poslu kako bi do slijedećeg tjedna imala tablice s komentarima čiji će sadržaj biti puno ljepši.</w:t>
      </w:r>
    </w:p>
    <w:p w:rsidR="005A5A6C" w:rsidRPr="005A5A6C" w:rsidRDefault="005A5A6C">
      <w:hyperlink r:id="rId5" w:history="1">
        <w:r w:rsidRPr="00C75BD2">
          <w:rPr>
            <w:rStyle w:val="Hiperveza"/>
          </w:rPr>
          <w:t>http://www.petrokemija.hr/Portals/0/Gnojidba/GnojidbaVocnjaka.pdf</w:t>
        </w:r>
      </w:hyperlink>
      <w:r>
        <w:t xml:space="preserve"> </w:t>
      </w:r>
    </w:p>
    <w:p w:rsidR="00CE5D6F" w:rsidRDefault="00CE5D6F" w:rsidP="00CE5D6F">
      <w:r>
        <w:t>Pitanja:</w:t>
      </w:r>
      <w:bookmarkStart w:id="0" w:name="_GoBack"/>
      <w:bookmarkEnd w:id="0"/>
    </w:p>
    <w:p w:rsidR="00CE5D6F" w:rsidRDefault="00CE5D6F" w:rsidP="00CE5D6F">
      <w:pPr>
        <w:pStyle w:val="Odlomakpopisa"/>
        <w:numPr>
          <w:ilvl w:val="0"/>
          <w:numId w:val="2"/>
        </w:numPr>
      </w:pPr>
      <w:r>
        <w:t>Prema starosti nasada kakve gnojidbe voćnjaka poznaješ?</w:t>
      </w:r>
    </w:p>
    <w:p w:rsidR="00CE5D6F" w:rsidRDefault="00CE5D6F" w:rsidP="00CE5D6F">
      <w:pPr>
        <w:pStyle w:val="Odlomakpopisa"/>
        <w:numPr>
          <w:ilvl w:val="0"/>
          <w:numId w:val="2"/>
        </w:numPr>
      </w:pPr>
      <w:r>
        <w:t>Koja hranjiva obvezno se unose u tlo voćnjaka za vrijeme pune rodnosti?</w:t>
      </w:r>
    </w:p>
    <w:p w:rsidR="00CE5D6F" w:rsidRDefault="0089402D" w:rsidP="00CE5D6F">
      <w:pPr>
        <w:pStyle w:val="Odlomakpopisa"/>
        <w:numPr>
          <w:ilvl w:val="0"/>
          <w:numId w:val="2"/>
        </w:numPr>
      </w:pPr>
      <w:r>
        <w:t>O čemu ovise količine i odnosi biljnih hranjiva koje unosimo u tlo voćnjaka?</w:t>
      </w:r>
    </w:p>
    <w:p w:rsidR="0089402D" w:rsidRDefault="0089402D" w:rsidP="00CE5D6F">
      <w:pPr>
        <w:pStyle w:val="Odlomakpopisa"/>
        <w:numPr>
          <w:ilvl w:val="0"/>
          <w:numId w:val="2"/>
        </w:numPr>
      </w:pPr>
      <w:r>
        <w:t>Na koje načine se mogu utvrditi količine hranjiva koje moramo unijeti u tlo, objasni?</w:t>
      </w:r>
    </w:p>
    <w:p w:rsidR="0089402D" w:rsidRDefault="0089402D" w:rsidP="00CE5D6F">
      <w:pPr>
        <w:pStyle w:val="Odlomakpopisa"/>
        <w:numPr>
          <w:ilvl w:val="0"/>
          <w:numId w:val="2"/>
        </w:numPr>
      </w:pPr>
      <w:r>
        <w:t>Koliko se puta u toku godine obavlja gnojidba višegodišnjeg nasada i kakva pože biti?</w:t>
      </w:r>
    </w:p>
    <w:p w:rsidR="0089402D" w:rsidRDefault="0089402D" w:rsidP="00CE5D6F">
      <w:pPr>
        <w:pStyle w:val="Odlomakpopisa"/>
        <w:numPr>
          <w:ilvl w:val="0"/>
          <w:numId w:val="2"/>
        </w:numPr>
      </w:pPr>
      <w:r>
        <w:t>Opiši osnovnu gnojidbu voćnjaka.</w:t>
      </w:r>
    </w:p>
    <w:p w:rsidR="0089402D" w:rsidRDefault="0089402D" w:rsidP="00CE5D6F">
      <w:pPr>
        <w:pStyle w:val="Odlomakpopisa"/>
        <w:numPr>
          <w:ilvl w:val="0"/>
          <w:numId w:val="2"/>
        </w:numPr>
      </w:pPr>
      <w:r>
        <w:t xml:space="preserve">Opiši </w:t>
      </w:r>
      <w:proofErr w:type="spellStart"/>
      <w:r>
        <w:t>prihranu</w:t>
      </w:r>
      <w:proofErr w:type="spellEnd"/>
      <w:r>
        <w:t xml:space="preserve"> voćnjaka.</w:t>
      </w:r>
    </w:p>
    <w:p w:rsidR="0089402D" w:rsidRDefault="0089402D" w:rsidP="00CE5D6F">
      <w:pPr>
        <w:pStyle w:val="Odlomakpopisa"/>
        <w:numPr>
          <w:ilvl w:val="0"/>
          <w:numId w:val="2"/>
        </w:numPr>
      </w:pPr>
      <w:r>
        <w:t>Nabroj gnojiva koja se upotrebljavaju za osnovnu gnojidbu voćnjaka.</w:t>
      </w:r>
    </w:p>
    <w:p w:rsidR="0089402D" w:rsidRDefault="0089402D" w:rsidP="00CE5D6F">
      <w:pPr>
        <w:pStyle w:val="Odlomakpopisa"/>
        <w:numPr>
          <w:ilvl w:val="0"/>
          <w:numId w:val="2"/>
        </w:numPr>
      </w:pPr>
      <w:r>
        <w:t xml:space="preserve">Nabroj gnojiva koja se upotrebljavaju za </w:t>
      </w:r>
      <w:proofErr w:type="spellStart"/>
      <w:r>
        <w:t>prihranu</w:t>
      </w:r>
      <w:proofErr w:type="spellEnd"/>
      <w:r>
        <w:t xml:space="preserve"> voćnjaka.</w:t>
      </w:r>
    </w:p>
    <w:p w:rsidR="0089402D" w:rsidRPr="00CA4338" w:rsidRDefault="0089402D" w:rsidP="0089402D">
      <w:pPr>
        <w:rPr>
          <w:b/>
          <w:bCs/>
        </w:rPr>
      </w:pPr>
      <w:r w:rsidRPr="00CA4338">
        <w:rPr>
          <w:b/>
          <w:bCs/>
        </w:rPr>
        <w:t xml:space="preserve">Kada  ste </w:t>
      </w:r>
      <w:r w:rsidR="00A86A9F" w:rsidRPr="00CA4338">
        <w:rPr>
          <w:b/>
          <w:bCs/>
        </w:rPr>
        <w:t xml:space="preserve">napravili prva dva koraka potrebno je pozabaviti se zadatkom koji se odnosi na izračun gnojiva za osnovnu gnojidbu voćnjaka. Prvi zadatak s rješenjem bit će vam postavljen u pdf datoteci izvan ove datoteka, a drugi zadatak morat će te riješiti sami. Rješenje </w:t>
      </w:r>
      <w:r w:rsidR="004208E7" w:rsidRPr="00CA4338">
        <w:rPr>
          <w:b/>
          <w:bCs/>
        </w:rPr>
        <w:t>je potrebno</w:t>
      </w:r>
      <w:r w:rsidR="00A86A9F" w:rsidRPr="00CA4338">
        <w:rPr>
          <w:b/>
          <w:bCs/>
        </w:rPr>
        <w:t xml:space="preserve"> poslati kao i odgovore na pitanja.</w:t>
      </w:r>
    </w:p>
    <w:p w:rsidR="004208E7" w:rsidRDefault="004208E7" w:rsidP="0089402D">
      <w:r>
        <w:t>Zadatak 1.</w:t>
      </w:r>
    </w:p>
    <w:p w:rsidR="004208E7" w:rsidRDefault="004208E7" w:rsidP="0089402D">
      <w:r>
        <w:t xml:space="preserve">Za osnovnu gnojidbu nasada jabuke potrebno je u tlo unijeti 40 Kg čistoga dušika, 55 Kg čistoga fosfora i 90 Kg čistoga kalija. Gnojidbu treba izvršiti slijedećim gnojivima </w:t>
      </w:r>
      <w:proofErr w:type="spellStart"/>
      <w:r>
        <w:t>Superfosfatom</w:t>
      </w:r>
      <w:proofErr w:type="spellEnd"/>
      <w:r>
        <w:t xml:space="preserve"> 18%, Ureom 46%, </w:t>
      </w:r>
      <w:proofErr w:type="spellStart"/>
      <w:r>
        <w:t>Patentkalijem</w:t>
      </w:r>
      <w:proofErr w:type="spellEnd"/>
      <w:r>
        <w:t xml:space="preserve"> 28%. Izračunaj koliko je potrebno gnojiva za površinu od jednog hektara?</w:t>
      </w:r>
    </w:p>
    <w:p w:rsidR="004208E7" w:rsidRDefault="004208E7" w:rsidP="0089402D">
      <w:r>
        <w:t>Zadatak 2.</w:t>
      </w:r>
    </w:p>
    <w:p w:rsidR="004208E7" w:rsidRDefault="004208E7" w:rsidP="0089402D">
      <w:r>
        <w:t xml:space="preserve">Za osnovnu gnojidbu nasada jagode potrebno je u tlo unijeti 25 Kg čistoga dušika, </w:t>
      </w:r>
      <w:r w:rsidR="00CA4338">
        <w:t>46 Kg čistoga fosfora i 66 Kg čistoga kalija. Upotrijebiti treba ista gnojiva kao u prvom zadatku. Izračunaj koliko je potrebno gnojiva za površinu od 6234 metra kvadratna?</w:t>
      </w:r>
    </w:p>
    <w:p w:rsidR="004208E7" w:rsidRDefault="004208E7" w:rsidP="0089402D"/>
    <w:p w:rsidR="00A86A9F" w:rsidRPr="00CA4338" w:rsidRDefault="00A86A9F" w:rsidP="0089402D">
      <w:pPr>
        <w:rPr>
          <w:b/>
          <w:bCs/>
        </w:rPr>
      </w:pPr>
      <w:r w:rsidRPr="00CA4338">
        <w:rPr>
          <w:b/>
          <w:bCs/>
        </w:rPr>
        <w:t>Četvrti korak je upoznati se s održavanjem plodnosti tla u voćnjaku tako da pročitate sadržaj koji se nalazi u vašem udžbeniku na stranicama od 169.-174., oni koji nemaju knjige bit će priložena pdf datoteka. Zadatak je ponovno odgovoriti na određena pitanja.</w:t>
      </w:r>
    </w:p>
    <w:p w:rsidR="00A86A9F" w:rsidRDefault="00A86A9F" w:rsidP="0089402D">
      <w:r>
        <w:t>Pitanja:</w:t>
      </w:r>
    </w:p>
    <w:p w:rsidR="00A86A9F" w:rsidRDefault="00A86A9F" w:rsidP="00A86A9F">
      <w:r>
        <w:t>1.</w:t>
      </w:r>
      <w:r>
        <w:tab/>
        <w:t>Nabroj faktore plodnosti tla.</w:t>
      </w:r>
    </w:p>
    <w:p w:rsidR="00A86A9F" w:rsidRDefault="00A86A9F" w:rsidP="00A86A9F">
      <w:r>
        <w:t>2.</w:t>
      </w:r>
      <w:r>
        <w:tab/>
        <w:t>Koji su načini održavanja plodnosti tla u voćnjaku?</w:t>
      </w:r>
    </w:p>
    <w:p w:rsidR="00A86A9F" w:rsidRDefault="00A86A9F" w:rsidP="00A86A9F">
      <w:r>
        <w:t>3.</w:t>
      </w:r>
      <w:r>
        <w:tab/>
        <w:t>Koje su prednosti i nedostaci održavanja tla u voćnjaku učestalom mehaničkom obradom?</w:t>
      </w:r>
    </w:p>
    <w:p w:rsidR="00A86A9F" w:rsidRDefault="00A86A9F" w:rsidP="00A86A9F">
      <w:r>
        <w:lastRenderedPageBreak/>
        <w:t>4.</w:t>
      </w:r>
      <w:r>
        <w:tab/>
        <w:t>Kada se preporuča obrada tla i sjetva biljaka za zelenu gnojidbu?</w:t>
      </w:r>
    </w:p>
    <w:p w:rsidR="00A86A9F" w:rsidRDefault="00A86A9F" w:rsidP="00A86A9F">
      <w:r>
        <w:t>5.</w:t>
      </w:r>
      <w:r>
        <w:tab/>
        <w:t>Koje se biljke siju za zelenu gnojidbu?</w:t>
      </w:r>
    </w:p>
    <w:p w:rsidR="00A86A9F" w:rsidRDefault="00A86A9F" w:rsidP="00A86A9F">
      <w:r>
        <w:t>6.</w:t>
      </w:r>
      <w:r>
        <w:tab/>
        <w:t>Navedi nedostatke ledine u voćnjaku?</w:t>
      </w:r>
    </w:p>
    <w:p w:rsidR="00A86A9F" w:rsidRDefault="00A86A9F" w:rsidP="00A86A9F">
      <w:r>
        <w:t>7.</w:t>
      </w:r>
      <w:r>
        <w:tab/>
        <w:t xml:space="preserve">Što je </w:t>
      </w:r>
      <w:proofErr w:type="spellStart"/>
      <w:r>
        <w:t>malčiranje</w:t>
      </w:r>
      <w:proofErr w:type="spellEnd"/>
      <w:r>
        <w:t xml:space="preserve"> i kakve učinke pokazuje?</w:t>
      </w:r>
    </w:p>
    <w:p w:rsidR="00A86A9F" w:rsidRDefault="00A86A9F" w:rsidP="00A86A9F">
      <w:r>
        <w:t>8.</w:t>
      </w:r>
      <w:r>
        <w:tab/>
        <w:t>Navedi probleme koji se javljaju pri uzgoju potkultura u voćnjaku?</w:t>
      </w:r>
    </w:p>
    <w:sectPr w:rsidR="00A86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3B36"/>
    <w:multiLevelType w:val="hybridMultilevel"/>
    <w:tmpl w:val="9A7AA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0467E"/>
    <w:multiLevelType w:val="hybridMultilevel"/>
    <w:tmpl w:val="12DA98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06"/>
    <w:rsid w:val="00343E06"/>
    <w:rsid w:val="004208E7"/>
    <w:rsid w:val="005A5A6C"/>
    <w:rsid w:val="006A155B"/>
    <w:rsid w:val="0089402D"/>
    <w:rsid w:val="00A86A9F"/>
    <w:rsid w:val="00CA4338"/>
    <w:rsid w:val="00CE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F9CE"/>
  <w15:chartTrackingRefBased/>
  <w15:docId w15:val="{20B0D079-9ADE-4F76-AFF7-CD60F04A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43E0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43E06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CE5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trokemija.hr/Portals/0/Gnojidba/GnojidbaVocnjak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2020-03-22T15:54:00Z</dcterms:created>
  <dcterms:modified xsi:type="dcterms:W3CDTF">2020-03-22T17:18:00Z</dcterms:modified>
</cp:coreProperties>
</file>