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43B" w:rsidRDefault="00F6543B" w:rsidP="00F6543B">
      <w:r>
        <w:t xml:space="preserve">Nastavna jedinica: </w:t>
      </w:r>
      <w:r>
        <w:t>Sisavci</w:t>
      </w:r>
    </w:p>
    <w:p w:rsidR="00F6543B" w:rsidRDefault="00F6543B" w:rsidP="00F6543B">
      <w:r>
        <w:t xml:space="preserve">                                  </w:t>
      </w:r>
      <w:r>
        <w:t>- morfološke i biološke osobine</w:t>
      </w:r>
    </w:p>
    <w:p w:rsidR="00F6543B" w:rsidRDefault="00F6543B" w:rsidP="00F6543B">
      <w:r>
        <w:t xml:space="preserve">                                  </w:t>
      </w:r>
      <w:r>
        <w:t>- razmnožavanje i razvoj</w:t>
      </w:r>
    </w:p>
    <w:p w:rsidR="00F6543B" w:rsidRDefault="00F6543B" w:rsidP="00F6543B">
      <w:r>
        <w:t xml:space="preserve">                                  </w:t>
      </w:r>
      <w:r>
        <w:t>- utjecaj ekoloških čimbenika na pojavu i širenje</w:t>
      </w:r>
    </w:p>
    <w:p w:rsidR="006C398E" w:rsidRDefault="00F6543B" w:rsidP="00F6543B">
      <w:r>
        <w:t xml:space="preserve">                                  </w:t>
      </w:r>
      <w:r>
        <w:t>- štete i zaštita</w:t>
      </w:r>
    </w:p>
    <w:p w:rsidR="00F6543B" w:rsidRDefault="00F6543B" w:rsidP="00F6543B">
      <w:r>
        <w:t xml:space="preserve">Ishod: </w:t>
      </w:r>
      <w:r w:rsidRPr="00F6543B">
        <w:t>Objasniti građu, razmnožavanje i razvoj glodavaca, opisati kako ekološki čimbenici utječu na pojavu i širenje glodavaca, nabrojati i opisati štete koje čine, nabrojati važne vrste štetnih glodavaca</w:t>
      </w:r>
      <w:r>
        <w:t>, nabrojati ostale sisavce štetnike poljoprivrednih kultura</w:t>
      </w:r>
    </w:p>
    <w:p w:rsidR="00F6543B" w:rsidRDefault="00F6543B" w:rsidP="00F6543B">
      <w:r>
        <w:t>Momci</w:t>
      </w:r>
      <w:r w:rsidR="003071C2">
        <w:t>,</w:t>
      </w:r>
      <w:r>
        <w:t xml:space="preserve"> zadatak je da se upoznate sa sisavcima štetnicima poljoprivrednih kultura, naglasak će biti na glodavcima, no trebate uočiti i druge vrste. U pdf datotekama bit će sadržaji koje morate proučiti i </w:t>
      </w:r>
      <w:proofErr w:type="spellStart"/>
      <w:r>
        <w:t>skriptirati</w:t>
      </w:r>
      <w:proofErr w:type="spellEnd"/>
      <w:r>
        <w:t xml:space="preserve"> si u bilježnicu prema zadanim ishodima, svi trebate odgovoriti na pitanja za ponavljanje i odgovore do slijedećeg sata opće zaštite bilja trebate staviti na forum, rad će biti ocjenjen. Gdje vam u datoteci piše s</w:t>
      </w:r>
      <w:r w:rsidR="003071C2">
        <w:t>a</w:t>
      </w:r>
      <w:r>
        <w:t>mostalni rad netko od vas</w:t>
      </w:r>
      <w:r w:rsidR="003071C2">
        <w:t xml:space="preserve"> može odabrati jednu od tema i istražiti je i u obliku eseja, od dvije ili tri rečenice, te to treba također postaviti na forum ovaj zadatak bit će posebno vrednovan.</w:t>
      </w:r>
    </w:p>
    <w:p w:rsidR="003071C2" w:rsidRDefault="003071C2" w:rsidP="00F6543B">
      <w:r>
        <w:t>Molim vas ponavljajte ostale štetnike poljoprivrednih kultura jer će uskoro biti postavljena pisana provjera, najvjerojatnije početkom svibnja.</w:t>
      </w:r>
    </w:p>
    <w:p w:rsidR="003071C2" w:rsidRDefault="003071C2" w:rsidP="00F6543B">
      <w:r>
        <w:t>Zanimljivosti:</w:t>
      </w:r>
    </w:p>
    <w:p w:rsidR="003071C2" w:rsidRDefault="003071C2" w:rsidP="00F6543B">
      <w:hyperlink r:id="rId4" w:history="1">
        <w:r w:rsidRPr="008249B0">
          <w:rPr>
            <w:rStyle w:val="Hiperveza"/>
          </w:rPr>
          <w:t>https://dnevnik.hr/vijesti/hrvatska/dvije-strane-stakora-gadne-stetocine-i-pitome-korisne-zivotinje---470903.html</w:t>
        </w:r>
      </w:hyperlink>
      <w:r>
        <w:t xml:space="preserve"> </w:t>
      </w:r>
    </w:p>
    <w:p w:rsidR="003071C2" w:rsidRDefault="003071C2" w:rsidP="00F6543B">
      <w:hyperlink r:id="rId5" w:history="1">
        <w:r w:rsidRPr="008249B0">
          <w:rPr>
            <w:rStyle w:val="Hiperveza"/>
          </w:rPr>
          <w:t>https://www.plivazdravlje.hr/aktualno/clanak/18176/Trihineloza-bolest-sirovog-mesa.html</w:t>
        </w:r>
      </w:hyperlink>
      <w:r>
        <w:t xml:space="preserve"> </w:t>
      </w:r>
      <w:bookmarkStart w:id="0" w:name="_GoBack"/>
      <w:bookmarkEnd w:id="0"/>
    </w:p>
    <w:sectPr w:rsidR="0030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3B"/>
    <w:rsid w:val="003071C2"/>
    <w:rsid w:val="006C398E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74F"/>
  <w15:chartTrackingRefBased/>
  <w15:docId w15:val="{386BFBBA-DA82-400F-9631-058D1CE0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71C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7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ivazdravlje.hr/aktualno/clanak/18176/Trihineloza-bolest-sirovog-mesa.html" TargetMode="External"/><Relationship Id="rId4" Type="http://schemas.openxmlformats.org/officeDocument/2006/relationships/hyperlink" Target="https://dnevnik.hr/vijesti/hrvatska/dvije-strane-stakora-gadne-stetocine-i-pitome-korisne-zivotinje---470903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2020-04-21T15:20:00Z</dcterms:created>
  <dcterms:modified xsi:type="dcterms:W3CDTF">2020-04-21T15:55:00Z</dcterms:modified>
</cp:coreProperties>
</file>