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6757" w:rsidRPr="00AB7AF5" w:rsidRDefault="00254F54" w:rsidP="00AB7AF5">
      <w:pPr>
        <w:jc w:val="center"/>
        <w:rPr>
          <w:rFonts w:ascii="Arial" w:hAnsi="Arial" w:cs="Arial"/>
          <w:sz w:val="24"/>
          <w:szCs w:val="24"/>
          <w:lang w:val="en-US"/>
        </w:rPr>
      </w:pPr>
      <w:r>
        <w:rPr>
          <w:noProof/>
          <w:lang w:val="en-US"/>
        </w:rPr>
        <w:drawing>
          <wp:inline distT="0" distB="0" distL="0" distR="0">
            <wp:extent cx="1476375" cy="1476375"/>
            <wp:effectExtent l="0" t="0" r="9525"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476375" cy="1476375"/>
                    </a:xfrm>
                    <a:prstGeom prst="rect">
                      <a:avLst/>
                    </a:prstGeom>
                    <a:noFill/>
                    <a:ln>
                      <a:noFill/>
                    </a:ln>
                  </pic:spPr>
                </pic:pic>
              </a:graphicData>
            </a:graphic>
          </wp:inline>
        </w:drawing>
      </w:r>
    </w:p>
    <w:p w:rsidR="00726757" w:rsidRPr="00AB7AF5" w:rsidRDefault="00726757" w:rsidP="00AB7AF5">
      <w:pPr>
        <w:spacing w:after="0" w:line="240" w:lineRule="auto"/>
        <w:jc w:val="center"/>
        <w:rPr>
          <w:rFonts w:ascii="Arial" w:hAnsi="Arial" w:cs="Arial"/>
          <w:sz w:val="24"/>
          <w:szCs w:val="24"/>
          <w:lang w:val="en-US"/>
        </w:rPr>
      </w:pPr>
    </w:p>
    <w:p w:rsidR="00726757" w:rsidRPr="00AB7AF5" w:rsidRDefault="00726757" w:rsidP="00AB7AF5">
      <w:pPr>
        <w:spacing w:after="0" w:line="240" w:lineRule="auto"/>
        <w:jc w:val="center"/>
        <w:outlineLvl w:val="0"/>
        <w:rPr>
          <w:rFonts w:ascii="Arial" w:hAnsi="Arial" w:cs="Arial"/>
          <w:b/>
          <w:bCs/>
          <w:sz w:val="60"/>
          <w:szCs w:val="60"/>
          <w:lang w:val="en-US"/>
        </w:rPr>
      </w:pPr>
      <w:r w:rsidRPr="00AB7AF5">
        <w:rPr>
          <w:rFonts w:ascii="Arial" w:hAnsi="Arial" w:cs="Arial"/>
          <w:b/>
          <w:bCs/>
          <w:sz w:val="60"/>
          <w:szCs w:val="60"/>
          <w:lang w:val="en-US"/>
        </w:rPr>
        <w:t>201</w:t>
      </w:r>
      <w:r w:rsidR="0046008B">
        <w:rPr>
          <w:rFonts w:ascii="Arial" w:hAnsi="Arial" w:cs="Arial"/>
          <w:b/>
          <w:bCs/>
          <w:sz w:val="60"/>
          <w:szCs w:val="60"/>
          <w:lang w:val="en-US"/>
        </w:rPr>
        <w:t>6</w:t>
      </w:r>
      <w:r w:rsidRPr="00AB7AF5">
        <w:rPr>
          <w:rFonts w:ascii="Arial" w:hAnsi="Arial" w:cs="Arial"/>
          <w:b/>
          <w:bCs/>
          <w:sz w:val="60"/>
          <w:szCs w:val="60"/>
          <w:lang w:val="en-US"/>
        </w:rPr>
        <w:t xml:space="preserve"> GEM</w:t>
      </w:r>
    </w:p>
    <w:p w:rsidR="00726757" w:rsidRPr="00AB7AF5" w:rsidRDefault="00726757" w:rsidP="00AB7AF5">
      <w:pPr>
        <w:spacing w:after="0" w:line="240" w:lineRule="auto"/>
        <w:jc w:val="center"/>
        <w:rPr>
          <w:rFonts w:ascii="Arial" w:hAnsi="Arial" w:cs="Arial"/>
          <w:b/>
          <w:bCs/>
          <w:sz w:val="60"/>
          <w:szCs w:val="60"/>
          <w:lang w:val="en-US"/>
        </w:rPr>
      </w:pPr>
      <w:r w:rsidRPr="00AB7AF5">
        <w:rPr>
          <w:rFonts w:ascii="Arial" w:hAnsi="Arial" w:cs="Arial"/>
          <w:b/>
          <w:bCs/>
          <w:sz w:val="60"/>
          <w:szCs w:val="60"/>
          <w:lang w:val="en-US"/>
        </w:rPr>
        <w:t>National Expert Survey Questionnaire</w:t>
      </w:r>
    </w:p>
    <w:p w:rsidR="00726757" w:rsidRPr="00AB7AF5" w:rsidRDefault="00726757" w:rsidP="00AB7AF5">
      <w:pPr>
        <w:spacing w:after="0" w:line="240" w:lineRule="auto"/>
        <w:jc w:val="center"/>
        <w:rPr>
          <w:rFonts w:ascii="Arial" w:hAnsi="Arial" w:cs="Arial"/>
          <w:b/>
          <w:bCs/>
          <w:sz w:val="60"/>
          <w:szCs w:val="60"/>
          <w:lang w:val="en-US"/>
        </w:rPr>
      </w:pPr>
    </w:p>
    <w:p w:rsidR="00726757" w:rsidRPr="00AB7AF5" w:rsidRDefault="00726757" w:rsidP="00AB7AF5">
      <w:pPr>
        <w:spacing w:after="0" w:line="240" w:lineRule="auto"/>
        <w:jc w:val="center"/>
        <w:outlineLvl w:val="0"/>
        <w:rPr>
          <w:rFonts w:ascii="Arial" w:hAnsi="Arial" w:cs="Arial"/>
          <w:b/>
          <w:bCs/>
          <w:sz w:val="28"/>
          <w:szCs w:val="28"/>
          <w:lang w:val="en-US"/>
        </w:rPr>
      </w:pPr>
      <w:r w:rsidRPr="00AB7AF5">
        <w:rPr>
          <w:rFonts w:ascii="Arial" w:hAnsi="Arial" w:cs="Arial"/>
          <w:b/>
          <w:bCs/>
          <w:sz w:val="28"/>
          <w:szCs w:val="28"/>
          <w:lang w:val="en-US"/>
        </w:rPr>
        <w:t xml:space="preserve">Tracking </w:t>
      </w:r>
      <w:r w:rsidR="006E7D81">
        <w:rPr>
          <w:rFonts w:ascii="Arial" w:hAnsi="Arial" w:cs="Arial"/>
          <w:b/>
          <w:bCs/>
          <w:sz w:val="28"/>
          <w:szCs w:val="28"/>
          <w:lang w:val="en-US"/>
        </w:rPr>
        <w:t>the quality of the entrepreneurship national ecosystems</w:t>
      </w:r>
    </w:p>
    <w:p w:rsidR="00726757" w:rsidRPr="00AB7AF5" w:rsidRDefault="00726757" w:rsidP="00AB7AF5">
      <w:pPr>
        <w:spacing w:after="0" w:line="240" w:lineRule="auto"/>
        <w:jc w:val="center"/>
        <w:rPr>
          <w:rFonts w:ascii="Arial" w:hAnsi="Arial" w:cs="Arial"/>
          <w:b/>
          <w:bCs/>
          <w:sz w:val="60"/>
          <w:szCs w:val="60"/>
          <w:lang w:val="en-US"/>
        </w:rPr>
      </w:pPr>
    </w:p>
    <w:p w:rsidR="00726757" w:rsidRPr="00AB7AF5" w:rsidRDefault="00726757" w:rsidP="00AB7AF5">
      <w:pPr>
        <w:spacing w:before="240" w:after="0" w:line="240" w:lineRule="auto"/>
        <w:ind w:left="1758" w:hanging="1758"/>
        <w:jc w:val="center"/>
        <w:rPr>
          <w:rFonts w:ascii="Arial" w:hAnsi="Arial" w:cs="Arial"/>
          <w:b/>
          <w:bCs/>
          <w:sz w:val="24"/>
          <w:szCs w:val="24"/>
          <w:lang w:val="en-US"/>
        </w:rPr>
      </w:pPr>
      <w:r w:rsidRPr="00AB7AF5">
        <w:rPr>
          <w:rFonts w:ascii="Arial" w:hAnsi="Arial" w:cs="Arial"/>
          <w:b/>
          <w:bCs/>
          <w:sz w:val="24"/>
          <w:szCs w:val="24"/>
          <w:lang w:val="en-US"/>
        </w:rPr>
        <w:t>NOTE:</w:t>
      </w:r>
      <w:r w:rsidR="00A637D9">
        <w:rPr>
          <w:rFonts w:ascii="Arial" w:hAnsi="Arial" w:cs="Arial"/>
          <w:b/>
          <w:bCs/>
          <w:sz w:val="24"/>
          <w:szCs w:val="24"/>
          <w:lang w:val="en-US"/>
        </w:rPr>
        <w:t xml:space="preserve"> </w:t>
      </w:r>
      <w:r w:rsidRPr="00AB7AF5">
        <w:rPr>
          <w:rFonts w:ascii="Arial" w:hAnsi="Arial" w:cs="Arial"/>
          <w:b/>
          <w:bCs/>
          <w:sz w:val="24"/>
          <w:szCs w:val="24"/>
          <w:lang w:val="en-US"/>
        </w:rPr>
        <w:t>All responses are confidential and neither the individual nor work organization will be identified in any report or release.</w:t>
      </w:r>
    </w:p>
    <w:p w:rsidR="00726757" w:rsidRPr="00AB7AF5" w:rsidRDefault="00726757">
      <w:pPr>
        <w:rPr>
          <w:lang w:val="en-US"/>
        </w:rPr>
      </w:pPr>
    </w:p>
    <w:p w:rsidR="00726757" w:rsidRPr="00AB7AF5" w:rsidRDefault="00726757">
      <w:pPr>
        <w:rPr>
          <w:lang w:val="en-US"/>
        </w:rPr>
      </w:pPr>
    </w:p>
    <w:p w:rsidR="00726757" w:rsidRDefault="00726757" w:rsidP="000436F7">
      <w:pPr>
        <w:pStyle w:val="Footer"/>
        <w:rPr>
          <w:lang w:val="en-US"/>
        </w:rPr>
      </w:pPr>
      <w:r w:rsidRPr="00AB7AF5">
        <w:rPr>
          <w:lang w:val="en-US"/>
        </w:rPr>
        <w:t>© Global Entrepreneurship Monitor 201</w:t>
      </w:r>
      <w:r w:rsidR="00A637D9">
        <w:rPr>
          <w:lang w:val="en-US"/>
        </w:rPr>
        <w:t>6</w:t>
      </w:r>
      <w:r w:rsidRPr="00AB7AF5">
        <w:rPr>
          <w:lang w:val="en-US"/>
        </w:rPr>
        <w:tab/>
        <w:t xml:space="preserve">Page </w:t>
      </w:r>
      <w:r>
        <w:rPr>
          <w:lang w:val="en-US"/>
        </w:rPr>
        <w:t>1</w:t>
      </w:r>
      <w:r w:rsidRPr="00AB7AF5">
        <w:rPr>
          <w:lang w:val="en-US"/>
        </w:rPr>
        <w:t xml:space="preserve"> of </w:t>
      </w:r>
      <w:r>
        <w:rPr>
          <w:lang w:val="en-US"/>
        </w:rPr>
        <w:t>6</w:t>
      </w:r>
      <w:r w:rsidRPr="00AB7AF5">
        <w:rPr>
          <w:lang w:val="en-US"/>
        </w:rPr>
        <w:tab/>
        <w:t>National Expert Questionnaire 1.0</w:t>
      </w:r>
    </w:p>
    <w:p w:rsidR="00A637D9" w:rsidRPr="00AB7AF5" w:rsidRDefault="00A637D9" w:rsidP="000436F7">
      <w:pPr>
        <w:pStyle w:val="Footer"/>
        <w:rPr>
          <w:lang w:val="en-US"/>
        </w:rPr>
      </w:pPr>
    </w:p>
    <w:p w:rsidR="00726757" w:rsidRPr="00AB7AF5" w:rsidRDefault="00726757">
      <w:pPr>
        <w:rPr>
          <w:lang w:val="en-US"/>
        </w:rPr>
      </w:pPr>
    </w:p>
    <w:p w:rsidR="00726757" w:rsidRPr="00871813" w:rsidRDefault="00726757" w:rsidP="008F6464">
      <w:pPr>
        <w:autoSpaceDE w:val="0"/>
        <w:autoSpaceDN w:val="0"/>
        <w:adjustRightInd w:val="0"/>
        <w:spacing w:before="240" w:after="0" w:line="240" w:lineRule="auto"/>
        <w:jc w:val="both"/>
        <w:rPr>
          <w:rFonts w:ascii="Arial" w:hAnsi="Arial" w:cs="Arial"/>
          <w:b/>
          <w:lang w:val="en-GB"/>
        </w:rPr>
      </w:pPr>
      <w:r w:rsidRPr="008F6464">
        <w:rPr>
          <w:rFonts w:ascii="Arial" w:hAnsi="Arial" w:cs="Arial"/>
          <w:lang w:val="en-GB"/>
        </w:rPr>
        <w:lastRenderedPageBreak/>
        <w:t xml:space="preserve">The following statements assess </w:t>
      </w:r>
      <w:r w:rsidRPr="008F6464">
        <w:rPr>
          <w:rFonts w:ascii="Arial" w:hAnsi="Arial" w:cs="Arial"/>
          <w:b/>
          <w:bCs/>
          <w:lang w:val="en-GB"/>
        </w:rPr>
        <w:t>national conditions</w:t>
      </w:r>
      <w:r w:rsidRPr="008F6464">
        <w:rPr>
          <w:rFonts w:ascii="Arial" w:hAnsi="Arial" w:cs="Arial"/>
          <w:lang w:val="en-GB"/>
        </w:rPr>
        <w:t xml:space="preserve"> influencing entrepreneurial activity </w:t>
      </w:r>
      <w:r w:rsidRPr="008F6464">
        <w:rPr>
          <w:rFonts w:ascii="Arial" w:hAnsi="Arial" w:cs="Arial"/>
          <w:b/>
          <w:bCs/>
          <w:lang w:val="en-GB"/>
        </w:rPr>
        <w:t>in your country</w:t>
      </w:r>
      <w:r w:rsidRPr="008F6464">
        <w:rPr>
          <w:rFonts w:ascii="Arial" w:hAnsi="Arial" w:cs="Arial"/>
          <w:lang w:val="en-GB"/>
        </w:rPr>
        <w:t>. Please circ</w:t>
      </w:r>
      <w:r>
        <w:rPr>
          <w:rFonts w:ascii="Arial" w:hAnsi="Arial" w:cs="Arial"/>
          <w:lang w:val="en-GB"/>
        </w:rPr>
        <w:t xml:space="preserve">le the most appropriate option </w:t>
      </w:r>
      <w:r w:rsidRPr="00871813">
        <w:rPr>
          <w:rFonts w:ascii="Arial" w:hAnsi="Arial" w:cs="Arial"/>
          <w:b/>
          <w:lang w:val="en-GB"/>
        </w:rPr>
        <w:t xml:space="preserve">from 1 = completely false </w:t>
      </w:r>
      <w:r w:rsidR="006E7D81">
        <w:rPr>
          <w:rFonts w:ascii="Arial" w:hAnsi="Arial" w:cs="Arial"/>
          <w:b/>
          <w:lang w:val="en-GB"/>
        </w:rPr>
        <w:t xml:space="preserve">(CF) </w:t>
      </w:r>
      <w:r w:rsidRPr="00871813">
        <w:rPr>
          <w:rFonts w:ascii="Arial" w:hAnsi="Arial" w:cs="Arial"/>
          <w:b/>
          <w:lang w:val="en-GB"/>
        </w:rPr>
        <w:t>to 9 = completely true</w:t>
      </w:r>
      <w:r w:rsidR="006E7D81">
        <w:rPr>
          <w:rFonts w:ascii="Arial" w:hAnsi="Arial" w:cs="Arial"/>
          <w:b/>
          <w:lang w:val="en-GB"/>
        </w:rPr>
        <w:t xml:space="preserve"> (CT)</w:t>
      </w:r>
      <w:r w:rsidRPr="00871813">
        <w:rPr>
          <w:rFonts w:ascii="Arial" w:hAnsi="Arial" w:cs="Arial"/>
          <w:b/>
          <w:lang w:val="en-GB"/>
        </w:rPr>
        <w:t xml:space="preserve">, being 97 = don’t know </w:t>
      </w:r>
      <w:r w:rsidR="006E7D81">
        <w:rPr>
          <w:rFonts w:ascii="Arial" w:hAnsi="Arial" w:cs="Arial"/>
          <w:b/>
          <w:lang w:val="en-GB"/>
        </w:rPr>
        <w:t xml:space="preserve">(DK) </w:t>
      </w:r>
      <w:r w:rsidRPr="00871813">
        <w:rPr>
          <w:rFonts w:ascii="Arial" w:hAnsi="Arial" w:cs="Arial"/>
          <w:b/>
          <w:lang w:val="en-GB"/>
        </w:rPr>
        <w:t>and 98 = not applicable</w:t>
      </w:r>
      <w:r w:rsidR="006E7D81" w:rsidRPr="006E7D81">
        <w:rPr>
          <w:rFonts w:ascii="Arial" w:hAnsi="Arial" w:cs="Arial"/>
          <w:b/>
          <w:lang w:val="en-US"/>
        </w:rPr>
        <w:t xml:space="preserve"> (NA)</w:t>
      </w:r>
      <w:r w:rsidRPr="00871813">
        <w:rPr>
          <w:rFonts w:ascii="Arial" w:hAnsi="Arial" w:cs="Arial"/>
          <w:b/>
          <w:lang w:val="en-GB"/>
        </w:rPr>
        <w:t>.</w:t>
      </w:r>
    </w:p>
    <w:p w:rsidR="00726757" w:rsidRPr="008F6464" w:rsidRDefault="00726757" w:rsidP="008F6464">
      <w:pPr>
        <w:autoSpaceDE w:val="0"/>
        <w:autoSpaceDN w:val="0"/>
        <w:adjustRightInd w:val="0"/>
        <w:spacing w:before="240" w:after="0" w:line="240" w:lineRule="auto"/>
        <w:jc w:val="both"/>
        <w:rPr>
          <w:rFonts w:ascii="Arial" w:hAnsi="Arial" w:cs="Arial"/>
          <w:lang w:val="en-GB"/>
        </w:rPr>
      </w:pPr>
      <w:r w:rsidRPr="008F6464">
        <w:rPr>
          <w:rFonts w:ascii="Arial" w:hAnsi="Arial" w:cs="Arial"/>
          <w:lang w:val="en-GB"/>
        </w:rPr>
        <w:t xml:space="preserve">All refer to </w:t>
      </w:r>
      <w:r w:rsidRPr="008F6464">
        <w:rPr>
          <w:rFonts w:ascii="Arial" w:hAnsi="Arial" w:cs="Arial"/>
          <w:b/>
          <w:bCs/>
          <w:lang w:val="en-GB"/>
        </w:rPr>
        <w:t>your country.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64"/>
        <w:gridCol w:w="6804"/>
        <w:gridCol w:w="567"/>
        <w:gridCol w:w="567"/>
        <w:gridCol w:w="567"/>
        <w:gridCol w:w="586"/>
        <w:gridCol w:w="696"/>
        <w:gridCol w:w="586"/>
        <w:gridCol w:w="567"/>
        <w:gridCol w:w="567"/>
        <w:gridCol w:w="567"/>
        <w:gridCol w:w="567"/>
        <w:gridCol w:w="567"/>
      </w:tblGrid>
      <w:tr w:rsidR="00726757" w:rsidRPr="0098234B" w:rsidTr="0098234B">
        <w:tc>
          <w:tcPr>
            <w:tcW w:w="7468" w:type="dxa"/>
            <w:gridSpan w:val="2"/>
            <w:shd w:val="clear" w:color="auto" w:fill="EEECE1"/>
          </w:tcPr>
          <w:p w:rsidR="00726757" w:rsidRPr="0098234B" w:rsidRDefault="00726757" w:rsidP="0098234B">
            <w:pPr>
              <w:spacing w:after="0" w:line="240" w:lineRule="auto"/>
              <w:rPr>
                <w:b/>
                <w:lang w:val="en-US"/>
              </w:rPr>
            </w:pPr>
            <w:r w:rsidRPr="0098234B">
              <w:rPr>
                <w:b/>
                <w:lang w:val="en-US"/>
              </w:rPr>
              <w:t>Topic A: Finance      In my country there is sufficient…</w:t>
            </w:r>
          </w:p>
        </w:tc>
        <w:tc>
          <w:tcPr>
            <w:tcW w:w="567"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CF</w:t>
            </w:r>
          </w:p>
        </w:tc>
        <w:tc>
          <w:tcPr>
            <w:tcW w:w="567"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AF</w:t>
            </w:r>
          </w:p>
        </w:tc>
        <w:tc>
          <w:tcPr>
            <w:tcW w:w="567"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SF</w:t>
            </w:r>
          </w:p>
        </w:tc>
        <w:tc>
          <w:tcPr>
            <w:tcW w:w="586"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MFT</w:t>
            </w:r>
          </w:p>
        </w:tc>
        <w:tc>
          <w:tcPr>
            <w:tcW w:w="696"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NFNT</w:t>
            </w:r>
          </w:p>
        </w:tc>
        <w:tc>
          <w:tcPr>
            <w:tcW w:w="586"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MTF</w:t>
            </w:r>
          </w:p>
        </w:tc>
        <w:tc>
          <w:tcPr>
            <w:tcW w:w="567"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ST</w:t>
            </w:r>
          </w:p>
        </w:tc>
        <w:tc>
          <w:tcPr>
            <w:tcW w:w="567"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AT</w:t>
            </w:r>
          </w:p>
        </w:tc>
        <w:tc>
          <w:tcPr>
            <w:tcW w:w="567"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CT</w:t>
            </w:r>
          </w:p>
        </w:tc>
        <w:tc>
          <w:tcPr>
            <w:tcW w:w="567"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DK</w:t>
            </w:r>
          </w:p>
        </w:tc>
        <w:tc>
          <w:tcPr>
            <w:tcW w:w="567"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NA</w:t>
            </w:r>
          </w:p>
        </w:tc>
      </w:tr>
      <w:tr w:rsidR="00726757" w:rsidRPr="0098234B" w:rsidTr="0098234B">
        <w:tc>
          <w:tcPr>
            <w:tcW w:w="664" w:type="dxa"/>
          </w:tcPr>
          <w:p w:rsidR="00726757" w:rsidRPr="0098234B" w:rsidRDefault="00726757" w:rsidP="0098234B">
            <w:pPr>
              <w:spacing w:after="0" w:line="240" w:lineRule="auto"/>
              <w:rPr>
                <w:lang w:val="en-US"/>
              </w:rPr>
            </w:pPr>
            <w:r w:rsidRPr="0098234B">
              <w:rPr>
                <w:lang w:val="en-US"/>
              </w:rPr>
              <w:t>A01</w:t>
            </w:r>
          </w:p>
        </w:tc>
        <w:tc>
          <w:tcPr>
            <w:tcW w:w="6804" w:type="dxa"/>
          </w:tcPr>
          <w:p w:rsidR="00726757" w:rsidRPr="0098234B" w:rsidRDefault="00726757" w:rsidP="00FC164C">
            <w:pPr>
              <w:pStyle w:val="BalloonText"/>
              <w:rPr>
                <w:rFonts w:ascii="Arial" w:hAnsi="Arial" w:cs="Arial"/>
                <w:snapToGrid w:val="0"/>
                <w:lang w:val="en-US"/>
              </w:rPr>
            </w:pPr>
            <w:r w:rsidRPr="0098234B">
              <w:rPr>
                <w:rFonts w:ascii="Arial" w:hAnsi="Arial" w:cs="Arial"/>
                <w:snapToGrid w:val="0"/>
                <w:lang w:val="en-US"/>
              </w:rPr>
              <w:t>equity funding available for new and growing firms.</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1</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2</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3</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4</w:t>
            </w:r>
          </w:p>
        </w:tc>
        <w:tc>
          <w:tcPr>
            <w:tcW w:w="69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5</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6</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8</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98</w:t>
            </w:r>
          </w:p>
        </w:tc>
      </w:tr>
      <w:tr w:rsidR="00726757" w:rsidRPr="0098234B" w:rsidTr="0098234B">
        <w:tc>
          <w:tcPr>
            <w:tcW w:w="664" w:type="dxa"/>
          </w:tcPr>
          <w:p w:rsidR="00726757" w:rsidRPr="0098234B" w:rsidRDefault="00726757" w:rsidP="0098234B">
            <w:pPr>
              <w:spacing w:after="0" w:line="240" w:lineRule="auto"/>
              <w:rPr>
                <w:lang w:val="en-US"/>
              </w:rPr>
            </w:pPr>
            <w:r w:rsidRPr="0098234B">
              <w:rPr>
                <w:lang w:val="en-US"/>
              </w:rPr>
              <w:t>A02</w:t>
            </w:r>
          </w:p>
        </w:tc>
        <w:tc>
          <w:tcPr>
            <w:tcW w:w="6804" w:type="dxa"/>
          </w:tcPr>
          <w:p w:rsidR="00726757" w:rsidRPr="0098234B" w:rsidRDefault="00726757" w:rsidP="0098234B">
            <w:pPr>
              <w:spacing w:after="0" w:line="240" w:lineRule="auto"/>
              <w:rPr>
                <w:rFonts w:ascii="Arial" w:hAnsi="Arial" w:cs="Arial"/>
                <w:snapToGrid w:val="0"/>
                <w:sz w:val="16"/>
                <w:szCs w:val="16"/>
                <w:lang w:val="en-US"/>
              </w:rPr>
            </w:pPr>
            <w:r w:rsidRPr="0098234B">
              <w:rPr>
                <w:rFonts w:ascii="Arial" w:hAnsi="Arial" w:cs="Arial"/>
                <w:snapToGrid w:val="0"/>
                <w:sz w:val="16"/>
                <w:szCs w:val="16"/>
                <w:lang w:val="en-US"/>
              </w:rPr>
              <w:t>debt funding available for new and growing firms.</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1</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2</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3</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4</w:t>
            </w:r>
          </w:p>
        </w:tc>
        <w:tc>
          <w:tcPr>
            <w:tcW w:w="69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5</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6</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8</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98</w:t>
            </w:r>
          </w:p>
        </w:tc>
      </w:tr>
      <w:tr w:rsidR="00726757" w:rsidRPr="0098234B" w:rsidTr="0098234B">
        <w:tc>
          <w:tcPr>
            <w:tcW w:w="664" w:type="dxa"/>
          </w:tcPr>
          <w:p w:rsidR="00726757" w:rsidRPr="0098234B" w:rsidRDefault="00726757" w:rsidP="0098234B">
            <w:pPr>
              <w:spacing w:after="0" w:line="240" w:lineRule="auto"/>
              <w:rPr>
                <w:lang w:val="en-US"/>
              </w:rPr>
            </w:pPr>
            <w:r w:rsidRPr="0098234B">
              <w:rPr>
                <w:lang w:val="en-US"/>
              </w:rPr>
              <w:t>A03</w:t>
            </w:r>
          </w:p>
        </w:tc>
        <w:tc>
          <w:tcPr>
            <w:tcW w:w="6804" w:type="dxa"/>
          </w:tcPr>
          <w:p w:rsidR="00726757" w:rsidRPr="0098234B" w:rsidRDefault="00726757" w:rsidP="0098234B">
            <w:pPr>
              <w:spacing w:after="0" w:line="240" w:lineRule="auto"/>
              <w:rPr>
                <w:rFonts w:ascii="Arial" w:hAnsi="Arial" w:cs="Arial"/>
                <w:snapToGrid w:val="0"/>
                <w:sz w:val="16"/>
                <w:szCs w:val="16"/>
                <w:lang w:val="en-US"/>
              </w:rPr>
            </w:pPr>
            <w:r w:rsidRPr="0098234B">
              <w:rPr>
                <w:rFonts w:ascii="Arial" w:hAnsi="Arial" w:cs="Arial"/>
                <w:snapToGrid w:val="0"/>
                <w:sz w:val="16"/>
                <w:szCs w:val="16"/>
                <w:lang w:val="en-US"/>
              </w:rPr>
              <w:t>government subsidies available for new and growing firms.</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1</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2</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3</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4</w:t>
            </w:r>
          </w:p>
        </w:tc>
        <w:tc>
          <w:tcPr>
            <w:tcW w:w="69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5</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6</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8</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98</w:t>
            </w:r>
          </w:p>
        </w:tc>
      </w:tr>
      <w:tr w:rsidR="00726757" w:rsidRPr="0098234B" w:rsidTr="0098234B">
        <w:tc>
          <w:tcPr>
            <w:tcW w:w="664" w:type="dxa"/>
          </w:tcPr>
          <w:p w:rsidR="00726757" w:rsidRPr="0098234B" w:rsidRDefault="00726757" w:rsidP="0098234B">
            <w:pPr>
              <w:spacing w:after="0" w:line="240" w:lineRule="auto"/>
              <w:rPr>
                <w:lang w:val="en-US"/>
              </w:rPr>
            </w:pPr>
            <w:r w:rsidRPr="0098234B">
              <w:rPr>
                <w:lang w:val="en-US"/>
              </w:rPr>
              <w:t>A04</w:t>
            </w:r>
          </w:p>
        </w:tc>
        <w:tc>
          <w:tcPr>
            <w:tcW w:w="6804" w:type="dxa"/>
          </w:tcPr>
          <w:p w:rsidR="00726757" w:rsidRPr="0098234B" w:rsidRDefault="00726757" w:rsidP="0098234B">
            <w:pPr>
              <w:spacing w:after="0" w:line="240" w:lineRule="auto"/>
              <w:rPr>
                <w:rFonts w:ascii="Arial" w:hAnsi="Arial" w:cs="Arial"/>
                <w:snapToGrid w:val="0"/>
                <w:sz w:val="16"/>
                <w:szCs w:val="16"/>
                <w:lang w:val="en-US"/>
              </w:rPr>
            </w:pPr>
            <w:r w:rsidRPr="0098234B">
              <w:rPr>
                <w:rFonts w:ascii="Arial" w:hAnsi="Arial" w:cs="Arial"/>
                <w:snapToGrid w:val="0"/>
                <w:sz w:val="16"/>
                <w:szCs w:val="16"/>
                <w:lang w:val="en-US"/>
              </w:rPr>
              <w:t>funding available from informal investors (family, friends and colleagues) who are private individuals (other than founders) for new and growing firms.</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1</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2</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3</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4</w:t>
            </w:r>
          </w:p>
        </w:tc>
        <w:tc>
          <w:tcPr>
            <w:tcW w:w="69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5</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6</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8</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98</w:t>
            </w:r>
          </w:p>
        </w:tc>
      </w:tr>
      <w:tr w:rsidR="00726757" w:rsidRPr="0098234B" w:rsidTr="0098234B">
        <w:tc>
          <w:tcPr>
            <w:tcW w:w="664" w:type="dxa"/>
          </w:tcPr>
          <w:p w:rsidR="00726757" w:rsidRPr="0098234B" w:rsidRDefault="00726757" w:rsidP="0098234B">
            <w:pPr>
              <w:spacing w:after="0" w:line="240" w:lineRule="auto"/>
              <w:rPr>
                <w:lang w:val="en-US"/>
              </w:rPr>
            </w:pPr>
            <w:r w:rsidRPr="0098234B">
              <w:rPr>
                <w:lang w:val="en-US"/>
              </w:rPr>
              <w:t>A05</w:t>
            </w:r>
          </w:p>
        </w:tc>
        <w:tc>
          <w:tcPr>
            <w:tcW w:w="6804" w:type="dxa"/>
          </w:tcPr>
          <w:p w:rsidR="00726757" w:rsidRPr="0098234B" w:rsidRDefault="00726757" w:rsidP="0098234B">
            <w:pPr>
              <w:spacing w:after="0" w:line="240" w:lineRule="auto"/>
              <w:rPr>
                <w:rFonts w:ascii="Arial" w:hAnsi="Arial" w:cs="Arial"/>
                <w:snapToGrid w:val="0"/>
                <w:sz w:val="16"/>
                <w:szCs w:val="16"/>
                <w:lang w:val="en-US"/>
              </w:rPr>
            </w:pPr>
            <w:r w:rsidRPr="0098234B">
              <w:rPr>
                <w:rFonts w:ascii="Arial" w:hAnsi="Arial" w:cs="Arial"/>
                <w:snapToGrid w:val="0"/>
                <w:sz w:val="16"/>
                <w:szCs w:val="16"/>
                <w:lang w:val="en-US"/>
              </w:rPr>
              <w:t>professional Business Angels funding available for new and growing firms</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1</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2</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3</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4</w:t>
            </w:r>
          </w:p>
        </w:tc>
        <w:tc>
          <w:tcPr>
            <w:tcW w:w="69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5</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6</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8</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98</w:t>
            </w:r>
          </w:p>
        </w:tc>
      </w:tr>
      <w:tr w:rsidR="00726757" w:rsidRPr="0098234B" w:rsidTr="0098234B">
        <w:tc>
          <w:tcPr>
            <w:tcW w:w="664" w:type="dxa"/>
          </w:tcPr>
          <w:p w:rsidR="00726757" w:rsidRPr="0098234B" w:rsidRDefault="00726757" w:rsidP="0098234B">
            <w:pPr>
              <w:spacing w:after="0" w:line="240" w:lineRule="auto"/>
              <w:rPr>
                <w:lang w:val="en-US"/>
              </w:rPr>
            </w:pPr>
            <w:r w:rsidRPr="0098234B">
              <w:rPr>
                <w:lang w:val="en-US"/>
              </w:rPr>
              <w:t>A06</w:t>
            </w:r>
          </w:p>
        </w:tc>
        <w:tc>
          <w:tcPr>
            <w:tcW w:w="6804" w:type="dxa"/>
          </w:tcPr>
          <w:p w:rsidR="00726757" w:rsidRPr="0098234B" w:rsidRDefault="00726757" w:rsidP="0098234B">
            <w:pPr>
              <w:spacing w:after="0" w:line="240" w:lineRule="auto"/>
              <w:rPr>
                <w:rFonts w:ascii="Arial" w:hAnsi="Arial" w:cs="Arial"/>
                <w:snapToGrid w:val="0"/>
                <w:sz w:val="16"/>
                <w:szCs w:val="16"/>
                <w:lang w:val="en-US"/>
              </w:rPr>
            </w:pPr>
            <w:r w:rsidRPr="0098234B">
              <w:rPr>
                <w:rFonts w:ascii="Arial" w:hAnsi="Arial" w:cs="Arial"/>
                <w:snapToGrid w:val="0"/>
                <w:sz w:val="16"/>
                <w:szCs w:val="16"/>
                <w:lang w:val="en-US"/>
              </w:rPr>
              <w:t>venture capitalist funding available for new and growing firms.</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1</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2</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3</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4</w:t>
            </w:r>
          </w:p>
        </w:tc>
        <w:tc>
          <w:tcPr>
            <w:tcW w:w="69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5</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6</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8</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98</w:t>
            </w:r>
          </w:p>
        </w:tc>
      </w:tr>
      <w:tr w:rsidR="00726757" w:rsidRPr="0098234B" w:rsidTr="0098234B">
        <w:tc>
          <w:tcPr>
            <w:tcW w:w="664" w:type="dxa"/>
          </w:tcPr>
          <w:p w:rsidR="00726757" w:rsidRPr="0098234B" w:rsidRDefault="00726757" w:rsidP="0098234B">
            <w:pPr>
              <w:spacing w:after="0" w:line="240" w:lineRule="auto"/>
              <w:rPr>
                <w:lang w:val="en-US"/>
              </w:rPr>
            </w:pPr>
            <w:r w:rsidRPr="0098234B">
              <w:rPr>
                <w:lang w:val="en-US"/>
              </w:rPr>
              <w:t>A07</w:t>
            </w:r>
          </w:p>
        </w:tc>
        <w:tc>
          <w:tcPr>
            <w:tcW w:w="6804" w:type="dxa"/>
          </w:tcPr>
          <w:p w:rsidR="00726757" w:rsidRPr="0098234B" w:rsidRDefault="00726757" w:rsidP="0098234B">
            <w:pPr>
              <w:spacing w:after="0" w:line="240" w:lineRule="auto"/>
              <w:rPr>
                <w:rFonts w:ascii="Arial" w:hAnsi="Arial" w:cs="Arial"/>
                <w:snapToGrid w:val="0"/>
                <w:sz w:val="16"/>
                <w:szCs w:val="16"/>
                <w:lang w:val="en-US"/>
              </w:rPr>
            </w:pPr>
            <w:r w:rsidRPr="0098234B">
              <w:rPr>
                <w:rFonts w:ascii="Arial" w:hAnsi="Arial" w:cs="Arial"/>
                <w:snapToGrid w:val="0"/>
                <w:sz w:val="16"/>
                <w:szCs w:val="16"/>
                <w:lang w:val="en-US"/>
              </w:rPr>
              <w:t>funding available through initial public offerings (IPOs) for new and growing firms.</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1</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2</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3</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4</w:t>
            </w:r>
          </w:p>
        </w:tc>
        <w:tc>
          <w:tcPr>
            <w:tcW w:w="69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5</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6</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8</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98</w:t>
            </w:r>
          </w:p>
        </w:tc>
      </w:tr>
      <w:tr w:rsidR="00726757" w:rsidRPr="00594EA4" w:rsidTr="0098234B">
        <w:tc>
          <w:tcPr>
            <w:tcW w:w="664" w:type="dxa"/>
          </w:tcPr>
          <w:p w:rsidR="00726757" w:rsidRPr="0098234B" w:rsidRDefault="00726757" w:rsidP="0098234B">
            <w:pPr>
              <w:spacing w:after="0" w:line="240" w:lineRule="auto"/>
              <w:rPr>
                <w:lang w:val="en-US"/>
              </w:rPr>
            </w:pPr>
            <w:r w:rsidRPr="0098234B">
              <w:rPr>
                <w:lang w:val="en-US"/>
              </w:rPr>
              <w:t>A08</w:t>
            </w:r>
          </w:p>
        </w:tc>
        <w:tc>
          <w:tcPr>
            <w:tcW w:w="6804" w:type="dxa"/>
          </w:tcPr>
          <w:p w:rsidR="00726757" w:rsidRPr="0098234B" w:rsidRDefault="00726757" w:rsidP="0098234B">
            <w:pPr>
              <w:spacing w:after="0" w:line="240" w:lineRule="auto"/>
              <w:rPr>
                <w:rFonts w:ascii="Arial" w:hAnsi="Arial" w:cs="Arial"/>
                <w:snapToGrid w:val="0"/>
                <w:sz w:val="16"/>
                <w:szCs w:val="16"/>
                <w:lang w:val="en-US"/>
              </w:rPr>
            </w:pPr>
            <w:r w:rsidRPr="0098234B">
              <w:rPr>
                <w:rFonts w:ascii="Arial" w:hAnsi="Arial" w:cs="Arial"/>
                <w:snapToGrid w:val="0"/>
                <w:sz w:val="16"/>
                <w:szCs w:val="16"/>
                <w:lang w:val="en-US"/>
              </w:rPr>
              <w:t>private lenders’ funding (</w:t>
            </w:r>
            <w:proofErr w:type="spellStart"/>
            <w:r w:rsidRPr="0098234B">
              <w:rPr>
                <w:rFonts w:ascii="Arial" w:hAnsi="Arial" w:cs="Arial"/>
                <w:snapToGrid w:val="0"/>
                <w:sz w:val="16"/>
                <w:szCs w:val="16"/>
                <w:lang w:val="en-US"/>
              </w:rPr>
              <w:t>crowdfunding</w:t>
            </w:r>
            <w:proofErr w:type="spellEnd"/>
            <w:r w:rsidRPr="0098234B">
              <w:rPr>
                <w:rFonts w:ascii="Arial" w:hAnsi="Arial" w:cs="Arial"/>
                <w:snapToGrid w:val="0"/>
                <w:sz w:val="16"/>
                <w:szCs w:val="16"/>
                <w:lang w:val="en-US"/>
              </w:rPr>
              <w:t>) available for new and growing firms</w:t>
            </w:r>
          </w:p>
        </w:tc>
        <w:tc>
          <w:tcPr>
            <w:tcW w:w="567" w:type="dxa"/>
          </w:tcPr>
          <w:p w:rsidR="00726757" w:rsidRPr="0098234B" w:rsidRDefault="00726757" w:rsidP="0098234B">
            <w:pPr>
              <w:spacing w:after="0" w:line="240" w:lineRule="auto"/>
              <w:rPr>
                <w:rFonts w:ascii="Arial" w:hAnsi="Arial" w:cs="Arial"/>
                <w:sz w:val="18"/>
                <w:szCs w:val="18"/>
                <w:lang w:val="en-US"/>
              </w:rPr>
            </w:pPr>
          </w:p>
        </w:tc>
        <w:tc>
          <w:tcPr>
            <w:tcW w:w="567" w:type="dxa"/>
          </w:tcPr>
          <w:p w:rsidR="00726757" w:rsidRPr="0098234B" w:rsidRDefault="00726757" w:rsidP="0098234B">
            <w:pPr>
              <w:spacing w:after="0" w:line="240" w:lineRule="auto"/>
              <w:rPr>
                <w:rFonts w:ascii="Arial" w:hAnsi="Arial" w:cs="Arial"/>
                <w:sz w:val="18"/>
                <w:szCs w:val="18"/>
                <w:lang w:val="en-US"/>
              </w:rPr>
            </w:pPr>
          </w:p>
        </w:tc>
        <w:tc>
          <w:tcPr>
            <w:tcW w:w="567" w:type="dxa"/>
          </w:tcPr>
          <w:p w:rsidR="00726757" w:rsidRPr="0098234B" w:rsidRDefault="00726757" w:rsidP="0098234B">
            <w:pPr>
              <w:spacing w:after="0" w:line="240" w:lineRule="auto"/>
              <w:rPr>
                <w:rFonts w:ascii="Arial" w:hAnsi="Arial" w:cs="Arial"/>
                <w:sz w:val="18"/>
                <w:szCs w:val="18"/>
                <w:lang w:val="en-US"/>
              </w:rPr>
            </w:pPr>
          </w:p>
        </w:tc>
        <w:tc>
          <w:tcPr>
            <w:tcW w:w="586" w:type="dxa"/>
          </w:tcPr>
          <w:p w:rsidR="00726757" w:rsidRPr="0098234B" w:rsidRDefault="00726757" w:rsidP="0098234B">
            <w:pPr>
              <w:spacing w:after="0" w:line="240" w:lineRule="auto"/>
              <w:rPr>
                <w:rFonts w:ascii="Arial" w:hAnsi="Arial" w:cs="Arial"/>
                <w:sz w:val="18"/>
                <w:szCs w:val="18"/>
                <w:lang w:val="en-US"/>
              </w:rPr>
            </w:pPr>
          </w:p>
        </w:tc>
        <w:tc>
          <w:tcPr>
            <w:tcW w:w="696" w:type="dxa"/>
          </w:tcPr>
          <w:p w:rsidR="00726757" w:rsidRPr="0098234B" w:rsidRDefault="00726757" w:rsidP="0098234B">
            <w:pPr>
              <w:spacing w:after="0" w:line="240" w:lineRule="auto"/>
              <w:rPr>
                <w:rFonts w:ascii="Arial" w:hAnsi="Arial" w:cs="Arial"/>
                <w:sz w:val="18"/>
                <w:szCs w:val="18"/>
                <w:lang w:val="en-US"/>
              </w:rPr>
            </w:pPr>
          </w:p>
        </w:tc>
        <w:tc>
          <w:tcPr>
            <w:tcW w:w="586" w:type="dxa"/>
          </w:tcPr>
          <w:p w:rsidR="00726757" w:rsidRPr="0098234B" w:rsidRDefault="00726757" w:rsidP="0098234B">
            <w:pPr>
              <w:spacing w:after="0" w:line="240" w:lineRule="auto"/>
              <w:rPr>
                <w:rFonts w:ascii="Arial" w:hAnsi="Arial" w:cs="Arial"/>
                <w:sz w:val="18"/>
                <w:szCs w:val="18"/>
                <w:lang w:val="en-US"/>
              </w:rPr>
            </w:pPr>
          </w:p>
        </w:tc>
        <w:tc>
          <w:tcPr>
            <w:tcW w:w="567" w:type="dxa"/>
          </w:tcPr>
          <w:p w:rsidR="00726757" w:rsidRPr="0098234B" w:rsidRDefault="00726757" w:rsidP="0098234B">
            <w:pPr>
              <w:spacing w:after="0" w:line="240" w:lineRule="auto"/>
              <w:rPr>
                <w:rFonts w:ascii="Arial" w:hAnsi="Arial" w:cs="Arial"/>
                <w:sz w:val="18"/>
                <w:szCs w:val="18"/>
                <w:lang w:val="en-US"/>
              </w:rPr>
            </w:pPr>
          </w:p>
        </w:tc>
        <w:tc>
          <w:tcPr>
            <w:tcW w:w="567" w:type="dxa"/>
          </w:tcPr>
          <w:p w:rsidR="00726757" w:rsidRPr="0098234B" w:rsidRDefault="00726757" w:rsidP="0098234B">
            <w:pPr>
              <w:spacing w:after="0" w:line="240" w:lineRule="auto"/>
              <w:rPr>
                <w:rFonts w:ascii="Arial" w:hAnsi="Arial" w:cs="Arial"/>
                <w:sz w:val="18"/>
                <w:szCs w:val="18"/>
                <w:lang w:val="en-US"/>
              </w:rPr>
            </w:pPr>
          </w:p>
        </w:tc>
        <w:tc>
          <w:tcPr>
            <w:tcW w:w="567" w:type="dxa"/>
          </w:tcPr>
          <w:p w:rsidR="00726757" w:rsidRPr="0098234B" w:rsidRDefault="00726757" w:rsidP="0098234B">
            <w:pPr>
              <w:spacing w:after="0" w:line="240" w:lineRule="auto"/>
              <w:rPr>
                <w:rFonts w:ascii="Arial" w:hAnsi="Arial" w:cs="Arial"/>
                <w:sz w:val="18"/>
                <w:szCs w:val="18"/>
                <w:lang w:val="en-US"/>
              </w:rPr>
            </w:pPr>
          </w:p>
        </w:tc>
        <w:tc>
          <w:tcPr>
            <w:tcW w:w="567" w:type="dxa"/>
          </w:tcPr>
          <w:p w:rsidR="00726757" w:rsidRPr="0098234B" w:rsidRDefault="00726757" w:rsidP="0098234B">
            <w:pPr>
              <w:spacing w:after="0" w:line="240" w:lineRule="auto"/>
              <w:rPr>
                <w:rFonts w:ascii="Arial" w:hAnsi="Arial" w:cs="Arial"/>
                <w:sz w:val="18"/>
                <w:szCs w:val="18"/>
                <w:lang w:val="en-US"/>
              </w:rPr>
            </w:pPr>
          </w:p>
        </w:tc>
        <w:tc>
          <w:tcPr>
            <w:tcW w:w="567" w:type="dxa"/>
          </w:tcPr>
          <w:p w:rsidR="00726757" w:rsidRPr="0098234B" w:rsidRDefault="00726757" w:rsidP="0098234B">
            <w:pPr>
              <w:spacing w:after="0" w:line="240" w:lineRule="auto"/>
              <w:rPr>
                <w:rFonts w:ascii="Arial" w:hAnsi="Arial" w:cs="Arial"/>
                <w:sz w:val="18"/>
                <w:szCs w:val="18"/>
                <w:lang w:val="en-US"/>
              </w:rPr>
            </w:pPr>
          </w:p>
        </w:tc>
      </w:tr>
      <w:tr w:rsidR="00726757" w:rsidRPr="0098234B" w:rsidTr="0098234B">
        <w:tc>
          <w:tcPr>
            <w:tcW w:w="7468" w:type="dxa"/>
            <w:gridSpan w:val="2"/>
            <w:shd w:val="clear" w:color="auto" w:fill="EEECE1"/>
          </w:tcPr>
          <w:p w:rsidR="00726757" w:rsidRPr="0098234B" w:rsidRDefault="00726757" w:rsidP="0098234B">
            <w:pPr>
              <w:spacing w:after="0" w:line="240" w:lineRule="auto"/>
              <w:rPr>
                <w:b/>
                <w:lang w:val="en-US"/>
              </w:rPr>
            </w:pPr>
            <w:r w:rsidRPr="0098234B">
              <w:rPr>
                <w:rFonts w:cs="Arial"/>
                <w:b/>
                <w:lang w:val="en-GB"/>
              </w:rPr>
              <w:t xml:space="preserve">Topic B: Government policies      </w:t>
            </w:r>
            <w:r w:rsidRPr="0098234B">
              <w:rPr>
                <w:rFonts w:cs="Arial"/>
                <w:b/>
                <w:bCs/>
                <w:lang w:val="en-GB"/>
              </w:rPr>
              <w:t>In my country…</w:t>
            </w:r>
          </w:p>
        </w:tc>
        <w:tc>
          <w:tcPr>
            <w:tcW w:w="567"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CF</w:t>
            </w:r>
          </w:p>
        </w:tc>
        <w:tc>
          <w:tcPr>
            <w:tcW w:w="567"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AF</w:t>
            </w:r>
          </w:p>
        </w:tc>
        <w:tc>
          <w:tcPr>
            <w:tcW w:w="567"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SF</w:t>
            </w:r>
          </w:p>
        </w:tc>
        <w:tc>
          <w:tcPr>
            <w:tcW w:w="586"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MFT</w:t>
            </w:r>
          </w:p>
        </w:tc>
        <w:tc>
          <w:tcPr>
            <w:tcW w:w="696"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NFNT</w:t>
            </w:r>
          </w:p>
        </w:tc>
        <w:tc>
          <w:tcPr>
            <w:tcW w:w="586"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MTF</w:t>
            </w:r>
          </w:p>
        </w:tc>
        <w:tc>
          <w:tcPr>
            <w:tcW w:w="567"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ST</w:t>
            </w:r>
          </w:p>
        </w:tc>
        <w:tc>
          <w:tcPr>
            <w:tcW w:w="567"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AT</w:t>
            </w:r>
          </w:p>
        </w:tc>
        <w:tc>
          <w:tcPr>
            <w:tcW w:w="567"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CT</w:t>
            </w:r>
          </w:p>
        </w:tc>
        <w:tc>
          <w:tcPr>
            <w:tcW w:w="567"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DK</w:t>
            </w:r>
          </w:p>
        </w:tc>
        <w:tc>
          <w:tcPr>
            <w:tcW w:w="567"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NA</w:t>
            </w:r>
          </w:p>
        </w:tc>
      </w:tr>
      <w:tr w:rsidR="00726757" w:rsidRPr="0098234B" w:rsidTr="0098234B">
        <w:tc>
          <w:tcPr>
            <w:tcW w:w="664" w:type="dxa"/>
            <w:vAlign w:val="center"/>
          </w:tcPr>
          <w:p w:rsidR="00726757" w:rsidRPr="0098234B" w:rsidRDefault="00726757" w:rsidP="0098234B">
            <w:pPr>
              <w:spacing w:after="0" w:line="240" w:lineRule="auto"/>
              <w:jc w:val="center"/>
              <w:rPr>
                <w:rFonts w:ascii="Arial" w:hAnsi="Arial" w:cs="Arial"/>
                <w:sz w:val="16"/>
                <w:szCs w:val="16"/>
              </w:rPr>
            </w:pPr>
            <w:r w:rsidRPr="0098234B">
              <w:rPr>
                <w:rFonts w:ascii="Arial" w:hAnsi="Arial" w:cs="Arial"/>
                <w:sz w:val="16"/>
                <w:szCs w:val="16"/>
              </w:rPr>
              <w:t>B01</w:t>
            </w:r>
          </w:p>
        </w:tc>
        <w:tc>
          <w:tcPr>
            <w:tcW w:w="6804" w:type="dxa"/>
          </w:tcPr>
          <w:p w:rsidR="00726757" w:rsidRPr="0098234B" w:rsidRDefault="00726757" w:rsidP="00FC164C">
            <w:pPr>
              <w:pStyle w:val="BalloonText"/>
              <w:rPr>
                <w:rFonts w:ascii="Arial" w:hAnsi="Arial" w:cs="Arial"/>
                <w:snapToGrid w:val="0"/>
                <w:lang w:val="en-US"/>
              </w:rPr>
            </w:pPr>
            <w:r w:rsidRPr="0098234B">
              <w:rPr>
                <w:rFonts w:ascii="Arial" w:hAnsi="Arial" w:cs="Arial"/>
                <w:snapToGrid w:val="0"/>
                <w:lang w:val="en-US"/>
              </w:rPr>
              <w:t>Government policies (e.g., public procurement) consistently favor new firms.</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1</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2</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3</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4</w:t>
            </w:r>
          </w:p>
        </w:tc>
        <w:tc>
          <w:tcPr>
            <w:tcW w:w="69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5</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6</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8</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98</w:t>
            </w:r>
          </w:p>
        </w:tc>
      </w:tr>
      <w:tr w:rsidR="00726757" w:rsidRPr="0098234B" w:rsidTr="0098234B">
        <w:tc>
          <w:tcPr>
            <w:tcW w:w="664" w:type="dxa"/>
            <w:vAlign w:val="center"/>
          </w:tcPr>
          <w:p w:rsidR="00726757" w:rsidRPr="0098234B" w:rsidRDefault="00726757" w:rsidP="0098234B">
            <w:pPr>
              <w:spacing w:after="0" w:line="240" w:lineRule="auto"/>
              <w:jc w:val="center"/>
              <w:rPr>
                <w:rFonts w:ascii="Arial" w:hAnsi="Arial" w:cs="Arial"/>
                <w:sz w:val="16"/>
                <w:szCs w:val="16"/>
              </w:rPr>
            </w:pPr>
            <w:r w:rsidRPr="0098234B">
              <w:rPr>
                <w:rFonts w:ascii="Arial" w:hAnsi="Arial" w:cs="Arial"/>
                <w:sz w:val="16"/>
                <w:szCs w:val="16"/>
              </w:rPr>
              <w:t>B02</w:t>
            </w:r>
          </w:p>
        </w:tc>
        <w:tc>
          <w:tcPr>
            <w:tcW w:w="6804" w:type="dxa"/>
          </w:tcPr>
          <w:p w:rsidR="00726757" w:rsidRPr="0098234B" w:rsidRDefault="00726757" w:rsidP="0098234B">
            <w:pPr>
              <w:spacing w:after="0" w:line="240" w:lineRule="auto"/>
              <w:rPr>
                <w:rFonts w:ascii="Arial" w:hAnsi="Arial" w:cs="Arial"/>
                <w:snapToGrid w:val="0"/>
                <w:sz w:val="16"/>
                <w:szCs w:val="16"/>
                <w:lang w:val="en-US"/>
              </w:rPr>
            </w:pPr>
            <w:r w:rsidRPr="0098234B">
              <w:rPr>
                <w:rFonts w:ascii="Arial" w:hAnsi="Arial" w:cs="Arial"/>
                <w:snapToGrid w:val="0"/>
                <w:sz w:val="16"/>
                <w:szCs w:val="16"/>
                <w:lang w:val="en-US"/>
              </w:rPr>
              <w:t>The support for new and growing firms is a high priority for policy at the national government level.</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1</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2</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3</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4</w:t>
            </w:r>
          </w:p>
        </w:tc>
        <w:tc>
          <w:tcPr>
            <w:tcW w:w="69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5</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6</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8</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98</w:t>
            </w:r>
          </w:p>
        </w:tc>
      </w:tr>
      <w:tr w:rsidR="00726757" w:rsidRPr="0098234B" w:rsidTr="0098234B">
        <w:tc>
          <w:tcPr>
            <w:tcW w:w="664" w:type="dxa"/>
            <w:vAlign w:val="center"/>
          </w:tcPr>
          <w:p w:rsidR="00726757" w:rsidRPr="0098234B" w:rsidRDefault="00726757" w:rsidP="0098234B">
            <w:pPr>
              <w:spacing w:after="0" w:line="240" w:lineRule="auto"/>
              <w:jc w:val="center"/>
              <w:rPr>
                <w:rFonts w:ascii="Arial" w:hAnsi="Arial" w:cs="Arial"/>
                <w:sz w:val="16"/>
                <w:szCs w:val="16"/>
              </w:rPr>
            </w:pPr>
            <w:r w:rsidRPr="0098234B">
              <w:rPr>
                <w:rFonts w:ascii="Arial" w:hAnsi="Arial" w:cs="Arial"/>
                <w:sz w:val="16"/>
                <w:szCs w:val="16"/>
              </w:rPr>
              <w:t>B03</w:t>
            </w:r>
          </w:p>
        </w:tc>
        <w:tc>
          <w:tcPr>
            <w:tcW w:w="6804" w:type="dxa"/>
          </w:tcPr>
          <w:p w:rsidR="00726757" w:rsidRPr="0098234B" w:rsidRDefault="00726757" w:rsidP="0098234B">
            <w:pPr>
              <w:spacing w:after="0" w:line="240" w:lineRule="auto"/>
              <w:rPr>
                <w:rFonts w:ascii="Arial" w:hAnsi="Arial" w:cs="Arial"/>
                <w:snapToGrid w:val="0"/>
                <w:sz w:val="16"/>
                <w:szCs w:val="16"/>
                <w:lang w:val="en-US"/>
              </w:rPr>
            </w:pPr>
            <w:r w:rsidRPr="0098234B">
              <w:rPr>
                <w:rFonts w:ascii="Arial" w:hAnsi="Arial" w:cs="Arial"/>
                <w:snapToGrid w:val="0"/>
                <w:sz w:val="16"/>
                <w:szCs w:val="16"/>
                <w:lang w:val="en-US"/>
              </w:rPr>
              <w:t>The support for new and growing firms is a high priority for policy at the local government level.</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1</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2</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3</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4</w:t>
            </w:r>
          </w:p>
        </w:tc>
        <w:tc>
          <w:tcPr>
            <w:tcW w:w="69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5</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6</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8</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98</w:t>
            </w:r>
          </w:p>
        </w:tc>
      </w:tr>
      <w:tr w:rsidR="00726757" w:rsidRPr="0098234B" w:rsidTr="0098234B">
        <w:tc>
          <w:tcPr>
            <w:tcW w:w="664" w:type="dxa"/>
            <w:vAlign w:val="center"/>
          </w:tcPr>
          <w:p w:rsidR="00726757" w:rsidRPr="0098234B" w:rsidRDefault="00726757" w:rsidP="0098234B">
            <w:pPr>
              <w:spacing w:after="0" w:line="240" w:lineRule="auto"/>
              <w:jc w:val="center"/>
              <w:rPr>
                <w:rFonts w:ascii="Arial" w:hAnsi="Arial" w:cs="Arial"/>
                <w:sz w:val="16"/>
                <w:szCs w:val="16"/>
              </w:rPr>
            </w:pPr>
            <w:r w:rsidRPr="0098234B">
              <w:rPr>
                <w:rFonts w:ascii="Arial" w:hAnsi="Arial" w:cs="Arial"/>
                <w:sz w:val="16"/>
                <w:szCs w:val="16"/>
              </w:rPr>
              <w:t>B04</w:t>
            </w:r>
          </w:p>
        </w:tc>
        <w:tc>
          <w:tcPr>
            <w:tcW w:w="6804" w:type="dxa"/>
          </w:tcPr>
          <w:p w:rsidR="00726757" w:rsidRPr="0098234B" w:rsidRDefault="00726757" w:rsidP="0098234B">
            <w:pPr>
              <w:spacing w:after="0" w:line="240" w:lineRule="auto"/>
              <w:rPr>
                <w:rFonts w:ascii="Arial" w:hAnsi="Arial" w:cs="Arial"/>
                <w:snapToGrid w:val="0"/>
                <w:sz w:val="16"/>
                <w:szCs w:val="16"/>
                <w:lang w:val="en-US"/>
              </w:rPr>
            </w:pPr>
            <w:r w:rsidRPr="0098234B">
              <w:rPr>
                <w:rFonts w:ascii="Arial" w:hAnsi="Arial" w:cs="Arial"/>
                <w:snapToGrid w:val="0"/>
                <w:sz w:val="16"/>
                <w:szCs w:val="16"/>
                <w:lang w:val="en-US"/>
              </w:rPr>
              <w:t>New firms can get most of the required permits and licenses in about a week.</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1</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2</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3</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4</w:t>
            </w:r>
          </w:p>
        </w:tc>
        <w:tc>
          <w:tcPr>
            <w:tcW w:w="69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5</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6</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8</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98</w:t>
            </w:r>
          </w:p>
        </w:tc>
      </w:tr>
      <w:tr w:rsidR="00726757" w:rsidRPr="0098234B" w:rsidTr="0098234B">
        <w:tc>
          <w:tcPr>
            <w:tcW w:w="664" w:type="dxa"/>
            <w:vAlign w:val="center"/>
          </w:tcPr>
          <w:p w:rsidR="00726757" w:rsidRPr="0098234B" w:rsidRDefault="00726757" w:rsidP="0098234B">
            <w:pPr>
              <w:spacing w:after="0" w:line="240" w:lineRule="auto"/>
              <w:jc w:val="center"/>
              <w:rPr>
                <w:rFonts w:ascii="Arial" w:hAnsi="Arial" w:cs="Arial"/>
                <w:sz w:val="16"/>
                <w:szCs w:val="16"/>
              </w:rPr>
            </w:pPr>
            <w:r w:rsidRPr="0098234B">
              <w:rPr>
                <w:rFonts w:ascii="Arial" w:hAnsi="Arial" w:cs="Arial"/>
                <w:sz w:val="16"/>
                <w:szCs w:val="16"/>
              </w:rPr>
              <w:t>B05</w:t>
            </w:r>
          </w:p>
        </w:tc>
        <w:tc>
          <w:tcPr>
            <w:tcW w:w="6804" w:type="dxa"/>
          </w:tcPr>
          <w:p w:rsidR="00726757" w:rsidRPr="0098234B" w:rsidRDefault="00726757" w:rsidP="0098234B">
            <w:pPr>
              <w:spacing w:after="0" w:line="240" w:lineRule="auto"/>
              <w:rPr>
                <w:rFonts w:ascii="Arial" w:hAnsi="Arial" w:cs="Arial"/>
                <w:snapToGrid w:val="0"/>
                <w:sz w:val="16"/>
                <w:szCs w:val="16"/>
                <w:lang w:val="en-US"/>
              </w:rPr>
            </w:pPr>
            <w:r w:rsidRPr="0098234B">
              <w:rPr>
                <w:rFonts w:ascii="Arial" w:hAnsi="Arial" w:cs="Arial"/>
                <w:snapToGrid w:val="0"/>
                <w:sz w:val="16"/>
                <w:szCs w:val="16"/>
                <w:lang w:val="en-US"/>
              </w:rPr>
              <w:t xml:space="preserve">The amount of taxes is </w:t>
            </w:r>
            <w:r w:rsidRPr="0098234B">
              <w:rPr>
                <w:rFonts w:ascii="Arial" w:hAnsi="Arial" w:cs="Arial"/>
                <w:snapToGrid w:val="0"/>
                <w:sz w:val="16"/>
                <w:szCs w:val="16"/>
                <w:u w:val="single"/>
                <w:lang w:val="en-US"/>
              </w:rPr>
              <w:t>NOT</w:t>
            </w:r>
            <w:r w:rsidRPr="0098234B">
              <w:rPr>
                <w:rFonts w:ascii="Arial" w:hAnsi="Arial" w:cs="Arial"/>
                <w:snapToGrid w:val="0"/>
                <w:sz w:val="16"/>
                <w:szCs w:val="16"/>
                <w:lang w:val="en-US"/>
              </w:rPr>
              <w:t xml:space="preserve"> a burden for new and growing firms.</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1</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2</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3</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4</w:t>
            </w:r>
          </w:p>
        </w:tc>
        <w:tc>
          <w:tcPr>
            <w:tcW w:w="69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5</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6</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8</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98</w:t>
            </w:r>
          </w:p>
        </w:tc>
      </w:tr>
      <w:tr w:rsidR="00726757" w:rsidRPr="0098234B" w:rsidTr="0098234B">
        <w:tc>
          <w:tcPr>
            <w:tcW w:w="664" w:type="dxa"/>
            <w:vAlign w:val="center"/>
          </w:tcPr>
          <w:p w:rsidR="00726757" w:rsidRPr="0098234B" w:rsidRDefault="00726757" w:rsidP="0098234B">
            <w:pPr>
              <w:spacing w:after="0" w:line="240" w:lineRule="auto"/>
              <w:jc w:val="center"/>
              <w:rPr>
                <w:rFonts w:ascii="Arial" w:hAnsi="Arial" w:cs="Arial"/>
                <w:sz w:val="16"/>
                <w:szCs w:val="16"/>
              </w:rPr>
            </w:pPr>
            <w:r w:rsidRPr="0098234B">
              <w:rPr>
                <w:rFonts w:ascii="Arial" w:hAnsi="Arial" w:cs="Arial"/>
                <w:sz w:val="16"/>
                <w:szCs w:val="16"/>
              </w:rPr>
              <w:t>B06</w:t>
            </w:r>
          </w:p>
        </w:tc>
        <w:tc>
          <w:tcPr>
            <w:tcW w:w="6804" w:type="dxa"/>
          </w:tcPr>
          <w:p w:rsidR="00726757" w:rsidRPr="0098234B" w:rsidRDefault="00726757" w:rsidP="0098234B">
            <w:pPr>
              <w:spacing w:after="0" w:line="240" w:lineRule="auto"/>
              <w:rPr>
                <w:rFonts w:ascii="Arial" w:hAnsi="Arial" w:cs="Arial"/>
                <w:snapToGrid w:val="0"/>
                <w:sz w:val="16"/>
                <w:szCs w:val="16"/>
                <w:lang w:val="en-US"/>
              </w:rPr>
            </w:pPr>
            <w:r w:rsidRPr="0098234B">
              <w:rPr>
                <w:rFonts w:ascii="Arial" w:hAnsi="Arial" w:cs="Arial"/>
                <w:snapToGrid w:val="0"/>
                <w:sz w:val="16"/>
                <w:szCs w:val="16"/>
                <w:lang w:val="en-US"/>
              </w:rPr>
              <w:t>Taxes and other government regulations are applied to new and growing firms in a predictable and consistent way.</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1</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2</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3</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4</w:t>
            </w:r>
          </w:p>
        </w:tc>
        <w:tc>
          <w:tcPr>
            <w:tcW w:w="69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5</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6</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8</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98</w:t>
            </w:r>
          </w:p>
        </w:tc>
      </w:tr>
      <w:tr w:rsidR="00726757" w:rsidRPr="0098234B" w:rsidTr="0098234B">
        <w:tc>
          <w:tcPr>
            <w:tcW w:w="664" w:type="dxa"/>
            <w:vAlign w:val="center"/>
          </w:tcPr>
          <w:p w:rsidR="00726757" w:rsidRPr="0098234B" w:rsidRDefault="00726757" w:rsidP="0098234B">
            <w:pPr>
              <w:spacing w:after="0" w:line="240" w:lineRule="auto"/>
              <w:jc w:val="center"/>
              <w:rPr>
                <w:rFonts w:ascii="Arial" w:hAnsi="Arial" w:cs="Arial"/>
                <w:sz w:val="16"/>
                <w:szCs w:val="16"/>
              </w:rPr>
            </w:pPr>
            <w:r w:rsidRPr="0098234B">
              <w:rPr>
                <w:rFonts w:ascii="Arial" w:hAnsi="Arial" w:cs="Arial"/>
                <w:sz w:val="16"/>
                <w:szCs w:val="16"/>
              </w:rPr>
              <w:t>B07</w:t>
            </w:r>
          </w:p>
        </w:tc>
        <w:tc>
          <w:tcPr>
            <w:tcW w:w="6804" w:type="dxa"/>
          </w:tcPr>
          <w:p w:rsidR="00726757" w:rsidRPr="0098234B" w:rsidRDefault="00726757" w:rsidP="0098234B">
            <w:pPr>
              <w:spacing w:after="0" w:line="240" w:lineRule="auto"/>
              <w:rPr>
                <w:rFonts w:ascii="Arial" w:hAnsi="Arial" w:cs="Arial"/>
                <w:sz w:val="16"/>
                <w:szCs w:val="16"/>
                <w:lang w:val="en-US"/>
              </w:rPr>
            </w:pPr>
            <w:r w:rsidRPr="0098234B">
              <w:rPr>
                <w:rFonts w:ascii="Arial" w:hAnsi="Arial" w:cs="Arial"/>
                <w:sz w:val="16"/>
                <w:szCs w:val="16"/>
                <w:lang w:val="en-GB"/>
              </w:rPr>
              <w:t>Coping with government bureaucracy, regulations, and licensing requirements is not unduly difficult for new and growing firms.</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1</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2</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3</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4</w:t>
            </w:r>
          </w:p>
        </w:tc>
        <w:tc>
          <w:tcPr>
            <w:tcW w:w="69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5</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6</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8</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98</w:t>
            </w:r>
          </w:p>
        </w:tc>
      </w:tr>
      <w:tr w:rsidR="00726757" w:rsidRPr="0098234B" w:rsidTr="0098234B">
        <w:tc>
          <w:tcPr>
            <w:tcW w:w="7468" w:type="dxa"/>
            <w:gridSpan w:val="2"/>
            <w:shd w:val="clear" w:color="auto" w:fill="EEECE1"/>
          </w:tcPr>
          <w:p w:rsidR="00726757" w:rsidRPr="0098234B" w:rsidRDefault="00726757" w:rsidP="00FC164C">
            <w:pPr>
              <w:pStyle w:val="Heading6"/>
              <w:rPr>
                <w:rFonts w:ascii="Calibri" w:hAnsi="Calibri" w:cs="Arial"/>
                <w:sz w:val="22"/>
                <w:szCs w:val="22"/>
                <w:lang w:val="en-GB"/>
              </w:rPr>
            </w:pPr>
            <w:r w:rsidRPr="0098234B">
              <w:rPr>
                <w:rFonts w:ascii="Calibri" w:hAnsi="Calibri" w:cs="Arial"/>
                <w:sz w:val="22"/>
                <w:szCs w:val="22"/>
                <w:lang w:val="en-GB"/>
              </w:rPr>
              <w:t xml:space="preserve">Topic C: Governmental programs      </w:t>
            </w:r>
            <w:r w:rsidRPr="0098234B">
              <w:rPr>
                <w:rFonts w:ascii="Calibri" w:hAnsi="Calibri" w:cs="Arial"/>
                <w:bCs w:val="0"/>
                <w:sz w:val="22"/>
                <w:szCs w:val="22"/>
                <w:lang w:val="en-GB"/>
              </w:rPr>
              <w:t>In my country…</w:t>
            </w:r>
          </w:p>
        </w:tc>
        <w:tc>
          <w:tcPr>
            <w:tcW w:w="567"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CF</w:t>
            </w:r>
          </w:p>
        </w:tc>
        <w:tc>
          <w:tcPr>
            <w:tcW w:w="567"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AF</w:t>
            </w:r>
          </w:p>
        </w:tc>
        <w:tc>
          <w:tcPr>
            <w:tcW w:w="567"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SF</w:t>
            </w:r>
          </w:p>
        </w:tc>
        <w:tc>
          <w:tcPr>
            <w:tcW w:w="586"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MFT</w:t>
            </w:r>
          </w:p>
        </w:tc>
        <w:tc>
          <w:tcPr>
            <w:tcW w:w="696"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NFNT</w:t>
            </w:r>
          </w:p>
        </w:tc>
        <w:tc>
          <w:tcPr>
            <w:tcW w:w="586"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MTF</w:t>
            </w:r>
          </w:p>
        </w:tc>
        <w:tc>
          <w:tcPr>
            <w:tcW w:w="567"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ST</w:t>
            </w:r>
          </w:p>
        </w:tc>
        <w:tc>
          <w:tcPr>
            <w:tcW w:w="567"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AT</w:t>
            </w:r>
          </w:p>
        </w:tc>
        <w:tc>
          <w:tcPr>
            <w:tcW w:w="567"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CT</w:t>
            </w:r>
          </w:p>
        </w:tc>
        <w:tc>
          <w:tcPr>
            <w:tcW w:w="567"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DK</w:t>
            </w:r>
          </w:p>
        </w:tc>
        <w:tc>
          <w:tcPr>
            <w:tcW w:w="567"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NA</w:t>
            </w:r>
          </w:p>
        </w:tc>
      </w:tr>
      <w:tr w:rsidR="00726757" w:rsidRPr="0098234B" w:rsidTr="0098234B">
        <w:tc>
          <w:tcPr>
            <w:tcW w:w="664" w:type="dxa"/>
            <w:vAlign w:val="center"/>
          </w:tcPr>
          <w:p w:rsidR="00726757" w:rsidRPr="0098234B" w:rsidRDefault="00726757" w:rsidP="0098234B">
            <w:pPr>
              <w:widowControl w:val="0"/>
              <w:spacing w:after="0" w:line="240" w:lineRule="auto"/>
              <w:jc w:val="center"/>
              <w:rPr>
                <w:rFonts w:ascii="Arial" w:hAnsi="Arial" w:cs="Arial"/>
                <w:sz w:val="16"/>
                <w:szCs w:val="16"/>
              </w:rPr>
            </w:pPr>
            <w:r w:rsidRPr="0098234B">
              <w:rPr>
                <w:rFonts w:ascii="Arial" w:hAnsi="Arial" w:cs="Arial"/>
                <w:sz w:val="16"/>
                <w:szCs w:val="16"/>
              </w:rPr>
              <w:t>C01</w:t>
            </w:r>
          </w:p>
        </w:tc>
        <w:tc>
          <w:tcPr>
            <w:tcW w:w="6804" w:type="dxa"/>
          </w:tcPr>
          <w:p w:rsidR="00726757" w:rsidRPr="0098234B" w:rsidRDefault="00726757" w:rsidP="0098234B">
            <w:pPr>
              <w:spacing w:after="0" w:line="240" w:lineRule="auto"/>
              <w:rPr>
                <w:rFonts w:ascii="Arial" w:hAnsi="Arial" w:cs="Arial"/>
                <w:snapToGrid w:val="0"/>
                <w:sz w:val="16"/>
                <w:szCs w:val="16"/>
                <w:lang w:val="en-US"/>
              </w:rPr>
            </w:pPr>
            <w:r w:rsidRPr="0098234B">
              <w:rPr>
                <w:rFonts w:ascii="Arial" w:hAnsi="Arial" w:cs="Arial"/>
                <w:snapToGrid w:val="0"/>
                <w:sz w:val="16"/>
                <w:szCs w:val="16"/>
                <w:lang w:val="en-US"/>
              </w:rPr>
              <w:t>A wide range of government assistance for new and growing firms can be obtained through contact with a single agency.</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1</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2</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3</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4</w:t>
            </w:r>
          </w:p>
        </w:tc>
        <w:tc>
          <w:tcPr>
            <w:tcW w:w="69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5</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6</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8</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98</w:t>
            </w:r>
          </w:p>
        </w:tc>
      </w:tr>
      <w:tr w:rsidR="00726757" w:rsidRPr="0098234B" w:rsidTr="0098234B">
        <w:tc>
          <w:tcPr>
            <w:tcW w:w="664" w:type="dxa"/>
            <w:vAlign w:val="center"/>
          </w:tcPr>
          <w:p w:rsidR="00726757" w:rsidRPr="0098234B" w:rsidRDefault="00726757" w:rsidP="0098234B">
            <w:pPr>
              <w:widowControl w:val="0"/>
              <w:spacing w:after="0" w:line="240" w:lineRule="auto"/>
              <w:jc w:val="center"/>
              <w:rPr>
                <w:rFonts w:ascii="Arial" w:hAnsi="Arial" w:cs="Arial"/>
                <w:sz w:val="16"/>
                <w:szCs w:val="16"/>
              </w:rPr>
            </w:pPr>
            <w:r w:rsidRPr="0098234B">
              <w:rPr>
                <w:rFonts w:ascii="Arial" w:hAnsi="Arial" w:cs="Arial"/>
                <w:sz w:val="16"/>
                <w:szCs w:val="16"/>
              </w:rPr>
              <w:t>C02</w:t>
            </w:r>
          </w:p>
        </w:tc>
        <w:tc>
          <w:tcPr>
            <w:tcW w:w="6804" w:type="dxa"/>
          </w:tcPr>
          <w:p w:rsidR="00726757" w:rsidRPr="0098234B" w:rsidRDefault="00726757" w:rsidP="0098234B">
            <w:pPr>
              <w:spacing w:after="0" w:line="240" w:lineRule="auto"/>
              <w:rPr>
                <w:rFonts w:ascii="Arial" w:hAnsi="Arial" w:cs="Arial"/>
                <w:snapToGrid w:val="0"/>
                <w:sz w:val="16"/>
                <w:szCs w:val="16"/>
                <w:lang w:val="en-US"/>
              </w:rPr>
            </w:pPr>
            <w:r w:rsidRPr="0098234B">
              <w:rPr>
                <w:rFonts w:ascii="Arial" w:hAnsi="Arial" w:cs="Arial"/>
                <w:snapToGrid w:val="0"/>
                <w:sz w:val="16"/>
                <w:szCs w:val="16"/>
                <w:lang w:val="en-US"/>
              </w:rPr>
              <w:t>Science parks and business incubators provide effective support for new and growing firms.</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1</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2</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3</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4</w:t>
            </w:r>
          </w:p>
        </w:tc>
        <w:tc>
          <w:tcPr>
            <w:tcW w:w="69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5</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6</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8</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98</w:t>
            </w:r>
          </w:p>
        </w:tc>
      </w:tr>
      <w:tr w:rsidR="00726757" w:rsidRPr="0098234B" w:rsidTr="0098234B">
        <w:tc>
          <w:tcPr>
            <w:tcW w:w="664" w:type="dxa"/>
            <w:vAlign w:val="center"/>
          </w:tcPr>
          <w:p w:rsidR="00726757" w:rsidRPr="0098234B" w:rsidRDefault="00726757" w:rsidP="0098234B">
            <w:pPr>
              <w:widowControl w:val="0"/>
              <w:spacing w:after="0" w:line="240" w:lineRule="auto"/>
              <w:jc w:val="center"/>
              <w:rPr>
                <w:rFonts w:ascii="Arial" w:hAnsi="Arial" w:cs="Arial"/>
                <w:sz w:val="16"/>
                <w:szCs w:val="16"/>
              </w:rPr>
            </w:pPr>
            <w:r w:rsidRPr="0098234B">
              <w:rPr>
                <w:rFonts w:ascii="Arial" w:hAnsi="Arial" w:cs="Arial"/>
                <w:sz w:val="16"/>
                <w:szCs w:val="16"/>
              </w:rPr>
              <w:t>C03</w:t>
            </w:r>
          </w:p>
        </w:tc>
        <w:tc>
          <w:tcPr>
            <w:tcW w:w="6804" w:type="dxa"/>
          </w:tcPr>
          <w:p w:rsidR="00726757" w:rsidRPr="0098234B" w:rsidRDefault="00726757" w:rsidP="0098234B">
            <w:pPr>
              <w:spacing w:after="0" w:line="240" w:lineRule="auto"/>
              <w:rPr>
                <w:rFonts w:ascii="Arial" w:hAnsi="Arial" w:cs="Arial"/>
                <w:snapToGrid w:val="0"/>
                <w:sz w:val="16"/>
                <w:szCs w:val="16"/>
                <w:lang w:val="en-US"/>
              </w:rPr>
            </w:pPr>
            <w:r w:rsidRPr="0098234B">
              <w:rPr>
                <w:rFonts w:ascii="Arial" w:hAnsi="Arial" w:cs="Arial"/>
                <w:snapToGrid w:val="0"/>
                <w:sz w:val="16"/>
                <w:szCs w:val="16"/>
                <w:lang w:val="en-US"/>
              </w:rPr>
              <w:t>There are an adequate number of government programs for new and growing businesses.</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1</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2</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3</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4</w:t>
            </w:r>
          </w:p>
        </w:tc>
        <w:tc>
          <w:tcPr>
            <w:tcW w:w="69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5</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6</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8</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98</w:t>
            </w:r>
          </w:p>
        </w:tc>
      </w:tr>
      <w:tr w:rsidR="00726757" w:rsidRPr="0098234B" w:rsidTr="0098234B">
        <w:tc>
          <w:tcPr>
            <w:tcW w:w="664" w:type="dxa"/>
            <w:vAlign w:val="center"/>
          </w:tcPr>
          <w:p w:rsidR="00726757" w:rsidRPr="0098234B" w:rsidRDefault="00726757" w:rsidP="0098234B">
            <w:pPr>
              <w:widowControl w:val="0"/>
              <w:spacing w:after="0" w:line="240" w:lineRule="auto"/>
              <w:jc w:val="center"/>
              <w:rPr>
                <w:rFonts w:ascii="Arial" w:hAnsi="Arial" w:cs="Arial"/>
                <w:sz w:val="16"/>
                <w:szCs w:val="16"/>
              </w:rPr>
            </w:pPr>
            <w:r w:rsidRPr="0098234B">
              <w:rPr>
                <w:rFonts w:ascii="Arial" w:hAnsi="Arial" w:cs="Arial"/>
                <w:sz w:val="16"/>
                <w:szCs w:val="16"/>
              </w:rPr>
              <w:t>C04</w:t>
            </w:r>
          </w:p>
        </w:tc>
        <w:tc>
          <w:tcPr>
            <w:tcW w:w="6804" w:type="dxa"/>
          </w:tcPr>
          <w:p w:rsidR="00726757" w:rsidRPr="0098234B" w:rsidRDefault="00726757" w:rsidP="0098234B">
            <w:pPr>
              <w:spacing w:after="0" w:line="240" w:lineRule="auto"/>
              <w:rPr>
                <w:rFonts w:ascii="Arial" w:hAnsi="Arial" w:cs="Arial"/>
                <w:snapToGrid w:val="0"/>
                <w:sz w:val="16"/>
                <w:szCs w:val="16"/>
                <w:lang w:val="en-US"/>
              </w:rPr>
            </w:pPr>
            <w:r w:rsidRPr="0098234B">
              <w:rPr>
                <w:rFonts w:ascii="Arial" w:hAnsi="Arial" w:cs="Arial"/>
                <w:snapToGrid w:val="0"/>
                <w:sz w:val="16"/>
                <w:szCs w:val="16"/>
                <w:lang w:val="en-US"/>
              </w:rPr>
              <w:t>The people working for government agencies are competent and effective in supporting new and growing firms.</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1</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2</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3</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4</w:t>
            </w:r>
          </w:p>
        </w:tc>
        <w:tc>
          <w:tcPr>
            <w:tcW w:w="69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5</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6</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8</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98</w:t>
            </w:r>
          </w:p>
        </w:tc>
      </w:tr>
      <w:tr w:rsidR="00726757" w:rsidRPr="0098234B" w:rsidTr="0098234B">
        <w:tc>
          <w:tcPr>
            <w:tcW w:w="664" w:type="dxa"/>
            <w:vAlign w:val="center"/>
          </w:tcPr>
          <w:p w:rsidR="00726757" w:rsidRPr="0098234B" w:rsidRDefault="00726757" w:rsidP="0098234B">
            <w:pPr>
              <w:widowControl w:val="0"/>
              <w:spacing w:after="0" w:line="240" w:lineRule="auto"/>
              <w:jc w:val="center"/>
              <w:rPr>
                <w:rFonts w:ascii="Arial" w:hAnsi="Arial" w:cs="Arial"/>
                <w:sz w:val="16"/>
                <w:szCs w:val="16"/>
              </w:rPr>
            </w:pPr>
            <w:r w:rsidRPr="0098234B">
              <w:rPr>
                <w:rFonts w:ascii="Arial" w:hAnsi="Arial" w:cs="Arial"/>
                <w:sz w:val="16"/>
                <w:szCs w:val="16"/>
              </w:rPr>
              <w:t>C05</w:t>
            </w:r>
          </w:p>
        </w:tc>
        <w:tc>
          <w:tcPr>
            <w:tcW w:w="6804" w:type="dxa"/>
          </w:tcPr>
          <w:p w:rsidR="00726757" w:rsidRPr="0098234B" w:rsidRDefault="00726757" w:rsidP="0098234B">
            <w:pPr>
              <w:spacing w:after="0" w:line="240" w:lineRule="auto"/>
              <w:rPr>
                <w:rFonts w:ascii="Arial" w:hAnsi="Arial" w:cs="Arial"/>
                <w:snapToGrid w:val="0"/>
                <w:sz w:val="16"/>
                <w:szCs w:val="16"/>
                <w:lang w:val="en-US"/>
              </w:rPr>
            </w:pPr>
            <w:r w:rsidRPr="0098234B">
              <w:rPr>
                <w:rFonts w:ascii="Arial" w:hAnsi="Arial" w:cs="Arial"/>
                <w:snapToGrid w:val="0"/>
                <w:sz w:val="16"/>
                <w:szCs w:val="16"/>
                <w:lang w:val="en-US"/>
              </w:rPr>
              <w:t>Almost anyone who needs help from a government program for a new or growing business can find what they need.</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1</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2</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3</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4</w:t>
            </w:r>
          </w:p>
        </w:tc>
        <w:tc>
          <w:tcPr>
            <w:tcW w:w="69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5</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6</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8</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98</w:t>
            </w:r>
          </w:p>
        </w:tc>
      </w:tr>
      <w:tr w:rsidR="00726757" w:rsidRPr="0098234B" w:rsidTr="0098234B">
        <w:tc>
          <w:tcPr>
            <w:tcW w:w="664" w:type="dxa"/>
            <w:vAlign w:val="center"/>
          </w:tcPr>
          <w:p w:rsidR="00726757" w:rsidRPr="0098234B" w:rsidRDefault="00726757" w:rsidP="0098234B">
            <w:pPr>
              <w:widowControl w:val="0"/>
              <w:spacing w:after="0" w:line="240" w:lineRule="auto"/>
              <w:jc w:val="center"/>
              <w:rPr>
                <w:rFonts w:ascii="Arial" w:hAnsi="Arial" w:cs="Arial"/>
                <w:sz w:val="16"/>
                <w:szCs w:val="16"/>
              </w:rPr>
            </w:pPr>
            <w:r w:rsidRPr="0098234B">
              <w:rPr>
                <w:rFonts w:ascii="Arial" w:hAnsi="Arial" w:cs="Arial"/>
                <w:sz w:val="16"/>
                <w:szCs w:val="16"/>
              </w:rPr>
              <w:t>C06</w:t>
            </w:r>
          </w:p>
        </w:tc>
        <w:tc>
          <w:tcPr>
            <w:tcW w:w="6804" w:type="dxa"/>
          </w:tcPr>
          <w:p w:rsidR="00726757" w:rsidRPr="0098234B" w:rsidRDefault="00726757" w:rsidP="0098234B">
            <w:pPr>
              <w:spacing w:after="0" w:line="240" w:lineRule="auto"/>
              <w:rPr>
                <w:rFonts w:ascii="Arial" w:hAnsi="Arial" w:cs="Arial"/>
                <w:snapToGrid w:val="0"/>
                <w:sz w:val="16"/>
                <w:szCs w:val="16"/>
                <w:lang w:val="en-GB"/>
              </w:rPr>
            </w:pPr>
            <w:r w:rsidRPr="0098234B">
              <w:rPr>
                <w:rFonts w:ascii="Arial" w:hAnsi="Arial" w:cs="Arial"/>
                <w:sz w:val="16"/>
                <w:szCs w:val="16"/>
                <w:lang w:val="en-US"/>
              </w:rPr>
              <w:t>Government programs aimed at supporting new and growing firms are effective.</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1</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2</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3</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4</w:t>
            </w:r>
          </w:p>
        </w:tc>
        <w:tc>
          <w:tcPr>
            <w:tcW w:w="69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5</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6</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8</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98</w:t>
            </w:r>
          </w:p>
        </w:tc>
      </w:tr>
    </w:tbl>
    <w:p w:rsidR="00726757" w:rsidRDefault="00726757" w:rsidP="000436F7">
      <w:pPr>
        <w:pStyle w:val="Footer"/>
        <w:rPr>
          <w:lang w:val="en-US"/>
        </w:rPr>
      </w:pPr>
      <w:r w:rsidRPr="00AB7AF5">
        <w:rPr>
          <w:lang w:val="en-US"/>
        </w:rPr>
        <w:t>© Global Entrepreneurship Monitor 201</w:t>
      </w:r>
      <w:r w:rsidR="00A637D9">
        <w:rPr>
          <w:lang w:val="en-US"/>
        </w:rPr>
        <w:t>6</w:t>
      </w:r>
      <w:r w:rsidRPr="00AB7AF5">
        <w:rPr>
          <w:lang w:val="en-US"/>
        </w:rPr>
        <w:tab/>
        <w:t xml:space="preserve">Page </w:t>
      </w:r>
      <w:r>
        <w:rPr>
          <w:lang w:val="en-US"/>
        </w:rPr>
        <w:t>2</w:t>
      </w:r>
      <w:r w:rsidRPr="00AB7AF5">
        <w:rPr>
          <w:lang w:val="en-US"/>
        </w:rPr>
        <w:t xml:space="preserve"> of </w:t>
      </w:r>
      <w:r>
        <w:rPr>
          <w:lang w:val="en-US"/>
        </w:rPr>
        <w:t>6</w:t>
      </w:r>
      <w:r w:rsidRPr="00AB7AF5">
        <w:rPr>
          <w:lang w:val="en-US"/>
        </w:rPr>
        <w:tab/>
        <w:t>National Expert Questionnaire 1.0</w:t>
      </w:r>
    </w:p>
    <w:p w:rsidR="00726757" w:rsidRPr="00AB7AF5" w:rsidRDefault="00726757" w:rsidP="000436F7">
      <w:pPr>
        <w:pStyle w:val="Foote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64"/>
        <w:gridCol w:w="6804"/>
        <w:gridCol w:w="567"/>
        <w:gridCol w:w="567"/>
        <w:gridCol w:w="567"/>
        <w:gridCol w:w="586"/>
        <w:gridCol w:w="696"/>
        <w:gridCol w:w="586"/>
        <w:gridCol w:w="567"/>
        <w:gridCol w:w="567"/>
        <w:gridCol w:w="567"/>
        <w:gridCol w:w="567"/>
        <w:gridCol w:w="567"/>
      </w:tblGrid>
      <w:tr w:rsidR="00726757" w:rsidRPr="0098234B" w:rsidTr="0098234B">
        <w:tc>
          <w:tcPr>
            <w:tcW w:w="7468" w:type="dxa"/>
            <w:gridSpan w:val="2"/>
            <w:shd w:val="clear" w:color="auto" w:fill="EEECE1"/>
          </w:tcPr>
          <w:p w:rsidR="00726757" w:rsidRPr="0098234B" w:rsidRDefault="00726757" w:rsidP="00FC164C">
            <w:pPr>
              <w:pStyle w:val="Heading6"/>
              <w:rPr>
                <w:rFonts w:ascii="Calibri" w:hAnsi="Calibri" w:cs="Arial"/>
                <w:sz w:val="22"/>
                <w:szCs w:val="22"/>
                <w:lang w:val="en-GB"/>
              </w:rPr>
            </w:pPr>
            <w:r w:rsidRPr="0098234B">
              <w:rPr>
                <w:rFonts w:ascii="Calibri" w:hAnsi="Calibri" w:cs="Arial"/>
                <w:sz w:val="22"/>
                <w:szCs w:val="22"/>
                <w:lang w:val="en-GB"/>
              </w:rPr>
              <w:lastRenderedPageBreak/>
              <w:t xml:space="preserve">Topic D: Education &amp; Training      </w:t>
            </w:r>
            <w:r w:rsidRPr="0098234B">
              <w:rPr>
                <w:rFonts w:ascii="Calibri" w:hAnsi="Calibri" w:cs="Arial"/>
                <w:bCs w:val="0"/>
                <w:sz w:val="22"/>
                <w:szCs w:val="22"/>
                <w:lang w:val="en-GB"/>
              </w:rPr>
              <w:t>In my country…</w:t>
            </w:r>
          </w:p>
        </w:tc>
        <w:tc>
          <w:tcPr>
            <w:tcW w:w="567"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CF</w:t>
            </w:r>
          </w:p>
        </w:tc>
        <w:tc>
          <w:tcPr>
            <w:tcW w:w="567"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AF</w:t>
            </w:r>
          </w:p>
        </w:tc>
        <w:tc>
          <w:tcPr>
            <w:tcW w:w="567"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SF</w:t>
            </w:r>
          </w:p>
        </w:tc>
        <w:tc>
          <w:tcPr>
            <w:tcW w:w="586"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MFT</w:t>
            </w:r>
          </w:p>
        </w:tc>
        <w:tc>
          <w:tcPr>
            <w:tcW w:w="696"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NFNT</w:t>
            </w:r>
          </w:p>
        </w:tc>
        <w:tc>
          <w:tcPr>
            <w:tcW w:w="586"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MTF</w:t>
            </w:r>
          </w:p>
        </w:tc>
        <w:tc>
          <w:tcPr>
            <w:tcW w:w="567"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ST</w:t>
            </w:r>
          </w:p>
        </w:tc>
        <w:tc>
          <w:tcPr>
            <w:tcW w:w="567"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AT</w:t>
            </w:r>
          </w:p>
        </w:tc>
        <w:tc>
          <w:tcPr>
            <w:tcW w:w="567"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CT</w:t>
            </w:r>
          </w:p>
        </w:tc>
        <w:tc>
          <w:tcPr>
            <w:tcW w:w="567"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DK</w:t>
            </w:r>
          </w:p>
        </w:tc>
        <w:tc>
          <w:tcPr>
            <w:tcW w:w="567"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NA</w:t>
            </w:r>
          </w:p>
        </w:tc>
      </w:tr>
      <w:tr w:rsidR="00726757" w:rsidRPr="0098234B" w:rsidTr="0098234B">
        <w:tc>
          <w:tcPr>
            <w:tcW w:w="664" w:type="dxa"/>
            <w:vAlign w:val="center"/>
          </w:tcPr>
          <w:p w:rsidR="00726757" w:rsidRPr="0098234B" w:rsidRDefault="00726757" w:rsidP="0098234B">
            <w:pPr>
              <w:spacing w:after="0" w:line="240" w:lineRule="auto"/>
              <w:jc w:val="center"/>
              <w:rPr>
                <w:rFonts w:ascii="Arial" w:hAnsi="Arial" w:cs="Arial"/>
                <w:sz w:val="16"/>
                <w:szCs w:val="16"/>
              </w:rPr>
            </w:pPr>
            <w:r w:rsidRPr="0098234B">
              <w:rPr>
                <w:rFonts w:ascii="Arial" w:hAnsi="Arial" w:cs="Arial"/>
                <w:sz w:val="16"/>
                <w:szCs w:val="16"/>
              </w:rPr>
              <w:t>D01</w:t>
            </w:r>
          </w:p>
        </w:tc>
        <w:tc>
          <w:tcPr>
            <w:tcW w:w="6804" w:type="dxa"/>
          </w:tcPr>
          <w:p w:rsidR="00726757" w:rsidRPr="0098234B" w:rsidRDefault="00726757" w:rsidP="0098234B">
            <w:pPr>
              <w:spacing w:after="0" w:line="240" w:lineRule="auto"/>
              <w:rPr>
                <w:rFonts w:ascii="Arial" w:hAnsi="Arial" w:cs="Arial"/>
                <w:snapToGrid w:val="0"/>
                <w:sz w:val="16"/>
                <w:szCs w:val="16"/>
                <w:lang w:val="en-US"/>
              </w:rPr>
            </w:pPr>
            <w:r w:rsidRPr="0098234B">
              <w:rPr>
                <w:rFonts w:ascii="Arial" w:hAnsi="Arial" w:cs="Arial"/>
                <w:snapToGrid w:val="0"/>
                <w:sz w:val="16"/>
                <w:szCs w:val="16"/>
                <w:lang w:val="en-US"/>
              </w:rPr>
              <w:t>Teaching in primary and secondary education encourages creativity, self-sufficiency, and personal initiative.</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1</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2</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3</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4</w:t>
            </w:r>
          </w:p>
        </w:tc>
        <w:tc>
          <w:tcPr>
            <w:tcW w:w="69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5</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6</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8</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98</w:t>
            </w:r>
          </w:p>
        </w:tc>
      </w:tr>
      <w:tr w:rsidR="00726757" w:rsidRPr="0098234B" w:rsidTr="0098234B">
        <w:tc>
          <w:tcPr>
            <w:tcW w:w="664" w:type="dxa"/>
            <w:vAlign w:val="center"/>
          </w:tcPr>
          <w:p w:rsidR="00726757" w:rsidRPr="0098234B" w:rsidRDefault="00726757" w:rsidP="0098234B">
            <w:pPr>
              <w:spacing w:after="0" w:line="240" w:lineRule="auto"/>
              <w:jc w:val="center"/>
              <w:rPr>
                <w:rFonts w:ascii="Arial" w:hAnsi="Arial" w:cs="Arial"/>
                <w:sz w:val="16"/>
                <w:szCs w:val="16"/>
              </w:rPr>
            </w:pPr>
            <w:r w:rsidRPr="0098234B">
              <w:rPr>
                <w:rFonts w:ascii="Arial" w:hAnsi="Arial" w:cs="Arial"/>
                <w:sz w:val="16"/>
                <w:szCs w:val="16"/>
              </w:rPr>
              <w:t>D02</w:t>
            </w:r>
          </w:p>
        </w:tc>
        <w:tc>
          <w:tcPr>
            <w:tcW w:w="6804" w:type="dxa"/>
          </w:tcPr>
          <w:p w:rsidR="00726757" w:rsidRPr="0098234B" w:rsidRDefault="00726757" w:rsidP="0098234B">
            <w:pPr>
              <w:spacing w:after="0" w:line="240" w:lineRule="auto"/>
              <w:rPr>
                <w:rFonts w:ascii="Arial" w:hAnsi="Arial" w:cs="Arial"/>
                <w:snapToGrid w:val="0"/>
                <w:sz w:val="16"/>
                <w:szCs w:val="16"/>
                <w:lang w:val="en-US"/>
              </w:rPr>
            </w:pPr>
            <w:r w:rsidRPr="0098234B">
              <w:rPr>
                <w:rFonts w:ascii="Arial" w:hAnsi="Arial" w:cs="Arial"/>
                <w:snapToGrid w:val="0"/>
                <w:sz w:val="16"/>
                <w:szCs w:val="16"/>
                <w:lang w:val="en-US"/>
              </w:rPr>
              <w:t>Teaching in primary and secondary education provides adequate instruction in market economic principles.</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1</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2</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3</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4</w:t>
            </w:r>
          </w:p>
        </w:tc>
        <w:tc>
          <w:tcPr>
            <w:tcW w:w="69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5</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6</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8</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98</w:t>
            </w:r>
          </w:p>
        </w:tc>
      </w:tr>
      <w:tr w:rsidR="00726757" w:rsidRPr="0098234B" w:rsidTr="0098234B">
        <w:tc>
          <w:tcPr>
            <w:tcW w:w="664" w:type="dxa"/>
            <w:vAlign w:val="center"/>
          </w:tcPr>
          <w:p w:rsidR="00726757" w:rsidRPr="0098234B" w:rsidRDefault="00726757" w:rsidP="0098234B">
            <w:pPr>
              <w:spacing w:after="0" w:line="240" w:lineRule="auto"/>
              <w:jc w:val="center"/>
              <w:rPr>
                <w:rFonts w:ascii="Arial" w:hAnsi="Arial" w:cs="Arial"/>
                <w:sz w:val="16"/>
                <w:szCs w:val="16"/>
              </w:rPr>
            </w:pPr>
            <w:r w:rsidRPr="0098234B">
              <w:rPr>
                <w:rFonts w:ascii="Arial" w:hAnsi="Arial" w:cs="Arial"/>
                <w:sz w:val="16"/>
                <w:szCs w:val="16"/>
              </w:rPr>
              <w:t>D03</w:t>
            </w:r>
          </w:p>
        </w:tc>
        <w:tc>
          <w:tcPr>
            <w:tcW w:w="6804" w:type="dxa"/>
          </w:tcPr>
          <w:p w:rsidR="00726757" w:rsidRPr="0098234B" w:rsidRDefault="00726757" w:rsidP="0098234B">
            <w:pPr>
              <w:spacing w:after="0" w:line="240" w:lineRule="auto"/>
              <w:rPr>
                <w:rFonts w:ascii="Arial" w:hAnsi="Arial" w:cs="Arial"/>
                <w:snapToGrid w:val="0"/>
                <w:sz w:val="16"/>
                <w:szCs w:val="16"/>
                <w:lang w:val="en-US"/>
              </w:rPr>
            </w:pPr>
            <w:r w:rsidRPr="0098234B">
              <w:rPr>
                <w:rFonts w:ascii="Arial" w:hAnsi="Arial" w:cs="Arial"/>
                <w:snapToGrid w:val="0"/>
                <w:sz w:val="16"/>
                <w:szCs w:val="16"/>
                <w:lang w:val="en-US"/>
              </w:rPr>
              <w:t>Teaching in primary and secondary education provides adequate attention to entrepreneurship and new firm creation.</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1</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2</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3</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4</w:t>
            </w:r>
          </w:p>
        </w:tc>
        <w:tc>
          <w:tcPr>
            <w:tcW w:w="69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5</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6</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8</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98</w:t>
            </w:r>
          </w:p>
        </w:tc>
      </w:tr>
      <w:tr w:rsidR="00726757" w:rsidRPr="0098234B" w:rsidTr="0098234B">
        <w:tc>
          <w:tcPr>
            <w:tcW w:w="664" w:type="dxa"/>
            <w:vAlign w:val="center"/>
          </w:tcPr>
          <w:p w:rsidR="00726757" w:rsidRPr="0098234B" w:rsidRDefault="00726757" w:rsidP="0098234B">
            <w:pPr>
              <w:spacing w:after="0" w:line="240" w:lineRule="auto"/>
              <w:jc w:val="center"/>
              <w:rPr>
                <w:rFonts w:ascii="Arial" w:hAnsi="Arial" w:cs="Arial"/>
                <w:sz w:val="16"/>
                <w:szCs w:val="16"/>
              </w:rPr>
            </w:pPr>
            <w:r w:rsidRPr="0098234B">
              <w:rPr>
                <w:rFonts w:ascii="Arial" w:hAnsi="Arial" w:cs="Arial"/>
                <w:sz w:val="16"/>
                <w:szCs w:val="16"/>
              </w:rPr>
              <w:t>D04</w:t>
            </w:r>
          </w:p>
        </w:tc>
        <w:tc>
          <w:tcPr>
            <w:tcW w:w="6804" w:type="dxa"/>
          </w:tcPr>
          <w:p w:rsidR="00726757" w:rsidRPr="0098234B" w:rsidRDefault="00726757" w:rsidP="0098234B">
            <w:pPr>
              <w:spacing w:after="0" w:line="240" w:lineRule="auto"/>
              <w:rPr>
                <w:rFonts w:ascii="Arial" w:hAnsi="Arial" w:cs="Arial"/>
                <w:snapToGrid w:val="0"/>
                <w:sz w:val="16"/>
                <w:szCs w:val="16"/>
                <w:lang w:val="en-US"/>
              </w:rPr>
            </w:pPr>
            <w:r w:rsidRPr="0098234B">
              <w:rPr>
                <w:rFonts w:ascii="Arial" w:hAnsi="Arial" w:cs="Arial"/>
                <w:snapToGrid w:val="0"/>
                <w:sz w:val="16"/>
                <w:szCs w:val="16"/>
                <w:lang w:val="en-US"/>
              </w:rPr>
              <w:t>Colleges and universities provide good and adequate preparation for starting up and growing new firms.</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1</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2</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3</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4</w:t>
            </w:r>
          </w:p>
        </w:tc>
        <w:tc>
          <w:tcPr>
            <w:tcW w:w="69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5</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6</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8</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98</w:t>
            </w:r>
          </w:p>
        </w:tc>
      </w:tr>
      <w:tr w:rsidR="00726757" w:rsidRPr="0098234B" w:rsidTr="0098234B">
        <w:tc>
          <w:tcPr>
            <w:tcW w:w="664" w:type="dxa"/>
            <w:vAlign w:val="center"/>
          </w:tcPr>
          <w:p w:rsidR="00726757" w:rsidRPr="0098234B" w:rsidRDefault="00726757" w:rsidP="0098234B">
            <w:pPr>
              <w:spacing w:after="0" w:line="240" w:lineRule="auto"/>
              <w:jc w:val="center"/>
              <w:rPr>
                <w:rFonts w:ascii="Arial" w:hAnsi="Arial" w:cs="Arial"/>
                <w:sz w:val="16"/>
                <w:szCs w:val="16"/>
              </w:rPr>
            </w:pPr>
            <w:r w:rsidRPr="0098234B">
              <w:rPr>
                <w:rFonts w:ascii="Arial" w:hAnsi="Arial" w:cs="Arial"/>
                <w:sz w:val="16"/>
                <w:szCs w:val="16"/>
              </w:rPr>
              <w:t>D05</w:t>
            </w:r>
          </w:p>
        </w:tc>
        <w:tc>
          <w:tcPr>
            <w:tcW w:w="6804" w:type="dxa"/>
          </w:tcPr>
          <w:p w:rsidR="00726757" w:rsidRPr="0098234B" w:rsidRDefault="00726757" w:rsidP="0098234B">
            <w:pPr>
              <w:spacing w:after="0" w:line="240" w:lineRule="auto"/>
              <w:rPr>
                <w:rFonts w:ascii="Arial" w:hAnsi="Arial" w:cs="Arial"/>
                <w:snapToGrid w:val="0"/>
                <w:sz w:val="16"/>
                <w:szCs w:val="16"/>
                <w:lang w:val="en-US"/>
              </w:rPr>
            </w:pPr>
            <w:r w:rsidRPr="0098234B">
              <w:rPr>
                <w:rFonts w:ascii="Arial" w:hAnsi="Arial" w:cs="Arial"/>
                <w:snapToGrid w:val="0"/>
                <w:sz w:val="16"/>
                <w:szCs w:val="16"/>
                <w:lang w:val="en-US"/>
              </w:rPr>
              <w:t>The level of business and management education provide good and ade</w:t>
            </w:r>
            <w:r w:rsidRPr="0098234B">
              <w:rPr>
                <w:rFonts w:ascii="Arial" w:hAnsi="Arial" w:cs="Arial"/>
                <w:snapToGrid w:val="0"/>
                <w:sz w:val="16"/>
                <w:szCs w:val="16"/>
                <w:lang w:val="en-US"/>
              </w:rPr>
              <w:softHyphen/>
              <w:t xml:space="preserve">quate preparation for starting up and growing new firms. </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1</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2</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3</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4</w:t>
            </w:r>
          </w:p>
        </w:tc>
        <w:tc>
          <w:tcPr>
            <w:tcW w:w="69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5</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6</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8</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98</w:t>
            </w:r>
          </w:p>
        </w:tc>
      </w:tr>
      <w:tr w:rsidR="00726757" w:rsidRPr="0098234B" w:rsidTr="0098234B">
        <w:tc>
          <w:tcPr>
            <w:tcW w:w="664" w:type="dxa"/>
            <w:vAlign w:val="center"/>
          </w:tcPr>
          <w:p w:rsidR="00726757" w:rsidRPr="0098234B" w:rsidRDefault="00726757" w:rsidP="0098234B">
            <w:pPr>
              <w:spacing w:after="0" w:line="240" w:lineRule="auto"/>
              <w:jc w:val="center"/>
              <w:rPr>
                <w:rFonts w:ascii="Arial" w:hAnsi="Arial" w:cs="Arial"/>
                <w:sz w:val="16"/>
                <w:szCs w:val="16"/>
              </w:rPr>
            </w:pPr>
            <w:r w:rsidRPr="0098234B">
              <w:rPr>
                <w:rFonts w:ascii="Arial" w:hAnsi="Arial" w:cs="Arial"/>
                <w:sz w:val="16"/>
                <w:szCs w:val="16"/>
              </w:rPr>
              <w:t>D06</w:t>
            </w:r>
          </w:p>
        </w:tc>
        <w:tc>
          <w:tcPr>
            <w:tcW w:w="6804" w:type="dxa"/>
          </w:tcPr>
          <w:p w:rsidR="00726757" w:rsidRPr="0098234B" w:rsidRDefault="00726757" w:rsidP="0098234B">
            <w:pPr>
              <w:spacing w:after="0" w:line="240" w:lineRule="auto"/>
              <w:rPr>
                <w:rFonts w:ascii="Arial" w:hAnsi="Arial" w:cs="Arial"/>
                <w:snapToGrid w:val="0"/>
                <w:sz w:val="16"/>
                <w:szCs w:val="16"/>
                <w:lang w:val="en-GB"/>
              </w:rPr>
            </w:pPr>
            <w:r w:rsidRPr="0098234B">
              <w:rPr>
                <w:rFonts w:ascii="Arial" w:hAnsi="Arial" w:cs="Arial"/>
                <w:sz w:val="16"/>
                <w:szCs w:val="16"/>
                <w:lang w:val="en-GB"/>
              </w:rPr>
              <w:t>The vocational, professional, and continuing education systems provide good and adequate preparation for starting up and growing new firms.</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1</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2</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3</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4</w:t>
            </w:r>
          </w:p>
        </w:tc>
        <w:tc>
          <w:tcPr>
            <w:tcW w:w="69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5</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6</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8</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98</w:t>
            </w:r>
          </w:p>
        </w:tc>
      </w:tr>
      <w:tr w:rsidR="00726757" w:rsidRPr="0098234B" w:rsidTr="0098234B">
        <w:tc>
          <w:tcPr>
            <w:tcW w:w="7468" w:type="dxa"/>
            <w:gridSpan w:val="2"/>
            <w:shd w:val="clear" w:color="auto" w:fill="EEECE1"/>
          </w:tcPr>
          <w:p w:rsidR="00726757" w:rsidRPr="0098234B" w:rsidRDefault="00726757" w:rsidP="00FC164C">
            <w:pPr>
              <w:pStyle w:val="Heading5"/>
              <w:rPr>
                <w:rFonts w:ascii="Calibri" w:hAnsi="Calibri" w:cs="Arial"/>
                <w:sz w:val="22"/>
                <w:szCs w:val="22"/>
              </w:rPr>
            </w:pPr>
            <w:r w:rsidRPr="0098234B">
              <w:rPr>
                <w:rFonts w:ascii="Calibri" w:hAnsi="Calibri" w:cs="Arial"/>
                <w:sz w:val="22"/>
                <w:szCs w:val="22"/>
              </w:rPr>
              <w:t xml:space="preserve">Topic E: R&amp;D Transfer      </w:t>
            </w:r>
            <w:r w:rsidRPr="0098234B">
              <w:rPr>
                <w:rFonts w:ascii="Calibri" w:hAnsi="Calibri" w:cs="Arial"/>
                <w:bCs w:val="0"/>
                <w:sz w:val="22"/>
                <w:szCs w:val="22"/>
              </w:rPr>
              <w:t>In my country…</w:t>
            </w:r>
          </w:p>
        </w:tc>
        <w:tc>
          <w:tcPr>
            <w:tcW w:w="567"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CF</w:t>
            </w:r>
          </w:p>
        </w:tc>
        <w:tc>
          <w:tcPr>
            <w:tcW w:w="567"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AF</w:t>
            </w:r>
          </w:p>
        </w:tc>
        <w:tc>
          <w:tcPr>
            <w:tcW w:w="567"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SF</w:t>
            </w:r>
          </w:p>
        </w:tc>
        <w:tc>
          <w:tcPr>
            <w:tcW w:w="586"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MFT</w:t>
            </w:r>
          </w:p>
        </w:tc>
        <w:tc>
          <w:tcPr>
            <w:tcW w:w="696"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NFNT</w:t>
            </w:r>
          </w:p>
        </w:tc>
        <w:tc>
          <w:tcPr>
            <w:tcW w:w="586"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MTF</w:t>
            </w:r>
          </w:p>
        </w:tc>
        <w:tc>
          <w:tcPr>
            <w:tcW w:w="567"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ST</w:t>
            </w:r>
          </w:p>
        </w:tc>
        <w:tc>
          <w:tcPr>
            <w:tcW w:w="567"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AT</w:t>
            </w:r>
          </w:p>
        </w:tc>
        <w:tc>
          <w:tcPr>
            <w:tcW w:w="567"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CT</w:t>
            </w:r>
          </w:p>
        </w:tc>
        <w:tc>
          <w:tcPr>
            <w:tcW w:w="567"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DK</w:t>
            </w:r>
          </w:p>
        </w:tc>
        <w:tc>
          <w:tcPr>
            <w:tcW w:w="567"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NA</w:t>
            </w:r>
          </w:p>
        </w:tc>
      </w:tr>
      <w:tr w:rsidR="00726757" w:rsidRPr="0098234B" w:rsidTr="0098234B">
        <w:tc>
          <w:tcPr>
            <w:tcW w:w="664" w:type="dxa"/>
            <w:vAlign w:val="center"/>
          </w:tcPr>
          <w:p w:rsidR="00726757" w:rsidRPr="0098234B" w:rsidRDefault="00726757" w:rsidP="0098234B">
            <w:pPr>
              <w:spacing w:after="0" w:line="240" w:lineRule="auto"/>
              <w:jc w:val="center"/>
              <w:rPr>
                <w:rFonts w:ascii="Arial" w:hAnsi="Arial" w:cs="Arial"/>
                <w:sz w:val="16"/>
                <w:szCs w:val="16"/>
              </w:rPr>
            </w:pPr>
            <w:r w:rsidRPr="0098234B">
              <w:rPr>
                <w:rFonts w:ascii="Arial" w:hAnsi="Arial" w:cs="Arial"/>
                <w:sz w:val="16"/>
                <w:szCs w:val="16"/>
              </w:rPr>
              <w:t>E01</w:t>
            </w:r>
          </w:p>
        </w:tc>
        <w:tc>
          <w:tcPr>
            <w:tcW w:w="6804" w:type="dxa"/>
          </w:tcPr>
          <w:p w:rsidR="00726757" w:rsidRPr="0098234B" w:rsidRDefault="00726757" w:rsidP="0098234B">
            <w:pPr>
              <w:spacing w:after="0" w:line="240" w:lineRule="auto"/>
              <w:rPr>
                <w:rFonts w:ascii="Arial" w:hAnsi="Arial" w:cs="Arial"/>
                <w:snapToGrid w:val="0"/>
                <w:sz w:val="16"/>
                <w:szCs w:val="16"/>
                <w:lang w:val="en-US"/>
              </w:rPr>
            </w:pPr>
            <w:r w:rsidRPr="0098234B">
              <w:rPr>
                <w:rFonts w:ascii="Arial" w:hAnsi="Arial" w:cs="Arial"/>
                <w:snapToGrid w:val="0"/>
                <w:sz w:val="16"/>
                <w:szCs w:val="16"/>
                <w:lang w:val="en-US"/>
              </w:rPr>
              <w:t>New technology, science, and other knowledge are efficiently transferred from universities and public research centers to new and growing firms.</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1</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2</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3</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4</w:t>
            </w:r>
          </w:p>
        </w:tc>
        <w:tc>
          <w:tcPr>
            <w:tcW w:w="69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5</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6</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8</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98</w:t>
            </w:r>
          </w:p>
        </w:tc>
      </w:tr>
      <w:tr w:rsidR="00726757" w:rsidRPr="0098234B" w:rsidTr="0098234B">
        <w:tc>
          <w:tcPr>
            <w:tcW w:w="664" w:type="dxa"/>
            <w:vAlign w:val="center"/>
          </w:tcPr>
          <w:p w:rsidR="00726757" w:rsidRPr="0098234B" w:rsidRDefault="00726757" w:rsidP="0098234B">
            <w:pPr>
              <w:spacing w:after="0" w:line="240" w:lineRule="auto"/>
              <w:jc w:val="center"/>
              <w:rPr>
                <w:rFonts w:ascii="Arial" w:hAnsi="Arial" w:cs="Arial"/>
                <w:sz w:val="16"/>
                <w:szCs w:val="16"/>
                <w:lang w:val="fi-FI"/>
              </w:rPr>
            </w:pPr>
            <w:r w:rsidRPr="0098234B">
              <w:rPr>
                <w:rFonts w:ascii="Arial" w:hAnsi="Arial" w:cs="Arial"/>
                <w:sz w:val="16"/>
                <w:szCs w:val="16"/>
                <w:lang w:val="fi-FI"/>
              </w:rPr>
              <w:t>E02</w:t>
            </w:r>
          </w:p>
        </w:tc>
        <w:tc>
          <w:tcPr>
            <w:tcW w:w="6804" w:type="dxa"/>
          </w:tcPr>
          <w:p w:rsidR="00726757" w:rsidRPr="0098234B" w:rsidRDefault="00726757" w:rsidP="0098234B">
            <w:pPr>
              <w:spacing w:after="0" w:line="240" w:lineRule="auto"/>
              <w:rPr>
                <w:rFonts w:ascii="Arial" w:hAnsi="Arial" w:cs="Arial"/>
                <w:snapToGrid w:val="0"/>
                <w:sz w:val="16"/>
                <w:szCs w:val="16"/>
                <w:lang w:val="en-US"/>
              </w:rPr>
            </w:pPr>
            <w:r w:rsidRPr="0098234B">
              <w:rPr>
                <w:rFonts w:ascii="Arial" w:hAnsi="Arial" w:cs="Arial"/>
                <w:snapToGrid w:val="0"/>
                <w:sz w:val="16"/>
                <w:szCs w:val="16"/>
                <w:lang w:val="en-US"/>
              </w:rPr>
              <w:t>New and growing firms have just as much access to new research and technology as large, established firms.</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1</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2</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3</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4</w:t>
            </w:r>
          </w:p>
        </w:tc>
        <w:tc>
          <w:tcPr>
            <w:tcW w:w="69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5</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6</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8</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98</w:t>
            </w:r>
          </w:p>
        </w:tc>
      </w:tr>
      <w:tr w:rsidR="00726757" w:rsidRPr="0098234B" w:rsidTr="0098234B">
        <w:tc>
          <w:tcPr>
            <w:tcW w:w="664" w:type="dxa"/>
            <w:vAlign w:val="center"/>
          </w:tcPr>
          <w:p w:rsidR="00726757" w:rsidRPr="0098234B" w:rsidRDefault="00726757" w:rsidP="0098234B">
            <w:pPr>
              <w:spacing w:after="0" w:line="240" w:lineRule="auto"/>
              <w:jc w:val="center"/>
              <w:rPr>
                <w:rFonts w:ascii="Arial" w:hAnsi="Arial" w:cs="Arial"/>
                <w:sz w:val="16"/>
                <w:szCs w:val="16"/>
                <w:lang w:val="fi-FI"/>
              </w:rPr>
            </w:pPr>
            <w:r w:rsidRPr="0098234B">
              <w:rPr>
                <w:rFonts w:ascii="Arial" w:hAnsi="Arial" w:cs="Arial"/>
                <w:sz w:val="16"/>
                <w:szCs w:val="16"/>
                <w:lang w:val="fi-FI"/>
              </w:rPr>
              <w:t>E03</w:t>
            </w:r>
          </w:p>
        </w:tc>
        <w:tc>
          <w:tcPr>
            <w:tcW w:w="6804" w:type="dxa"/>
          </w:tcPr>
          <w:p w:rsidR="00726757" w:rsidRPr="0098234B" w:rsidRDefault="00726757" w:rsidP="0098234B">
            <w:pPr>
              <w:spacing w:after="0" w:line="240" w:lineRule="auto"/>
              <w:rPr>
                <w:rFonts w:ascii="Arial" w:hAnsi="Arial" w:cs="Arial"/>
                <w:snapToGrid w:val="0"/>
                <w:sz w:val="16"/>
                <w:szCs w:val="16"/>
                <w:lang w:val="en-US"/>
              </w:rPr>
            </w:pPr>
            <w:r w:rsidRPr="0098234B">
              <w:rPr>
                <w:rFonts w:ascii="Arial" w:hAnsi="Arial" w:cs="Arial"/>
                <w:snapToGrid w:val="0"/>
                <w:sz w:val="16"/>
                <w:szCs w:val="16"/>
                <w:lang w:val="en-US"/>
              </w:rPr>
              <w:t>New and growing firms can afford the latest technology.</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1</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2</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3</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4</w:t>
            </w:r>
          </w:p>
        </w:tc>
        <w:tc>
          <w:tcPr>
            <w:tcW w:w="69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5</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6</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8</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98</w:t>
            </w:r>
          </w:p>
        </w:tc>
      </w:tr>
      <w:tr w:rsidR="00726757" w:rsidRPr="0098234B" w:rsidTr="0098234B">
        <w:tc>
          <w:tcPr>
            <w:tcW w:w="664" w:type="dxa"/>
            <w:vAlign w:val="center"/>
          </w:tcPr>
          <w:p w:rsidR="00726757" w:rsidRPr="0098234B" w:rsidRDefault="00726757" w:rsidP="0098234B">
            <w:pPr>
              <w:spacing w:after="0" w:line="240" w:lineRule="auto"/>
              <w:jc w:val="center"/>
              <w:rPr>
                <w:rFonts w:ascii="Arial" w:hAnsi="Arial" w:cs="Arial"/>
                <w:sz w:val="16"/>
                <w:szCs w:val="16"/>
                <w:lang w:val="fi-FI"/>
              </w:rPr>
            </w:pPr>
            <w:r w:rsidRPr="0098234B">
              <w:rPr>
                <w:rFonts w:ascii="Arial" w:hAnsi="Arial" w:cs="Arial"/>
                <w:sz w:val="16"/>
                <w:szCs w:val="16"/>
                <w:lang w:val="fi-FI"/>
              </w:rPr>
              <w:t>E04</w:t>
            </w:r>
          </w:p>
        </w:tc>
        <w:tc>
          <w:tcPr>
            <w:tcW w:w="6804" w:type="dxa"/>
          </w:tcPr>
          <w:p w:rsidR="00726757" w:rsidRPr="0098234B" w:rsidRDefault="00726757" w:rsidP="0098234B">
            <w:pPr>
              <w:spacing w:after="0" w:line="240" w:lineRule="auto"/>
              <w:rPr>
                <w:rFonts w:ascii="Arial" w:hAnsi="Arial" w:cs="Arial"/>
                <w:snapToGrid w:val="0"/>
                <w:sz w:val="16"/>
                <w:szCs w:val="16"/>
                <w:lang w:val="en-US"/>
              </w:rPr>
            </w:pPr>
            <w:r w:rsidRPr="0098234B">
              <w:rPr>
                <w:rFonts w:ascii="Arial" w:hAnsi="Arial" w:cs="Arial"/>
                <w:snapToGrid w:val="0"/>
                <w:sz w:val="16"/>
                <w:szCs w:val="16"/>
                <w:lang w:val="en-US"/>
              </w:rPr>
              <w:t xml:space="preserve">There are adequate government subsidies for new and growing firms to acquire new technology. </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1</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2</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3</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4</w:t>
            </w:r>
          </w:p>
        </w:tc>
        <w:tc>
          <w:tcPr>
            <w:tcW w:w="69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5</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6</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8</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98</w:t>
            </w:r>
          </w:p>
        </w:tc>
      </w:tr>
      <w:tr w:rsidR="00726757" w:rsidRPr="0098234B" w:rsidTr="0098234B">
        <w:tc>
          <w:tcPr>
            <w:tcW w:w="664" w:type="dxa"/>
            <w:vAlign w:val="center"/>
          </w:tcPr>
          <w:p w:rsidR="00726757" w:rsidRPr="0098234B" w:rsidRDefault="00726757" w:rsidP="0098234B">
            <w:pPr>
              <w:spacing w:after="0" w:line="240" w:lineRule="auto"/>
              <w:jc w:val="center"/>
              <w:rPr>
                <w:rFonts w:ascii="Arial" w:hAnsi="Arial" w:cs="Arial"/>
                <w:sz w:val="16"/>
                <w:szCs w:val="16"/>
                <w:lang w:val="fi-FI"/>
              </w:rPr>
            </w:pPr>
            <w:r w:rsidRPr="0098234B">
              <w:rPr>
                <w:rFonts w:ascii="Arial" w:hAnsi="Arial" w:cs="Arial"/>
                <w:sz w:val="16"/>
                <w:szCs w:val="16"/>
                <w:lang w:val="fi-FI"/>
              </w:rPr>
              <w:t>E05</w:t>
            </w:r>
          </w:p>
        </w:tc>
        <w:tc>
          <w:tcPr>
            <w:tcW w:w="6804" w:type="dxa"/>
          </w:tcPr>
          <w:p w:rsidR="00726757" w:rsidRPr="0098234B" w:rsidRDefault="00726757" w:rsidP="0098234B">
            <w:pPr>
              <w:spacing w:after="0" w:line="240" w:lineRule="auto"/>
              <w:rPr>
                <w:rFonts w:ascii="Arial" w:hAnsi="Arial" w:cs="Arial"/>
                <w:snapToGrid w:val="0"/>
                <w:sz w:val="16"/>
                <w:szCs w:val="16"/>
                <w:lang w:val="en-US"/>
              </w:rPr>
            </w:pPr>
            <w:r w:rsidRPr="0098234B">
              <w:rPr>
                <w:rFonts w:ascii="Arial" w:hAnsi="Arial" w:cs="Arial"/>
                <w:snapToGrid w:val="0"/>
                <w:sz w:val="16"/>
                <w:szCs w:val="16"/>
                <w:lang w:val="en-US"/>
              </w:rPr>
              <w:t>The science and technology base efficiently supports the creation of world-class new technology-based ventures in at least one area.</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1</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2</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3</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4</w:t>
            </w:r>
          </w:p>
        </w:tc>
        <w:tc>
          <w:tcPr>
            <w:tcW w:w="69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5</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6</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8</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98</w:t>
            </w:r>
          </w:p>
        </w:tc>
      </w:tr>
      <w:tr w:rsidR="00726757" w:rsidRPr="0098234B" w:rsidTr="0098234B">
        <w:tc>
          <w:tcPr>
            <w:tcW w:w="664" w:type="dxa"/>
            <w:vAlign w:val="center"/>
          </w:tcPr>
          <w:p w:rsidR="00726757" w:rsidRPr="0098234B" w:rsidRDefault="00726757" w:rsidP="0098234B">
            <w:pPr>
              <w:spacing w:after="0" w:line="240" w:lineRule="auto"/>
              <w:jc w:val="center"/>
              <w:rPr>
                <w:rFonts w:ascii="Arial" w:hAnsi="Arial" w:cs="Arial"/>
                <w:sz w:val="16"/>
                <w:szCs w:val="16"/>
              </w:rPr>
            </w:pPr>
            <w:r w:rsidRPr="0098234B">
              <w:rPr>
                <w:rFonts w:ascii="Arial" w:hAnsi="Arial" w:cs="Arial"/>
                <w:sz w:val="16"/>
                <w:szCs w:val="16"/>
              </w:rPr>
              <w:t>E06</w:t>
            </w:r>
          </w:p>
        </w:tc>
        <w:tc>
          <w:tcPr>
            <w:tcW w:w="6804" w:type="dxa"/>
          </w:tcPr>
          <w:p w:rsidR="00726757" w:rsidRPr="0098234B" w:rsidRDefault="00726757" w:rsidP="0098234B">
            <w:pPr>
              <w:spacing w:after="0" w:line="240" w:lineRule="auto"/>
              <w:rPr>
                <w:rFonts w:ascii="Arial" w:hAnsi="Arial" w:cs="Arial"/>
                <w:snapToGrid w:val="0"/>
                <w:sz w:val="16"/>
                <w:szCs w:val="16"/>
                <w:lang w:val="en-US"/>
              </w:rPr>
            </w:pPr>
            <w:r w:rsidRPr="0098234B">
              <w:rPr>
                <w:rFonts w:ascii="Arial" w:hAnsi="Arial" w:cs="Arial"/>
                <w:sz w:val="16"/>
                <w:szCs w:val="16"/>
                <w:lang w:val="en-US"/>
              </w:rPr>
              <w:t>There is good support available for engineers and scientists to have their ideas commercialized through new and growing firms.</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1</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2</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3</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4</w:t>
            </w:r>
          </w:p>
        </w:tc>
        <w:tc>
          <w:tcPr>
            <w:tcW w:w="69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5</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6</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8</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98</w:t>
            </w:r>
          </w:p>
        </w:tc>
      </w:tr>
      <w:tr w:rsidR="00726757" w:rsidRPr="0098234B" w:rsidTr="0098234B">
        <w:tc>
          <w:tcPr>
            <w:tcW w:w="7468" w:type="dxa"/>
            <w:gridSpan w:val="2"/>
            <w:shd w:val="clear" w:color="auto" w:fill="EEECE1"/>
          </w:tcPr>
          <w:p w:rsidR="00726757" w:rsidRPr="0098234B" w:rsidRDefault="00726757" w:rsidP="00FC164C">
            <w:pPr>
              <w:pStyle w:val="Heading6"/>
              <w:rPr>
                <w:rFonts w:ascii="Calibri" w:hAnsi="Calibri" w:cs="Arial"/>
                <w:sz w:val="22"/>
                <w:szCs w:val="22"/>
                <w:lang w:val="en-GB"/>
              </w:rPr>
            </w:pPr>
            <w:r w:rsidRPr="0098234B">
              <w:rPr>
                <w:rFonts w:ascii="Calibri" w:hAnsi="Calibri" w:cs="Arial"/>
                <w:sz w:val="22"/>
                <w:szCs w:val="22"/>
                <w:lang w:val="en-GB"/>
              </w:rPr>
              <w:t xml:space="preserve">Topic F: Commercial &amp; services infrastructure   </w:t>
            </w:r>
            <w:r w:rsidRPr="0098234B">
              <w:rPr>
                <w:rFonts w:ascii="Calibri" w:hAnsi="Calibri" w:cs="Arial"/>
                <w:bCs w:val="0"/>
                <w:sz w:val="22"/>
                <w:szCs w:val="22"/>
                <w:lang w:val="en-GB"/>
              </w:rPr>
              <w:t>In my country…</w:t>
            </w:r>
          </w:p>
        </w:tc>
        <w:tc>
          <w:tcPr>
            <w:tcW w:w="567"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CF</w:t>
            </w:r>
          </w:p>
        </w:tc>
        <w:tc>
          <w:tcPr>
            <w:tcW w:w="567"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AF</w:t>
            </w:r>
          </w:p>
        </w:tc>
        <w:tc>
          <w:tcPr>
            <w:tcW w:w="567"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SF</w:t>
            </w:r>
          </w:p>
        </w:tc>
        <w:tc>
          <w:tcPr>
            <w:tcW w:w="586"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MFT</w:t>
            </w:r>
          </w:p>
        </w:tc>
        <w:tc>
          <w:tcPr>
            <w:tcW w:w="696"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NFNT</w:t>
            </w:r>
          </w:p>
        </w:tc>
        <w:tc>
          <w:tcPr>
            <w:tcW w:w="586"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MTF</w:t>
            </w:r>
          </w:p>
        </w:tc>
        <w:tc>
          <w:tcPr>
            <w:tcW w:w="567"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ST</w:t>
            </w:r>
          </w:p>
        </w:tc>
        <w:tc>
          <w:tcPr>
            <w:tcW w:w="567"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AT</w:t>
            </w:r>
          </w:p>
        </w:tc>
        <w:tc>
          <w:tcPr>
            <w:tcW w:w="567"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CT</w:t>
            </w:r>
          </w:p>
        </w:tc>
        <w:tc>
          <w:tcPr>
            <w:tcW w:w="567"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DK</w:t>
            </w:r>
          </w:p>
        </w:tc>
        <w:tc>
          <w:tcPr>
            <w:tcW w:w="567"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NA</w:t>
            </w:r>
          </w:p>
        </w:tc>
      </w:tr>
      <w:tr w:rsidR="00726757" w:rsidRPr="0098234B" w:rsidTr="0098234B">
        <w:tc>
          <w:tcPr>
            <w:tcW w:w="664" w:type="dxa"/>
            <w:vAlign w:val="center"/>
          </w:tcPr>
          <w:p w:rsidR="00726757" w:rsidRPr="0098234B" w:rsidRDefault="00726757" w:rsidP="0098234B">
            <w:pPr>
              <w:spacing w:after="0" w:line="240" w:lineRule="auto"/>
              <w:jc w:val="center"/>
              <w:rPr>
                <w:rFonts w:ascii="Arial" w:hAnsi="Arial" w:cs="Arial"/>
                <w:sz w:val="16"/>
                <w:szCs w:val="16"/>
              </w:rPr>
            </w:pPr>
            <w:r w:rsidRPr="0098234B">
              <w:rPr>
                <w:rFonts w:ascii="Arial" w:hAnsi="Arial" w:cs="Arial"/>
                <w:sz w:val="16"/>
                <w:szCs w:val="16"/>
              </w:rPr>
              <w:t>F01</w:t>
            </w:r>
          </w:p>
        </w:tc>
        <w:tc>
          <w:tcPr>
            <w:tcW w:w="6804" w:type="dxa"/>
          </w:tcPr>
          <w:p w:rsidR="00726757" w:rsidRPr="0098234B" w:rsidRDefault="00726757" w:rsidP="0098234B">
            <w:pPr>
              <w:spacing w:after="0" w:line="240" w:lineRule="auto"/>
              <w:rPr>
                <w:rFonts w:ascii="Arial" w:hAnsi="Arial" w:cs="Arial"/>
                <w:snapToGrid w:val="0"/>
                <w:sz w:val="16"/>
                <w:szCs w:val="16"/>
                <w:lang w:val="en-US"/>
              </w:rPr>
            </w:pPr>
            <w:r w:rsidRPr="0098234B">
              <w:rPr>
                <w:rFonts w:ascii="Arial" w:hAnsi="Arial" w:cs="Arial"/>
                <w:snapToGrid w:val="0"/>
                <w:sz w:val="16"/>
                <w:szCs w:val="16"/>
                <w:lang w:val="en-US"/>
              </w:rPr>
              <w:t>There are enough subcontractors, suppliers, and consultants to support new and growing firms.</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1</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2</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3</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4</w:t>
            </w:r>
          </w:p>
        </w:tc>
        <w:tc>
          <w:tcPr>
            <w:tcW w:w="69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5</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6</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8</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98</w:t>
            </w:r>
          </w:p>
        </w:tc>
      </w:tr>
      <w:tr w:rsidR="00726757" w:rsidRPr="0098234B" w:rsidTr="0098234B">
        <w:tc>
          <w:tcPr>
            <w:tcW w:w="664" w:type="dxa"/>
            <w:vAlign w:val="center"/>
          </w:tcPr>
          <w:p w:rsidR="00726757" w:rsidRPr="0098234B" w:rsidRDefault="00726757" w:rsidP="0098234B">
            <w:pPr>
              <w:spacing w:after="0" w:line="240" w:lineRule="auto"/>
              <w:jc w:val="center"/>
              <w:rPr>
                <w:rFonts w:ascii="Arial" w:hAnsi="Arial" w:cs="Arial"/>
                <w:sz w:val="16"/>
                <w:szCs w:val="16"/>
              </w:rPr>
            </w:pPr>
            <w:r w:rsidRPr="0098234B">
              <w:rPr>
                <w:rFonts w:ascii="Arial" w:hAnsi="Arial" w:cs="Arial"/>
                <w:sz w:val="16"/>
                <w:szCs w:val="16"/>
              </w:rPr>
              <w:t>F02</w:t>
            </w:r>
          </w:p>
        </w:tc>
        <w:tc>
          <w:tcPr>
            <w:tcW w:w="6804" w:type="dxa"/>
          </w:tcPr>
          <w:p w:rsidR="00726757" w:rsidRPr="0098234B" w:rsidRDefault="00726757" w:rsidP="0098234B">
            <w:pPr>
              <w:spacing w:after="0" w:line="240" w:lineRule="auto"/>
              <w:rPr>
                <w:rFonts w:ascii="Arial" w:hAnsi="Arial" w:cs="Arial"/>
                <w:snapToGrid w:val="0"/>
                <w:sz w:val="16"/>
                <w:szCs w:val="16"/>
                <w:lang w:val="en-US"/>
              </w:rPr>
            </w:pPr>
            <w:r w:rsidRPr="0098234B">
              <w:rPr>
                <w:rFonts w:ascii="Arial" w:hAnsi="Arial" w:cs="Arial"/>
                <w:snapToGrid w:val="0"/>
                <w:sz w:val="16"/>
                <w:szCs w:val="16"/>
                <w:lang w:val="en-US"/>
              </w:rPr>
              <w:t>New and growing firms can afford the cost of using subcontractors, suppliers, and consultants.</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1</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2</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3</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4</w:t>
            </w:r>
          </w:p>
        </w:tc>
        <w:tc>
          <w:tcPr>
            <w:tcW w:w="69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5</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6</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8</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98</w:t>
            </w:r>
          </w:p>
        </w:tc>
      </w:tr>
      <w:tr w:rsidR="00726757" w:rsidRPr="0098234B" w:rsidTr="0098234B">
        <w:tc>
          <w:tcPr>
            <w:tcW w:w="664" w:type="dxa"/>
            <w:vAlign w:val="center"/>
          </w:tcPr>
          <w:p w:rsidR="00726757" w:rsidRPr="0098234B" w:rsidRDefault="00726757" w:rsidP="0098234B">
            <w:pPr>
              <w:spacing w:after="0" w:line="240" w:lineRule="auto"/>
              <w:jc w:val="center"/>
              <w:rPr>
                <w:rFonts w:ascii="Arial" w:hAnsi="Arial" w:cs="Arial"/>
                <w:sz w:val="16"/>
                <w:szCs w:val="16"/>
              </w:rPr>
            </w:pPr>
            <w:r w:rsidRPr="0098234B">
              <w:rPr>
                <w:rFonts w:ascii="Arial" w:hAnsi="Arial" w:cs="Arial"/>
                <w:sz w:val="16"/>
                <w:szCs w:val="16"/>
              </w:rPr>
              <w:t>F03</w:t>
            </w:r>
          </w:p>
        </w:tc>
        <w:tc>
          <w:tcPr>
            <w:tcW w:w="6804" w:type="dxa"/>
          </w:tcPr>
          <w:p w:rsidR="00726757" w:rsidRPr="0098234B" w:rsidRDefault="00726757" w:rsidP="0098234B">
            <w:pPr>
              <w:spacing w:after="0" w:line="240" w:lineRule="auto"/>
              <w:rPr>
                <w:rFonts w:ascii="Arial" w:hAnsi="Arial" w:cs="Arial"/>
                <w:snapToGrid w:val="0"/>
                <w:sz w:val="16"/>
                <w:szCs w:val="16"/>
                <w:lang w:val="en-US"/>
              </w:rPr>
            </w:pPr>
            <w:r w:rsidRPr="0098234B">
              <w:rPr>
                <w:rFonts w:ascii="Arial" w:hAnsi="Arial" w:cs="Arial"/>
                <w:snapToGrid w:val="0"/>
                <w:sz w:val="16"/>
                <w:szCs w:val="16"/>
                <w:lang w:val="en-US"/>
              </w:rPr>
              <w:t>It is easy for new and growing firms to get good subcontractors, suppliers, and consultants.</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1</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2</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3</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4</w:t>
            </w:r>
          </w:p>
        </w:tc>
        <w:tc>
          <w:tcPr>
            <w:tcW w:w="69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5</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6</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8</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98</w:t>
            </w:r>
          </w:p>
        </w:tc>
      </w:tr>
      <w:tr w:rsidR="00726757" w:rsidRPr="0098234B" w:rsidTr="0098234B">
        <w:tc>
          <w:tcPr>
            <w:tcW w:w="664" w:type="dxa"/>
            <w:vAlign w:val="center"/>
          </w:tcPr>
          <w:p w:rsidR="00726757" w:rsidRPr="0098234B" w:rsidRDefault="00726757" w:rsidP="0098234B">
            <w:pPr>
              <w:spacing w:after="0" w:line="240" w:lineRule="auto"/>
              <w:jc w:val="center"/>
              <w:rPr>
                <w:rFonts w:ascii="Arial" w:hAnsi="Arial" w:cs="Arial"/>
                <w:sz w:val="16"/>
                <w:szCs w:val="16"/>
              </w:rPr>
            </w:pPr>
            <w:r w:rsidRPr="0098234B">
              <w:rPr>
                <w:rFonts w:ascii="Arial" w:hAnsi="Arial" w:cs="Arial"/>
                <w:sz w:val="16"/>
                <w:szCs w:val="16"/>
              </w:rPr>
              <w:t>F04</w:t>
            </w:r>
          </w:p>
        </w:tc>
        <w:tc>
          <w:tcPr>
            <w:tcW w:w="6804" w:type="dxa"/>
          </w:tcPr>
          <w:p w:rsidR="00726757" w:rsidRPr="0098234B" w:rsidRDefault="00726757" w:rsidP="0098234B">
            <w:pPr>
              <w:spacing w:after="0" w:line="240" w:lineRule="auto"/>
              <w:rPr>
                <w:rFonts w:ascii="Arial" w:hAnsi="Arial" w:cs="Arial"/>
                <w:snapToGrid w:val="0"/>
                <w:sz w:val="16"/>
                <w:szCs w:val="16"/>
                <w:lang w:val="en-US"/>
              </w:rPr>
            </w:pPr>
            <w:r w:rsidRPr="0098234B">
              <w:rPr>
                <w:rFonts w:ascii="Arial" w:hAnsi="Arial" w:cs="Arial"/>
                <w:snapToGrid w:val="0"/>
                <w:sz w:val="16"/>
                <w:szCs w:val="16"/>
                <w:lang w:val="en-US"/>
              </w:rPr>
              <w:t>It is easy for new and growing firms to get good, professional legal and accounting services.</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1</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2</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3</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4</w:t>
            </w:r>
          </w:p>
        </w:tc>
        <w:tc>
          <w:tcPr>
            <w:tcW w:w="69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5</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6</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8</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98</w:t>
            </w:r>
          </w:p>
        </w:tc>
      </w:tr>
      <w:tr w:rsidR="00726757" w:rsidRPr="0098234B" w:rsidTr="0098234B">
        <w:tc>
          <w:tcPr>
            <w:tcW w:w="664" w:type="dxa"/>
            <w:vAlign w:val="center"/>
          </w:tcPr>
          <w:p w:rsidR="00726757" w:rsidRPr="0098234B" w:rsidRDefault="00726757" w:rsidP="0098234B">
            <w:pPr>
              <w:spacing w:after="0" w:line="240" w:lineRule="auto"/>
              <w:jc w:val="center"/>
              <w:rPr>
                <w:rFonts w:ascii="Arial" w:hAnsi="Arial" w:cs="Arial"/>
                <w:sz w:val="16"/>
                <w:szCs w:val="16"/>
              </w:rPr>
            </w:pPr>
            <w:r w:rsidRPr="0098234B">
              <w:rPr>
                <w:rFonts w:ascii="Arial" w:hAnsi="Arial" w:cs="Arial"/>
                <w:sz w:val="16"/>
                <w:szCs w:val="16"/>
              </w:rPr>
              <w:t>F05</w:t>
            </w:r>
          </w:p>
        </w:tc>
        <w:tc>
          <w:tcPr>
            <w:tcW w:w="6804" w:type="dxa"/>
          </w:tcPr>
          <w:p w:rsidR="00726757" w:rsidRPr="0098234B" w:rsidRDefault="00726757" w:rsidP="0098234B">
            <w:pPr>
              <w:spacing w:after="0" w:line="240" w:lineRule="auto"/>
              <w:rPr>
                <w:rFonts w:ascii="Arial" w:hAnsi="Arial" w:cs="Arial"/>
                <w:snapToGrid w:val="0"/>
                <w:sz w:val="16"/>
                <w:szCs w:val="16"/>
                <w:lang w:val="en-US"/>
              </w:rPr>
            </w:pPr>
            <w:r w:rsidRPr="0098234B">
              <w:rPr>
                <w:rFonts w:ascii="Arial" w:hAnsi="Arial" w:cs="Arial"/>
                <w:snapToGrid w:val="0"/>
                <w:sz w:val="16"/>
                <w:szCs w:val="16"/>
                <w:lang w:val="en-US"/>
              </w:rPr>
              <w:t xml:space="preserve">It is easy for new and growing firms to get good banking services (checking accounts, foreign exchange transactions, letters of credit, and the like). </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1</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2</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3</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4</w:t>
            </w:r>
          </w:p>
        </w:tc>
        <w:tc>
          <w:tcPr>
            <w:tcW w:w="69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5</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6</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8</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98</w:t>
            </w:r>
          </w:p>
        </w:tc>
      </w:tr>
    </w:tbl>
    <w:p w:rsidR="00726757" w:rsidRPr="00AB7AF5" w:rsidRDefault="00726757" w:rsidP="000436F7">
      <w:pPr>
        <w:pStyle w:val="Footer"/>
        <w:rPr>
          <w:lang w:val="en-US"/>
        </w:rPr>
      </w:pPr>
      <w:r w:rsidRPr="00AB7AF5">
        <w:rPr>
          <w:lang w:val="en-US"/>
        </w:rPr>
        <w:t>© Global Entrepreneurship Monitor 201</w:t>
      </w:r>
      <w:r w:rsidR="00A637D9">
        <w:rPr>
          <w:lang w:val="en-US"/>
        </w:rPr>
        <w:t>6</w:t>
      </w:r>
      <w:r w:rsidRPr="00AB7AF5">
        <w:rPr>
          <w:lang w:val="en-US"/>
        </w:rPr>
        <w:tab/>
        <w:t xml:space="preserve">Page </w:t>
      </w:r>
      <w:r>
        <w:rPr>
          <w:lang w:val="en-US"/>
        </w:rPr>
        <w:t>3</w:t>
      </w:r>
      <w:r w:rsidRPr="00AB7AF5">
        <w:rPr>
          <w:lang w:val="en-US"/>
        </w:rPr>
        <w:t xml:space="preserve"> of </w:t>
      </w:r>
      <w:r>
        <w:rPr>
          <w:lang w:val="en-US"/>
        </w:rPr>
        <w:t>6</w:t>
      </w:r>
      <w:r w:rsidRPr="00AB7AF5">
        <w:rPr>
          <w:lang w:val="en-US"/>
        </w:rPr>
        <w:tab/>
        <w:t>National Expert Questionnaire 1.0</w:t>
      </w:r>
    </w:p>
    <w:p w:rsidR="00726757" w:rsidRDefault="00726757">
      <w:pPr>
        <w:rPr>
          <w:lang w:val="en-US"/>
        </w:rPr>
      </w:pPr>
    </w:p>
    <w:p w:rsidR="00726757" w:rsidRDefault="00726757">
      <w:pPr>
        <w:rPr>
          <w:lang w:val="en-US"/>
        </w:rPr>
      </w:pPr>
    </w:p>
    <w:p w:rsidR="00726757" w:rsidRDefault="00726757">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64"/>
        <w:gridCol w:w="6804"/>
        <w:gridCol w:w="567"/>
        <w:gridCol w:w="567"/>
        <w:gridCol w:w="567"/>
        <w:gridCol w:w="586"/>
        <w:gridCol w:w="696"/>
        <w:gridCol w:w="586"/>
        <w:gridCol w:w="567"/>
        <w:gridCol w:w="567"/>
        <w:gridCol w:w="567"/>
        <w:gridCol w:w="567"/>
        <w:gridCol w:w="567"/>
      </w:tblGrid>
      <w:tr w:rsidR="00726757" w:rsidRPr="0098234B" w:rsidTr="0098234B">
        <w:tc>
          <w:tcPr>
            <w:tcW w:w="7468" w:type="dxa"/>
            <w:gridSpan w:val="2"/>
            <w:shd w:val="clear" w:color="auto" w:fill="EEECE1"/>
          </w:tcPr>
          <w:p w:rsidR="00726757" w:rsidRPr="0098234B" w:rsidRDefault="00726757" w:rsidP="00FC164C">
            <w:pPr>
              <w:pStyle w:val="Heading6"/>
              <w:rPr>
                <w:rFonts w:ascii="Calibri" w:hAnsi="Calibri" w:cs="Arial"/>
                <w:sz w:val="22"/>
                <w:szCs w:val="22"/>
              </w:rPr>
            </w:pPr>
            <w:r w:rsidRPr="0098234B">
              <w:rPr>
                <w:rFonts w:ascii="Calibri" w:hAnsi="Calibri" w:cs="Arial"/>
                <w:sz w:val="22"/>
                <w:szCs w:val="22"/>
              </w:rPr>
              <w:lastRenderedPageBreak/>
              <w:t xml:space="preserve">Topic G: Market openness      </w:t>
            </w:r>
            <w:r w:rsidRPr="0098234B">
              <w:rPr>
                <w:rFonts w:ascii="Calibri" w:hAnsi="Calibri" w:cs="Arial"/>
                <w:bCs w:val="0"/>
                <w:sz w:val="22"/>
                <w:szCs w:val="22"/>
              </w:rPr>
              <w:t>In my country…</w:t>
            </w:r>
          </w:p>
        </w:tc>
        <w:tc>
          <w:tcPr>
            <w:tcW w:w="567"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CF</w:t>
            </w:r>
          </w:p>
        </w:tc>
        <w:tc>
          <w:tcPr>
            <w:tcW w:w="567"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AF</w:t>
            </w:r>
          </w:p>
        </w:tc>
        <w:tc>
          <w:tcPr>
            <w:tcW w:w="567"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SF</w:t>
            </w:r>
          </w:p>
        </w:tc>
        <w:tc>
          <w:tcPr>
            <w:tcW w:w="586"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MFT</w:t>
            </w:r>
          </w:p>
        </w:tc>
        <w:tc>
          <w:tcPr>
            <w:tcW w:w="696"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NFNT</w:t>
            </w:r>
          </w:p>
        </w:tc>
        <w:tc>
          <w:tcPr>
            <w:tcW w:w="586"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MTF</w:t>
            </w:r>
          </w:p>
        </w:tc>
        <w:tc>
          <w:tcPr>
            <w:tcW w:w="567"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ST</w:t>
            </w:r>
          </w:p>
        </w:tc>
        <w:tc>
          <w:tcPr>
            <w:tcW w:w="567"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AT</w:t>
            </w:r>
          </w:p>
        </w:tc>
        <w:tc>
          <w:tcPr>
            <w:tcW w:w="567"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CT</w:t>
            </w:r>
          </w:p>
        </w:tc>
        <w:tc>
          <w:tcPr>
            <w:tcW w:w="567"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DK</w:t>
            </w:r>
          </w:p>
        </w:tc>
        <w:tc>
          <w:tcPr>
            <w:tcW w:w="567"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NA</w:t>
            </w:r>
          </w:p>
        </w:tc>
      </w:tr>
      <w:tr w:rsidR="00726757" w:rsidRPr="0098234B" w:rsidTr="0098234B">
        <w:tc>
          <w:tcPr>
            <w:tcW w:w="664" w:type="dxa"/>
            <w:vAlign w:val="center"/>
          </w:tcPr>
          <w:p w:rsidR="00726757" w:rsidRPr="0098234B" w:rsidRDefault="00726757" w:rsidP="0098234B">
            <w:pPr>
              <w:spacing w:after="0" w:line="240" w:lineRule="auto"/>
              <w:jc w:val="center"/>
              <w:rPr>
                <w:rFonts w:ascii="Arial" w:hAnsi="Arial" w:cs="Arial"/>
                <w:sz w:val="16"/>
                <w:szCs w:val="16"/>
              </w:rPr>
            </w:pPr>
            <w:r w:rsidRPr="0098234B">
              <w:rPr>
                <w:rFonts w:ascii="Arial" w:hAnsi="Arial" w:cs="Arial"/>
                <w:sz w:val="16"/>
                <w:szCs w:val="16"/>
              </w:rPr>
              <w:t>G01</w:t>
            </w:r>
          </w:p>
        </w:tc>
        <w:tc>
          <w:tcPr>
            <w:tcW w:w="6804" w:type="dxa"/>
          </w:tcPr>
          <w:p w:rsidR="00726757" w:rsidRPr="0098234B" w:rsidRDefault="00726757" w:rsidP="0098234B">
            <w:pPr>
              <w:spacing w:after="0" w:line="240" w:lineRule="auto"/>
              <w:rPr>
                <w:rFonts w:ascii="Arial" w:hAnsi="Arial" w:cs="Arial"/>
                <w:snapToGrid w:val="0"/>
                <w:sz w:val="16"/>
                <w:szCs w:val="16"/>
                <w:lang w:val="en-US"/>
              </w:rPr>
            </w:pPr>
            <w:r w:rsidRPr="0098234B">
              <w:rPr>
                <w:rFonts w:ascii="Arial" w:hAnsi="Arial" w:cs="Arial"/>
                <w:snapToGrid w:val="0"/>
                <w:sz w:val="16"/>
                <w:szCs w:val="16"/>
                <w:lang w:val="en-US"/>
              </w:rPr>
              <w:t>The markets for consumer goods and services change dramatically from year to year.</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1</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2</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3</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4</w:t>
            </w:r>
          </w:p>
        </w:tc>
        <w:tc>
          <w:tcPr>
            <w:tcW w:w="69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5</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6</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8</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98</w:t>
            </w:r>
          </w:p>
        </w:tc>
      </w:tr>
      <w:tr w:rsidR="00726757" w:rsidRPr="0098234B" w:rsidTr="0098234B">
        <w:tc>
          <w:tcPr>
            <w:tcW w:w="664" w:type="dxa"/>
            <w:vAlign w:val="center"/>
          </w:tcPr>
          <w:p w:rsidR="00726757" w:rsidRPr="0098234B" w:rsidRDefault="00726757" w:rsidP="0098234B">
            <w:pPr>
              <w:spacing w:after="0" w:line="240" w:lineRule="auto"/>
              <w:jc w:val="center"/>
              <w:rPr>
                <w:rFonts w:ascii="Arial" w:hAnsi="Arial" w:cs="Arial"/>
                <w:sz w:val="16"/>
                <w:szCs w:val="16"/>
              </w:rPr>
            </w:pPr>
            <w:r w:rsidRPr="0098234B">
              <w:rPr>
                <w:rFonts w:ascii="Arial" w:hAnsi="Arial" w:cs="Arial"/>
                <w:sz w:val="16"/>
                <w:szCs w:val="16"/>
              </w:rPr>
              <w:t>G02</w:t>
            </w:r>
          </w:p>
        </w:tc>
        <w:tc>
          <w:tcPr>
            <w:tcW w:w="6804" w:type="dxa"/>
          </w:tcPr>
          <w:p w:rsidR="00726757" w:rsidRPr="0098234B" w:rsidRDefault="00726757" w:rsidP="0098234B">
            <w:pPr>
              <w:spacing w:after="0" w:line="240" w:lineRule="auto"/>
              <w:rPr>
                <w:rFonts w:ascii="Arial" w:hAnsi="Arial" w:cs="Arial"/>
                <w:snapToGrid w:val="0"/>
                <w:sz w:val="16"/>
                <w:szCs w:val="16"/>
                <w:lang w:val="en-US"/>
              </w:rPr>
            </w:pPr>
            <w:r w:rsidRPr="0098234B">
              <w:rPr>
                <w:rFonts w:ascii="Arial" w:hAnsi="Arial" w:cs="Arial"/>
                <w:snapToGrid w:val="0"/>
                <w:sz w:val="16"/>
                <w:szCs w:val="16"/>
                <w:lang w:val="en-US"/>
              </w:rPr>
              <w:t>The markets for business-to-business goods and services change dramatically from year to year.</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1</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2</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3</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4</w:t>
            </w:r>
          </w:p>
        </w:tc>
        <w:tc>
          <w:tcPr>
            <w:tcW w:w="69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5</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6</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8</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98</w:t>
            </w:r>
          </w:p>
        </w:tc>
      </w:tr>
      <w:tr w:rsidR="00726757" w:rsidRPr="0098234B" w:rsidTr="0098234B">
        <w:tc>
          <w:tcPr>
            <w:tcW w:w="664" w:type="dxa"/>
            <w:vAlign w:val="center"/>
          </w:tcPr>
          <w:p w:rsidR="00726757" w:rsidRPr="0098234B" w:rsidRDefault="00726757" w:rsidP="0098234B">
            <w:pPr>
              <w:spacing w:after="0" w:line="240" w:lineRule="auto"/>
              <w:jc w:val="center"/>
              <w:rPr>
                <w:rFonts w:ascii="Arial" w:hAnsi="Arial" w:cs="Arial"/>
                <w:sz w:val="16"/>
                <w:szCs w:val="16"/>
              </w:rPr>
            </w:pPr>
            <w:r w:rsidRPr="0098234B">
              <w:rPr>
                <w:rFonts w:ascii="Arial" w:hAnsi="Arial" w:cs="Arial"/>
                <w:sz w:val="16"/>
                <w:szCs w:val="16"/>
              </w:rPr>
              <w:t>G03</w:t>
            </w:r>
          </w:p>
        </w:tc>
        <w:tc>
          <w:tcPr>
            <w:tcW w:w="6804" w:type="dxa"/>
          </w:tcPr>
          <w:p w:rsidR="00726757" w:rsidRPr="0098234B" w:rsidRDefault="00726757" w:rsidP="0098234B">
            <w:pPr>
              <w:spacing w:after="0" w:line="240" w:lineRule="auto"/>
              <w:rPr>
                <w:rFonts w:ascii="Arial" w:hAnsi="Arial" w:cs="Arial"/>
                <w:snapToGrid w:val="0"/>
                <w:sz w:val="16"/>
                <w:szCs w:val="16"/>
                <w:lang w:val="en-US"/>
              </w:rPr>
            </w:pPr>
            <w:r w:rsidRPr="0098234B">
              <w:rPr>
                <w:rFonts w:ascii="Arial" w:hAnsi="Arial" w:cs="Arial"/>
                <w:snapToGrid w:val="0"/>
                <w:sz w:val="16"/>
                <w:szCs w:val="16"/>
                <w:lang w:val="en-US"/>
              </w:rPr>
              <w:t>New and growing firms can easily enter new markets.</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1</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2</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3</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4</w:t>
            </w:r>
          </w:p>
        </w:tc>
        <w:tc>
          <w:tcPr>
            <w:tcW w:w="69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5</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6</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8</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98</w:t>
            </w:r>
          </w:p>
        </w:tc>
      </w:tr>
      <w:tr w:rsidR="00726757" w:rsidRPr="0098234B" w:rsidTr="0098234B">
        <w:tc>
          <w:tcPr>
            <w:tcW w:w="664" w:type="dxa"/>
            <w:vAlign w:val="center"/>
          </w:tcPr>
          <w:p w:rsidR="00726757" w:rsidRPr="0098234B" w:rsidRDefault="00726757" w:rsidP="0098234B">
            <w:pPr>
              <w:spacing w:after="0" w:line="240" w:lineRule="auto"/>
              <w:jc w:val="center"/>
              <w:rPr>
                <w:rFonts w:ascii="Arial" w:hAnsi="Arial" w:cs="Arial"/>
                <w:sz w:val="16"/>
                <w:szCs w:val="16"/>
              </w:rPr>
            </w:pPr>
            <w:r w:rsidRPr="0098234B">
              <w:rPr>
                <w:rFonts w:ascii="Arial" w:hAnsi="Arial" w:cs="Arial"/>
                <w:sz w:val="16"/>
                <w:szCs w:val="16"/>
              </w:rPr>
              <w:t>G04</w:t>
            </w:r>
          </w:p>
        </w:tc>
        <w:tc>
          <w:tcPr>
            <w:tcW w:w="6804" w:type="dxa"/>
          </w:tcPr>
          <w:p w:rsidR="00726757" w:rsidRPr="0098234B" w:rsidRDefault="00726757" w:rsidP="0098234B">
            <w:pPr>
              <w:spacing w:after="0" w:line="240" w:lineRule="auto"/>
              <w:rPr>
                <w:rFonts w:ascii="Arial" w:hAnsi="Arial" w:cs="Arial"/>
                <w:snapToGrid w:val="0"/>
                <w:sz w:val="16"/>
                <w:szCs w:val="16"/>
                <w:lang w:val="en-US"/>
              </w:rPr>
            </w:pPr>
            <w:r w:rsidRPr="0098234B">
              <w:rPr>
                <w:rFonts w:ascii="Arial" w:hAnsi="Arial" w:cs="Arial"/>
                <w:snapToGrid w:val="0"/>
                <w:sz w:val="16"/>
                <w:szCs w:val="16"/>
                <w:lang w:val="en-US"/>
              </w:rPr>
              <w:t>New and growing firms can afford the cost of market entry.</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1</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2</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3</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4</w:t>
            </w:r>
          </w:p>
        </w:tc>
        <w:tc>
          <w:tcPr>
            <w:tcW w:w="69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5</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6</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8</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98</w:t>
            </w:r>
          </w:p>
        </w:tc>
      </w:tr>
      <w:tr w:rsidR="00726757" w:rsidRPr="0098234B" w:rsidTr="0098234B">
        <w:tc>
          <w:tcPr>
            <w:tcW w:w="664" w:type="dxa"/>
            <w:vAlign w:val="center"/>
          </w:tcPr>
          <w:p w:rsidR="00726757" w:rsidRPr="0098234B" w:rsidRDefault="00726757" w:rsidP="0098234B">
            <w:pPr>
              <w:spacing w:after="0" w:line="240" w:lineRule="auto"/>
              <w:jc w:val="center"/>
              <w:rPr>
                <w:rFonts w:ascii="Arial" w:hAnsi="Arial" w:cs="Arial"/>
                <w:sz w:val="16"/>
                <w:szCs w:val="16"/>
              </w:rPr>
            </w:pPr>
            <w:r w:rsidRPr="0098234B">
              <w:rPr>
                <w:rFonts w:ascii="Arial" w:hAnsi="Arial" w:cs="Arial"/>
                <w:sz w:val="16"/>
                <w:szCs w:val="16"/>
              </w:rPr>
              <w:t>G05</w:t>
            </w:r>
          </w:p>
        </w:tc>
        <w:tc>
          <w:tcPr>
            <w:tcW w:w="6804" w:type="dxa"/>
          </w:tcPr>
          <w:p w:rsidR="00726757" w:rsidRPr="0098234B" w:rsidRDefault="00726757" w:rsidP="0098234B">
            <w:pPr>
              <w:spacing w:after="0" w:line="240" w:lineRule="auto"/>
              <w:rPr>
                <w:rFonts w:ascii="Arial" w:hAnsi="Arial" w:cs="Arial"/>
                <w:snapToGrid w:val="0"/>
                <w:sz w:val="16"/>
                <w:szCs w:val="16"/>
                <w:lang w:val="en-US"/>
              </w:rPr>
            </w:pPr>
            <w:r w:rsidRPr="0098234B">
              <w:rPr>
                <w:rFonts w:ascii="Arial" w:hAnsi="Arial" w:cs="Arial"/>
                <w:snapToGrid w:val="0"/>
                <w:sz w:val="16"/>
                <w:szCs w:val="16"/>
                <w:lang w:val="en-US"/>
              </w:rPr>
              <w:t>New and growing firms can enter markets without being unfairly blocked by established firms.</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1</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2</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3</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4</w:t>
            </w:r>
          </w:p>
        </w:tc>
        <w:tc>
          <w:tcPr>
            <w:tcW w:w="69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5</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6</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8</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98</w:t>
            </w:r>
          </w:p>
        </w:tc>
      </w:tr>
      <w:tr w:rsidR="00726757" w:rsidRPr="0098234B" w:rsidTr="0098234B">
        <w:tc>
          <w:tcPr>
            <w:tcW w:w="664" w:type="dxa"/>
            <w:vAlign w:val="center"/>
          </w:tcPr>
          <w:p w:rsidR="00726757" w:rsidRPr="0098234B" w:rsidRDefault="00726757" w:rsidP="0098234B">
            <w:pPr>
              <w:spacing w:after="0" w:line="240" w:lineRule="auto"/>
              <w:jc w:val="center"/>
              <w:rPr>
                <w:rFonts w:ascii="Arial" w:hAnsi="Arial" w:cs="Arial"/>
                <w:sz w:val="16"/>
                <w:szCs w:val="16"/>
              </w:rPr>
            </w:pPr>
            <w:r w:rsidRPr="0098234B">
              <w:rPr>
                <w:rFonts w:ascii="Arial" w:hAnsi="Arial" w:cs="Arial"/>
                <w:sz w:val="16"/>
                <w:szCs w:val="16"/>
              </w:rPr>
              <w:t>G06</w:t>
            </w:r>
          </w:p>
        </w:tc>
        <w:tc>
          <w:tcPr>
            <w:tcW w:w="6804" w:type="dxa"/>
          </w:tcPr>
          <w:p w:rsidR="00726757" w:rsidRPr="0098234B" w:rsidRDefault="00726757" w:rsidP="0098234B">
            <w:pPr>
              <w:spacing w:after="0" w:line="240" w:lineRule="auto"/>
              <w:rPr>
                <w:rFonts w:ascii="Arial" w:hAnsi="Arial" w:cs="Arial"/>
                <w:snapToGrid w:val="0"/>
                <w:sz w:val="16"/>
                <w:szCs w:val="16"/>
                <w:lang w:val="en-US"/>
              </w:rPr>
            </w:pPr>
            <w:r w:rsidRPr="0098234B">
              <w:rPr>
                <w:rFonts w:ascii="Arial" w:hAnsi="Arial" w:cs="Arial"/>
                <w:snapToGrid w:val="0"/>
                <w:sz w:val="16"/>
                <w:szCs w:val="16"/>
                <w:lang w:val="en-US"/>
              </w:rPr>
              <w:t>The anti-trust legislation is effective and well enforced.</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1</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2</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3</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4</w:t>
            </w:r>
          </w:p>
        </w:tc>
        <w:tc>
          <w:tcPr>
            <w:tcW w:w="69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5</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6</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8</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98</w:t>
            </w:r>
          </w:p>
        </w:tc>
      </w:tr>
      <w:tr w:rsidR="00726757" w:rsidRPr="0098234B" w:rsidTr="0098234B">
        <w:tc>
          <w:tcPr>
            <w:tcW w:w="7468" w:type="dxa"/>
            <w:gridSpan w:val="2"/>
            <w:shd w:val="clear" w:color="auto" w:fill="EEECE1"/>
          </w:tcPr>
          <w:p w:rsidR="00726757" w:rsidRPr="0098234B" w:rsidRDefault="00726757" w:rsidP="00FC164C">
            <w:pPr>
              <w:pStyle w:val="Heading6"/>
              <w:rPr>
                <w:rFonts w:ascii="Calibri" w:hAnsi="Calibri" w:cs="Arial"/>
                <w:sz w:val="22"/>
                <w:szCs w:val="22"/>
              </w:rPr>
            </w:pPr>
            <w:r w:rsidRPr="0098234B">
              <w:rPr>
                <w:rFonts w:ascii="Calibri" w:hAnsi="Calibri" w:cs="Arial"/>
                <w:sz w:val="22"/>
                <w:szCs w:val="22"/>
              </w:rPr>
              <w:t xml:space="preserve">Topic H: Physical Infrastructure      </w:t>
            </w:r>
            <w:r w:rsidRPr="0098234B">
              <w:rPr>
                <w:rFonts w:ascii="Calibri" w:hAnsi="Calibri" w:cs="Arial"/>
                <w:bCs w:val="0"/>
                <w:sz w:val="22"/>
                <w:szCs w:val="22"/>
              </w:rPr>
              <w:t>In my country…</w:t>
            </w:r>
          </w:p>
        </w:tc>
        <w:tc>
          <w:tcPr>
            <w:tcW w:w="567"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CF</w:t>
            </w:r>
          </w:p>
        </w:tc>
        <w:tc>
          <w:tcPr>
            <w:tcW w:w="567"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AF</w:t>
            </w:r>
          </w:p>
        </w:tc>
        <w:tc>
          <w:tcPr>
            <w:tcW w:w="567"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SF</w:t>
            </w:r>
          </w:p>
        </w:tc>
        <w:tc>
          <w:tcPr>
            <w:tcW w:w="586"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MFT</w:t>
            </w:r>
          </w:p>
        </w:tc>
        <w:tc>
          <w:tcPr>
            <w:tcW w:w="696"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NFNT</w:t>
            </w:r>
          </w:p>
        </w:tc>
        <w:tc>
          <w:tcPr>
            <w:tcW w:w="586"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MTF</w:t>
            </w:r>
          </w:p>
        </w:tc>
        <w:tc>
          <w:tcPr>
            <w:tcW w:w="567"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ST</w:t>
            </w:r>
          </w:p>
        </w:tc>
        <w:tc>
          <w:tcPr>
            <w:tcW w:w="567"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AT</w:t>
            </w:r>
          </w:p>
        </w:tc>
        <w:tc>
          <w:tcPr>
            <w:tcW w:w="567"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CT</w:t>
            </w:r>
          </w:p>
        </w:tc>
        <w:tc>
          <w:tcPr>
            <w:tcW w:w="567"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DK</w:t>
            </w:r>
          </w:p>
        </w:tc>
        <w:tc>
          <w:tcPr>
            <w:tcW w:w="567"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NA</w:t>
            </w:r>
          </w:p>
        </w:tc>
      </w:tr>
      <w:tr w:rsidR="00726757" w:rsidRPr="0098234B" w:rsidTr="0098234B">
        <w:tc>
          <w:tcPr>
            <w:tcW w:w="664" w:type="dxa"/>
            <w:vAlign w:val="center"/>
          </w:tcPr>
          <w:p w:rsidR="00726757" w:rsidRPr="0098234B" w:rsidRDefault="00726757" w:rsidP="0098234B">
            <w:pPr>
              <w:spacing w:after="0" w:line="240" w:lineRule="auto"/>
              <w:jc w:val="center"/>
              <w:rPr>
                <w:rFonts w:ascii="Arial" w:hAnsi="Arial" w:cs="Arial"/>
                <w:sz w:val="16"/>
                <w:szCs w:val="16"/>
              </w:rPr>
            </w:pPr>
            <w:r w:rsidRPr="0098234B">
              <w:rPr>
                <w:rFonts w:ascii="Arial" w:hAnsi="Arial" w:cs="Arial"/>
                <w:sz w:val="16"/>
                <w:szCs w:val="16"/>
              </w:rPr>
              <w:t>H01</w:t>
            </w:r>
          </w:p>
        </w:tc>
        <w:tc>
          <w:tcPr>
            <w:tcW w:w="6804" w:type="dxa"/>
          </w:tcPr>
          <w:p w:rsidR="00726757" w:rsidRPr="0098234B" w:rsidRDefault="00726757" w:rsidP="0098234B">
            <w:pPr>
              <w:spacing w:after="0" w:line="240" w:lineRule="auto"/>
              <w:rPr>
                <w:rFonts w:ascii="Arial" w:hAnsi="Arial" w:cs="Arial"/>
                <w:snapToGrid w:val="0"/>
                <w:sz w:val="16"/>
                <w:szCs w:val="16"/>
                <w:lang w:val="en-US"/>
              </w:rPr>
            </w:pPr>
            <w:r w:rsidRPr="0098234B">
              <w:rPr>
                <w:rFonts w:ascii="Arial" w:hAnsi="Arial" w:cs="Arial"/>
                <w:snapToGrid w:val="0"/>
                <w:sz w:val="16"/>
                <w:szCs w:val="16"/>
                <w:lang w:val="en-US"/>
              </w:rPr>
              <w:t>The physical infrastructure (roads, utilities, communications, water disposal) provides good support for new and growing firms.</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1</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2</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3</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4</w:t>
            </w:r>
          </w:p>
        </w:tc>
        <w:tc>
          <w:tcPr>
            <w:tcW w:w="69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5</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6</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8</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98</w:t>
            </w:r>
          </w:p>
        </w:tc>
      </w:tr>
      <w:tr w:rsidR="00726757" w:rsidRPr="0098234B" w:rsidTr="0098234B">
        <w:tc>
          <w:tcPr>
            <w:tcW w:w="664" w:type="dxa"/>
            <w:vAlign w:val="center"/>
          </w:tcPr>
          <w:p w:rsidR="00726757" w:rsidRPr="0098234B" w:rsidRDefault="00726757" w:rsidP="0098234B">
            <w:pPr>
              <w:spacing w:after="0" w:line="240" w:lineRule="auto"/>
              <w:jc w:val="center"/>
              <w:rPr>
                <w:rFonts w:ascii="Arial" w:hAnsi="Arial" w:cs="Arial"/>
                <w:sz w:val="16"/>
                <w:szCs w:val="16"/>
              </w:rPr>
            </w:pPr>
            <w:r w:rsidRPr="0098234B">
              <w:rPr>
                <w:rFonts w:ascii="Arial" w:hAnsi="Arial" w:cs="Arial"/>
                <w:sz w:val="16"/>
                <w:szCs w:val="16"/>
              </w:rPr>
              <w:t>H02</w:t>
            </w:r>
          </w:p>
        </w:tc>
        <w:tc>
          <w:tcPr>
            <w:tcW w:w="6804" w:type="dxa"/>
          </w:tcPr>
          <w:p w:rsidR="00726757" w:rsidRPr="0098234B" w:rsidRDefault="00726757" w:rsidP="0098234B">
            <w:pPr>
              <w:spacing w:after="0" w:line="240" w:lineRule="auto"/>
              <w:rPr>
                <w:rFonts w:ascii="Arial" w:hAnsi="Arial" w:cs="Arial"/>
                <w:snapToGrid w:val="0"/>
                <w:sz w:val="16"/>
                <w:szCs w:val="16"/>
                <w:lang w:val="en-US"/>
              </w:rPr>
            </w:pPr>
            <w:r w:rsidRPr="0098234B">
              <w:rPr>
                <w:rFonts w:ascii="Arial" w:hAnsi="Arial" w:cs="Arial"/>
                <w:snapToGrid w:val="0"/>
                <w:sz w:val="16"/>
                <w:szCs w:val="16"/>
                <w:lang w:val="en-US"/>
              </w:rPr>
              <w:t>It is not too expensive for a new or growing firm to get good access to communications (phone, Internet, etc.).</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1</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2</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3</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4</w:t>
            </w:r>
          </w:p>
        </w:tc>
        <w:tc>
          <w:tcPr>
            <w:tcW w:w="69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5</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6</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8</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98</w:t>
            </w:r>
          </w:p>
        </w:tc>
      </w:tr>
      <w:tr w:rsidR="00726757" w:rsidRPr="0098234B" w:rsidTr="0098234B">
        <w:tc>
          <w:tcPr>
            <w:tcW w:w="664" w:type="dxa"/>
            <w:vAlign w:val="center"/>
          </w:tcPr>
          <w:p w:rsidR="00726757" w:rsidRPr="0098234B" w:rsidRDefault="00726757" w:rsidP="0098234B">
            <w:pPr>
              <w:spacing w:after="0" w:line="240" w:lineRule="auto"/>
              <w:jc w:val="center"/>
              <w:rPr>
                <w:rFonts w:ascii="Arial" w:hAnsi="Arial" w:cs="Arial"/>
                <w:sz w:val="16"/>
                <w:szCs w:val="16"/>
              </w:rPr>
            </w:pPr>
            <w:r w:rsidRPr="0098234B">
              <w:rPr>
                <w:rFonts w:ascii="Arial" w:hAnsi="Arial" w:cs="Arial"/>
                <w:sz w:val="16"/>
                <w:szCs w:val="16"/>
              </w:rPr>
              <w:t>H03</w:t>
            </w:r>
          </w:p>
        </w:tc>
        <w:tc>
          <w:tcPr>
            <w:tcW w:w="6804" w:type="dxa"/>
          </w:tcPr>
          <w:p w:rsidR="00726757" w:rsidRPr="0098234B" w:rsidRDefault="00726757" w:rsidP="0098234B">
            <w:pPr>
              <w:spacing w:after="0" w:line="240" w:lineRule="auto"/>
              <w:rPr>
                <w:rFonts w:ascii="Arial" w:hAnsi="Arial" w:cs="Arial"/>
                <w:snapToGrid w:val="0"/>
                <w:sz w:val="16"/>
                <w:szCs w:val="16"/>
                <w:lang w:val="en-US"/>
              </w:rPr>
            </w:pPr>
            <w:r w:rsidRPr="0098234B">
              <w:rPr>
                <w:rFonts w:ascii="Arial" w:hAnsi="Arial" w:cs="Arial"/>
                <w:snapToGrid w:val="0"/>
                <w:sz w:val="16"/>
                <w:szCs w:val="16"/>
                <w:lang w:val="en-US"/>
              </w:rPr>
              <w:t>A new or growing firm can get good access to communications (telephone, internet, etc.) in about a week.</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1</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2</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3</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4</w:t>
            </w:r>
          </w:p>
        </w:tc>
        <w:tc>
          <w:tcPr>
            <w:tcW w:w="69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5</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6</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8</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98</w:t>
            </w:r>
          </w:p>
        </w:tc>
      </w:tr>
      <w:tr w:rsidR="00726757" w:rsidRPr="0098234B" w:rsidTr="0098234B">
        <w:tc>
          <w:tcPr>
            <w:tcW w:w="664" w:type="dxa"/>
            <w:vAlign w:val="center"/>
          </w:tcPr>
          <w:p w:rsidR="00726757" w:rsidRPr="0098234B" w:rsidRDefault="00726757" w:rsidP="0098234B">
            <w:pPr>
              <w:spacing w:after="0" w:line="240" w:lineRule="auto"/>
              <w:jc w:val="center"/>
              <w:rPr>
                <w:rFonts w:ascii="Arial" w:hAnsi="Arial" w:cs="Arial"/>
                <w:sz w:val="16"/>
                <w:szCs w:val="16"/>
              </w:rPr>
            </w:pPr>
            <w:r w:rsidRPr="0098234B">
              <w:rPr>
                <w:rFonts w:ascii="Arial" w:hAnsi="Arial" w:cs="Arial"/>
                <w:sz w:val="16"/>
                <w:szCs w:val="16"/>
              </w:rPr>
              <w:t>H04</w:t>
            </w:r>
          </w:p>
        </w:tc>
        <w:tc>
          <w:tcPr>
            <w:tcW w:w="6804" w:type="dxa"/>
          </w:tcPr>
          <w:p w:rsidR="00726757" w:rsidRPr="0098234B" w:rsidRDefault="00726757" w:rsidP="0098234B">
            <w:pPr>
              <w:spacing w:after="0" w:line="240" w:lineRule="auto"/>
              <w:rPr>
                <w:rFonts w:ascii="Arial" w:hAnsi="Arial" w:cs="Arial"/>
                <w:snapToGrid w:val="0"/>
                <w:sz w:val="16"/>
                <w:szCs w:val="16"/>
                <w:lang w:val="en-US"/>
              </w:rPr>
            </w:pPr>
            <w:r w:rsidRPr="0098234B">
              <w:rPr>
                <w:rFonts w:ascii="Arial" w:hAnsi="Arial" w:cs="Arial"/>
                <w:snapToGrid w:val="0"/>
                <w:sz w:val="16"/>
                <w:szCs w:val="16"/>
                <w:lang w:val="en-US"/>
              </w:rPr>
              <w:t>New and growing firms can afford the cost of basic utilities (gas, water, electricity, sewer).</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1</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2</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3</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4</w:t>
            </w:r>
          </w:p>
        </w:tc>
        <w:tc>
          <w:tcPr>
            <w:tcW w:w="69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5</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6</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8</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98</w:t>
            </w:r>
          </w:p>
        </w:tc>
      </w:tr>
      <w:tr w:rsidR="00726757" w:rsidRPr="0098234B" w:rsidTr="0098234B">
        <w:tc>
          <w:tcPr>
            <w:tcW w:w="664" w:type="dxa"/>
            <w:vAlign w:val="center"/>
          </w:tcPr>
          <w:p w:rsidR="00726757" w:rsidRPr="0098234B" w:rsidRDefault="00726757" w:rsidP="0098234B">
            <w:pPr>
              <w:spacing w:after="0" w:line="240" w:lineRule="auto"/>
              <w:jc w:val="center"/>
              <w:rPr>
                <w:rFonts w:ascii="Arial" w:hAnsi="Arial" w:cs="Arial"/>
                <w:sz w:val="16"/>
                <w:szCs w:val="16"/>
              </w:rPr>
            </w:pPr>
            <w:r w:rsidRPr="0098234B">
              <w:rPr>
                <w:rFonts w:ascii="Arial" w:hAnsi="Arial" w:cs="Arial"/>
                <w:sz w:val="16"/>
                <w:szCs w:val="16"/>
              </w:rPr>
              <w:t>H05</w:t>
            </w:r>
          </w:p>
        </w:tc>
        <w:tc>
          <w:tcPr>
            <w:tcW w:w="6804" w:type="dxa"/>
          </w:tcPr>
          <w:p w:rsidR="00726757" w:rsidRPr="0098234B" w:rsidRDefault="00726757" w:rsidP="0098234B">
            <w:pPr>
              <w:spacing w:after="0" w:line="240" w:lineRule="auto"/>
              <w:rPr>
                <w:rFonts w:ascii="Arial" w:hAnsi="Arial" w:cs="Arial"/>
                <w:snapToGrid w:val="0"/>
                <w:sz w:val="16"/>
                <w:szCs w:val="16"/>
                <w:lang w:val="en-US"/>
              </w:rPr>
            </w:pPr>
            <w:r w:rsidRPr="0098234B">
              <w:rPr>
                <w:rFonts w:ascii="Arial" w:hAnsi="Arial" w:cs="Arial"/>
                <w:snapToGrid w:val="0"/>
                <w:sz w:val="16"/>
                <w:szCs w:val="16"/>
                <w:lang w:val="en-US"/>
              </w:rPr>
              <w:t>New or growing firms can get good access to utilities (gas, water, electricity, sewer) in about a month.</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1</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2</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3</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4</w:t>
            </w:r>
          </w:p>
        </w:tc>
        <w:tc>
          <w:tcPr>
            <w:tcW w:w="69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5</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6</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8</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98</w:t>
            </w:r>
          </w:p>
        </w:tc>
      </w:tr>
      <w:tr w:rsidR="00726757" w:rsidRPr="0098234B" w:rsidTr="0098234B">
        <w:tc>
          <w:tcPr>
            <w:tcW w:w="7468" w:type="dxa"/>
            <w:gridSpan w:val="2"/>
            <w:shd w:val="clear" w:color="auto" w:fill="EEECE1"/>
          </w:tcPr>
          <w:p w:rsidR="00726757" w:rsidRPr="0098234B" w:rsidRDefault="00726757" w:rsidP="00FC164C">
            <w:pPr>
              <w:pStyle w:val="Heading6"/>
              <w:rPr>
                <w:rFonts w:ascii="Calibri" w:hAnsi="Calibri" w:cs="Arial"/>
                <w:sz w:val="22"/>
                <w:szCs w:val="22"/>
              </w:rPr>
            </w:pPr>
            <w:r w:rsidRPr="0098234B">
              <w:rPr>
                <w:rFonts w:ascii="Calibri" w:hAnsi="Calibri" w:cs="Arial"/>
                <w:sz w:val="22"/>
                <w:szCs w:val="22"/>
              </w:rPr>
              <w:t xml:space="preserve">Topic I: Cultural and social norms      </w:t>
            </w:r>
            <w:r w:rsidRPr="0098234B">
              <w:rPr>
                <w:rFonts w:ascii="Calibri" w:hAnsi="Calibri" w:cs="Arial"/>
                <w:bCs w:val="0"/>
                <w:sz w:val="22"/>
                <w:szCs w:val="22"/>
              </w:rPr>
              <w:t>In my country…</w:t>
            </w:r>
          </w:p>
        </w:tc>
        <w:tc>
          <w:tcPr>
            <w:tcW w:w="567"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CF</w:t>
            </w:r>
          </w:p>
        </w:tc>
        <w:tc>
          <w:tcPr>
            <w:tcW w:w="567"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AF</w:t>
            </w:r>
          </w:p>
        </w:tc>
        <w:tc>
          <w:tcPr>
            <w:tcW w:w="567"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SF</w:t>
            </w:r>
          </w:p>
        </w:tc>
        <w:tc>
          <w:tcPr>
            <w:tcW w:w="586"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MFT</w:t>
            </w:r>
          </w:p>
        </w:tc>
        <w:tc>
          <w:tcPr>
            <w:tcW w:w="696"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NFNT</w:t>
            </w:r>
          </w:p>
        </w:tc>
        <w:tc>
          <w:tcPr>
            <w:tcW w:w="586"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MTF</w:t>
            </w:r>
          </w:p>
        </w:tc>
        <w:tc>
          <w:tcPr>
            <w:tcW w:w="567"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ST</w:t>
            </w:r>
          </w:p>
        </w:tc>
        <w:tc>
          <w:tcPr>
            <w:tcW w:w="567"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AT</w:t>
            </w:r>
          </w:p>
        </w:tc>
        <w:tc>
          <w:tcPr>
            <w:tcW w:w="567"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CT</w:t>
            </w:r>
          </w:p>
        </w:tc>
        <w:tc>
          <w:tcPr>
            <w:tcW w:w="567"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DK</w:t>
            </w:r>
          </w:p>
        </w:tc>
        <w:tc>
          <w:tcPr>
            <w:tcW w:w="567"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NA</w:t>
            </w:r>
          </w:p>
        </w:tc>
      </w:tr>
      <w:tr w:rsidR="00726757" w:rsidRPr="0098234B" w:rsidTr="0098234B">
        <w:tc>
          <w:tcPr>
            <w:tcW w:w="664" w:type="dxa"/>
            <w:vAlign w:val="center"/>
          </w:tcPr>
          <w:p w:rsidR="00726757" w:rsidRPr="0098234B" w:rsidRDefault="00726757" w:rsidP="0098234B">
            <w:pPr>
              <w:spacing w:after="0" w:line="240" w:lineRule="auto"/>
              <w:jc w:val="center"/>
              <w:rPr>
                <w:rFonts w:ascii="Arial" w:hAnsi="Arial" w:cs="Arial"/>
                <w:sz w:val="16"/>
                <w:szCs w:val="16"/>
              </w:rPr>
            </w:pPr>
            <w:r w:rsidRPr="0098234B">
              <w:rPr>
                <w:rFonts w:ascii="Arial" w:hAnsi="Arial" w:cs="Arial"/>
                <w:sz w:val="16"/>
                <w:szCs w:val="16"/>
              </w:rPr>
              <w:t>I01</w:t>
            </w:r>
          </w:p>
        </w:tc>
        <w:tc>
          <w:tcPr>
            <w:tcW w:w="6804" w:type="dxa"/>
          </w:tcPr>
          <w:p w:rsidR="00726757" w:rsidRPr="0098234B" w:rsidRDefault="00726757" w:rsidP="0098234B">
            <w:pPr>
              <w:spacing w:after="0" w:line="240" w:lineRule="auto"/>
              <w:rPr>
                <w:rFonts w:ascii="Arial" w:hAnsi="Arial" w:cs="Arial"/>
                <w:sz w:val="16"/>
                <w:szCs w:val="16"/>
                <w:lang w:val="en-US"/>
              </w:rPr>
            </w:pPr>
            <w:r w:rsidRPr="0098234B">
              <w:rPr>
                <w:rFonts w:ascii="Arial" w:hAnsi="Arial" w:cs="Arial"/>
                <w:sz w:val="16"/>
                <w:szCs w:val="16"/>
                <w:lang w:val="en-US"/>
              </w:rPr>
              <w:t>The national culture is highly supportive of individual success achieved through own personal efforts.</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1</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2</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3</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4</w:t>
            </w:r>
          </w:p>
        </w:tc>
        <w:tc>
          <w:tcPr>
            <w:tcW w:w="69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5</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6</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8</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98</w:t>
            </w:r>
          </w:p>
        </w:tc>
      </w:tr>
      <w:tr w:rsidR="00726757" w:rsidRPr="0098234B" w:rsidTr="0098234B">
        <w:tc>
          <w:tcPr>
            <w:tcW w:w="664" w:type="dxa"/>
            <w:vAlign w:val="center"/>
          </w:tcPr>
          <w:p w:rsidR="00726757" w:rsidRPr="0098234B" w:rsidRDefault="00726757" w:rsidP="0098234B">
            <w:pPr>
              <w:spacing w:after="0" w:line="240" w:lineRule="auto"/>
              <w:jc w:val="center"/>
              <w:rPr>
                <w:rFonts w:ascii="Arial" w:hAnsi="Arial" w:cs="Arial"/>
                <w:sz w:val="16"/>
                <w:szCs w:val="16"/>
              </w:rPr>
            </w:pPr>
            <w:r w:rsidRPr="0098234B">
              <w:rPr>
                <w:rFonts w:ascii="Arial" w:hAnsi="Arial" w:cs="Arial"/>
                <w:sz w:val="16"/>
                <w:szCs w:val="16"/>
              </w:rPr>
              <w:t>I02</w:t>
            </w:r>
          </w:p>
        </w:tc>
        <w:tc>
          <w:tcPr>
            <w:tcW w:w="6804" w:type="dxa"/>
          </w:tcPr>
          <w:p w:rsidR="00726757" w:rsidRPr="0098234B" w:rsidRDefault="00726757" w:rsidP="0098234B">
            <w:pPr>
              <w:spacing w:after="0" w:line="240" w:lineRule="auto"/>
              <w:rPr>
                <w:rFonts w:ascii="Arial" w:hAnsi="Arial" w:cs="Arial"/>
                <w:sz w:val="16"/>
                <w:szCs w:val="16"/>
                <w:lang w:val="en-US"/>
              </w:rPr>
            </w:pPr>
            <w:r w:rsidRPr="0098234B">
              <w:rPr>
                <w:rFonts w:ascii="Arial" w:hAnsi="Arial" w:cs="Arial"/>
                <w:sz w:val="16"/>
                <w:szCs w:val="16"/>
                <w:lang w:val="en-US"/>
              </w:rPr>
              <w:t>The national culture emphasizes self-sufficiency, autonomy, and personal initiative.</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1</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2</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3</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4</w:t>
            </w:r>
          </w:p>
        </w:tc>
        <w:tc>
          <w:tcPr>
            <w:tcW w:w="69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5</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6</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8</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98</w:t>
            </w:r>
          </w:p>
        </w:tc>
      </w:tr>
      <w:tr w:rsidR="00726757" w:rsidRPr="0098234B" w:rsidTr="0098234B">
        <w:tc>
          <w:tcPr>
            <w:tcW w:w="664" w:type="dxa"/>
            <w:vAlign w:val="center"/>
          </w:tcPr>
          <w:p w:rsidR="00726757" w:rsidRPr="0098234B" w:rsidRDefault="00726757" w:rsidP="0098234B">
            <w:pPr>
              <w:spacing w:after="0" w:line="240" w:lineRule="auto"/>
              <w:jc w:val="center"/>
              <w:rPr>
                <w:rFonts w:ascii="Arial" w:hAnsi="Arial" w:cs="Arial"/>
                <w:sz w:val="16"/>
                <w:szCs w:val="16"/>
              </w:rPr>
            </w:pPr>
            <w:r w:rsidRPr="0098234B">
              <w:rPr>
                <w:rFonts w:ascii="Arial" w:hAnsi="Arial" w:cs="Arial"/>
                <w:sz w:val="16"/>
                <w:szCs w:val="16"/>
              </w:rPr>
              <w:t>I03</w:t>
            </w:r>
          </w:p>
        </w:tc>
        <w:tc>
          <w:tcPr>
            <w:tcW w:w="6804" w:type="dxa"/>
          </w:tcPr>
          <w:p w:rsidR="00726757" w:rsidRPr="0098234B" w:rsidRDefault="00726757" w:rsidP="0098234B">
            <w:pPr>
              <w:spacing w:after="0" w:line="240" w:lineRule="auto"/>
              <w:rPr>
                <w:rFonts w:ascii="Arial" w:hAnsi="Arial" w:cs="Arial"/>
                <w:sz w:val="16"/>
                <w:szCs w:val="16"/>
                <w:lang w:val="en-US"/>
              </w:rPr>
            </w:pPr>
            <w:r w:rsidRPr="0098234B">
              <w:rPr>
                <w:rFonts w:ascii="Arial" w:hAnsi="Arial" w:cs="Arial"/>
                <w:sz w:val="16"/>
                <w:szCs w:val="16"/>
                <w:lang w:val="en-US"/>
              </w:rPr>
              <w:t>The national culture encourages entrepreneurial risk-taking.</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1</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2</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3</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4</w:t>
            </w:r>
          </w:p>
        </w:tc>
        <w:tc>
          <w:tcPr>
            <w:tcW w:w="69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5</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6</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8</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98</w:t>
            </w:r>
          </w:p>
        </w:tc>
      </w:tr>
      <w:tr w:rsidR="00726757" w:rsidRPr="0098234B" w:rsidTr="0098234B">
        <w:tc>
          <w:tcPr>
            <w:tcW w:w="664" w:type="dxa"/>
            <w:vAlign w:val="center"/>
          </w:tcPr>
          <w:p w:rsidR="00726757" w:rsidRPr="0098234B" w:rsidRDefault="00726757" w:rsidP="0098234B">
            <w:pPr>
              <w:spacing w:after="0" w:line="240" w:lineRule="auto"/>
              <w:jc w:val="center"/>
              <w:rPr>
                <w:rFonts w:ascii="Arial" w:hAnsi="Arial" w:cs="Arial"/>
                <w:sz w:val="16"/>
                <w:szCs w:val="16"/>
              </w:rPr>
            </w:pPr>
            <w:r w:rsidRPr="0098234B">
              <w:rPr>
                <w:rFonts w:ascii="Arial" w:hAnsi="Arial" w:cs="Arial"/>
                <w:sz w:val="16"/>
                <w:szCs w:val="16"/>
              </w:rPr>
              <w:t>I04</w:t>
            </w:r>
          </w:p>
        </w:tc>
        <w:tc>
          <w:tcPr>
            <w:tcW w:w="6804" w:type="dxa"/>
          </w:tcPr>
          <w:p w:rsidR="00726757" w:rsidRPr="0098234B" w:rsidRDefault="00726757" w:rsidP="0098234B">
            <w:pPr>
              <w:spacing w:after="0" w:line="240" w:lineRule="auto"/>
              <w:rPr>
                <w:rFonts w:ascii="Arial" w:hAnsi="Arial" w:cs="Arial"/>
                <w:sz w:val="16"/>
                <w:szCs w:val="16"/>
                <w:lang w:val="en-US"/>
              </w:rPr>
            </w:pPr>
            <w:r w:rsidRPr="0098234B">
              <w:rPr>
                <w:rFonts w:ascii="Arial" w:hAnsi="Arial" w:cs="Arial"/>
                <w:sz w:val="16"/>
                <w:szCs w:val="16"/>
                <w:lang w:val="en-US"/>
              </w:rPr>
              <w:t>The national culture encourages creativity and innovativeness.</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1</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2</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3</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4</w:t>
            </w:r>
          </w:p>
        </w:tc>
        <w:tc>
          <w:tcPr>
            <w:tcW w:w="69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5</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6</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8</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98</w:t>
            </w:r>
          </w:p>
        </w:tc>
      </w:tr>
      <w:tr w:rsidR="00726757" w:rsidRPr="0098234B" w:rsidTr="0098234B">
        <w:tc>
          <w:tcPr>
            <w:tcW w:w="664" w:type="dxa"/>
            <w:vAlign w:val="center"/>
          </w:tcPr>
          <w:p w:rsidR="00726757" w:rsidRPr="0098234B" w:rsidRDefault="00726757" w:rsidP="0098234B">
            <w:pPr>
              <w:spacing w:after="0" w:line="240" w:lineRule="auto"/>
              <w:jc w:val="center"/>
              <w:rPr>
                <w:rFonts w:ascii="Arial" w:hAnsi="Arial" w:cs="Arial"/>
                <w:sz w:val="16"/>
                <w:szCs w:val="16"/>
              </w:rPr>
            </w:pPr>
            <w:r w:rsidRPr="0098234B">
              <w:rPr>
                <w:rFonts w:ascii="Arial" w:hAnsi="Arial" w:cs="Arial"/>
                <w:sz w:val="16"/>
                <w:szCs w:val="16"/>
              </w:rPr>
              <w:t>I05</w:t>
            </w:r>
          </w:p>
        </w:tc>
        <w:tc>
          <w:tcPr>
            <w:tcW w:w="6804" w:type="dxa"/>
          </w:tcPr>
          <w:p w:rsidR="00726757" w:rsidRPr="0098234B" w:rsidRDefault="00726757" w:rsidP="0098234B">
            <w:pPr>
              <w:spacing w:after="0" w:line="240" w:lineRule="auto"/>
              <w:rPr>
                <w:rFonts w:ascii="Arial" w:hAnsi="Arial" w:cs="Arial"/>
                <w:sz w:val="16"/>
                <w:szCs w:val="16"/>
                <w:lang w:val="en-US"/>
              </w:rPr>
            </w:pPr>
            <w:r w:rsidRPr="0098234B">
              <w:rPr>
                <w:rFonts w:ascii="Arial" w:hAnsi="Arial" w:cs="Arial"/>
                <w:sz w:val="16"/>
                <w:szCs w:val="16"/>
                <w:lang w:val="en-US"/>
              </w:rPr>
              <w:t>The national culture emphasizes the responsibility that the individual (rather than the collective) has in managing his or her own life.</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1</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2</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3</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4</w:t>
            </w:r>
          </w:p>
        </w:tc>
        <w:tc>
          <w:tcPr>
            <w:tcW w:w="69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5</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6</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8</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98</w:t>
            </w:r>
          </w:p>
        </w:tc>
      </w:tr>
      <w:tr w:rsidR="00726757" w:rsidRPr="0098234B" w:rsidTr="0098234B">
        <w:tc>
          <w:tcPr>
            <w:tcW w:w="7468" w:type="dxa"/>
            <w:gridSpan w:val="2"/>
            <w:shd w:val="clear" w:color="auto" w:fill="EEECE1"/>
          </w:tcPr>
          <w:p w:rsidR="00726757" w:rsidRPr="0098234B" w:rsidRDefault="00726757" w:rsidP="00A637D9">
            <w:pPr>
              <w:pStyle w:val="Heading6"/>
              <w:spacing w:before="100" w:beforeAutospacing="1" w:after="100" w:afterAutospacing="1" w:line="180" w:lineRule="exact"/>
              <w:contextualSpacing/>
              <w:rPr>
                <w:rFonts w:ascii="Calibri" w:hAnsi="Calibri" w:cs="Arial"/>
                <w:sz w:val="22"/>
                <w:szCs w:val="22"/>
                <w:lang w:val="en-GB"/>
              </w:rPr>
            </w:pPr>
            <w:r w:rsidRPr="0098234B">
              <w:rPr>
                <w:rFonts w:ascii="Calibri" w:hAnsi="Calibri" w:cs="Arial"/>
                <w:sz w:val="22"/>
                <w:szCs w:val="22"/>
                <w:lang w:val="en-GB"/>
              </w:rPr>
              <w:t xml:space="preserve">Topic </w:t>
            </w:r>
            <w:r w:rsidR="00A637D9">
              <w:rPr>
                <w:rFonts w:ascii="Calibri" w:hAnsi="Calibri" w:cs="Arial"/>
                <w:sz w:val="22"/>
                <w:szCs w:val="22"/>
                <w:lang w:val="en-GB"/>
              </w:rPr>
              <w:t>X</w:t>
            </w:r>
            <w:r w:rsidRPr="0098234B">
              <w:rPr>
                <w:rFonts w:ascii="Calibri" w:hAnsi="Calibri" w:cs="Arial"/>
                <w:sz w:val="22"/>
                <w:szCs w:val="22"/>
                <w:lang w:val="en-GB"/>
              </w:rPr>
              <w:t xml:space="preserve">: </w:t>
            </w:r>
            <w:r w:rsidR="00D214B1">
              <w:rPr>
                <w:rFonts w:ascii="Calibri" w:hAnsi="Calibri" w:cs="Arial"/>
                <w:sz w:val="22"/>
                <w:szCs w:val="22"/>
                <w:lang w:val="en-GB"/>
              </w:rPr>
              <w:t xml:space="preserve">Senior entrepreneurship      </w:t>
            </w:r>
            <w:r w:rsidRPr="0098234B">
              <w:rPr>
                <w:rFonts w:ascii="Calibri" w:hAnsi="Calibri" w:cs="Arial"/>
                <w:bCs w:val="0"/>
                <w:sz w:val="22"/>
                <w:szCs w:val="22"/>
                <w:lang w:val="en-GB"/>
              </w:rPr>
              <w:t>In my country…</w:t>
            </w:r>
          </w:p>
        </w:tc>
        <w:tc>
          <w:tcPr>
            <w:tcW w:w="567"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CF</w:t>
            </w:r>
          </w:p>
        </w:tc>
        <w:tc>
          <w:tcPr>
            <w:tcW w:w="567"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AF</w:t>
            </w:r>
          </w:p>
        </w:tc>
        <w:tc>
          <w:tcPr>
            <w:tcW w:w="567"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SF</w:t>
            </w:r>
          </w:p>
        </w:tc>
        <w:tc>
          <w:tcPr>
            <w:tcW w:w="586"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MFT</w:t>
            </w:r>
          </w:p>
        </w:tc>
        <w:tc>
          <w:tcPr>
            <w:tcW w:w="696"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NFNT</w:t>
            </w:r>
          </w:p>
        </w:tc>
        <w:tc>
          <w:tcPr>
            <w:tcW w:w="586"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MTF</w:t>
            </w:r>
          </w:p>
        </w:tc>
        <w:tc>
          <w:tcPr>
            <w:tcW w:w="567"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ST</w:t>
            </w:r>
          </w:p>
        </w:tc>
        <w:tc>
          <w:tcPr>
            <w:tcW w:w="567"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AT</w:t>
            </w:r>
          </w:p>
        </w:tc>
        <w:tc>
          <w:tcPr>
            <w:tcW w:w="567"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CT</w:t>
            </w:r>
          </w:p>
        </w:tc>
        <w:tc>
          <w:tcPr>
            <w:tcW w:w="567"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DK</w:t>
            </w:r>
          </w:p>
        </w:tc>
        <w:tc>
          <w:tcPr>
            <w:tcW w:w="567" w:type="dxa"/>
            <w:shd w:val="clear" w:color="auto" w:fill="EEECE1"/>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NA</w:t>
            </w:r>
          </w:p>
        </w:tc>
      </w:tr>
      <w:tr w:rsidR="00726757" w:rsidRPr="0098234B" w:rsidTr="0098234B">
        <w:tc>
          <w:tcPr>
            <w:tcW w:w="664" w:type="dxa"/>
          </w:tcPr>
          <w:p w:rsidR="00726757" w:rsidRPr="0098234B" w:rsidRDefault="00A637D9" w:rsidP="0098234B">
            <w:pPr>
              <w:spacing w:after="0" w:line="240" w:lineRule="auto"/>
              <w:jc w:val="center"/>
              <w:rPr>
                <w:rFonts w:ascii="Arial" w:hAnsi="Arial" w:cs="Arial"/>
                <w:sz w:val="16"/>
                <w:szCs w:val="16"/>
              </w:rPr>
            </w:pPr>
            <w:r>
              <w:rPr>
                <w:rFonts w:ascii="Arial" w:hAnsi="Arial" w:cs="Arial"/>
                <w:sz w:val="16"/>
                <w:szCs w:val="16"/>
              </w:rPr>
              <w:t>X</w:t>
            </w:r>
            <w:r w:rsidR="00726757" w:rsidRPr="0098234B">
              <w:rPr>
                <w:rFonts w:ascii="Arial" w:hAnsi="Arial" w:cs="Arial"/>
                <w:sz w:val="16"/>
                <w:szCs w:val="16"/>
              </w:rPr>
              <w:t>01</w:t>
            </w:r>
          </w:p>
        </w:tc>
        <w:tc>
          <w:tcPr>
            <w:tcW w:w="6804" w:type="dxa"/>
          </w:tcPr>
          <w:p w:rsidR="00726757" w:rsidRPr="0098234B" w:rsidRDefault="00BB3302" w:rsidP="00BB3302">
            <w:pPr>
              <w:spacing w:after="0" w:line="240" w:lineRule="auto"/>
              <w:rPr>
                <w:rFonts w:ascii="Arial" w:hAnsi="Arial" w:cs="Arial"/>
                <w:sz w:val="16"/>
                <w:szCs w:val="16"/>
                <w:lang w:val="en-US"/>
              </w:rPr>
            </w:pPr>
            <w:r w:rsidRPr="00BB3302">
              <w:rPr>
                <w:rFonts w:ascii="Arial" w:hAnsi="Arial" w:cs="Arial"/>
                <w:sz w:val="16"/>
                <w:szCs w:val="16"/>
                <w:lang w:val="en-US"/>
              </w:rPr>
              <w:t>It is more difficult for people aged 50 or over to find a job than for people aged less than 50</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1</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2</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3</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4</w:t>
            </w:r>
          </w:p>
        </w:tc>
        <w:tc>
          <w:tcPr>
            <w:tcW w:w="69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5</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6</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8</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98</w:t>
            </w:r>
          </w:p>
        </w:tc>
      </w:tr>
      <w:tr w:rsidR="00726757" w:rsidRPr="0098234B" w:rsidTr="0098234B">
        <w:tc>
          <w:tcPr>
            <w:tcW w:w="664" w:type="dxa"/>
          </w:tcPr>
          <w:p w:rsidR="00726757" w:rsidRPr="0098234B" w:rsidRDefault="00A637D9" w:rsidP="0098234B">
            <w:pPr>
              <w:spacing w:after="0" w:line="240" w:lineRule="auto"/>
              <w:jc w:val="center"/>
              <w:rPr>
                <w:rFonts w:ascii="Arial" w:hAnsi="Arial" w:cs="Arial"/>
                <w:sz w:val="16"/>
                <w:szCs w:val="16"/>
              </w:rPr>
            </w:pPr>
            <w:r>
              <w:rPr>
                <w:rFonts w:ascii="Arial" w:hAnsi="Arial" w:cs="Arial"/>
                <w:sz w:val="16"/>
                <w:szCs w:val="16"/>
              </w:rPr>
              <w:t>X</w:t>
            </w:r>
            <w:r w:rsidR="00BB3302">
              <w:rPr>
                <w:rFonts w:ascii="Arial" w:hAnsi="Arial" w:cs="Arial"/>
                <w:sz w:val="16"/>
                <w:szCs w:val="16"/>
              </w:rPr>
              <w:t>02</w:t>
            </w:r>
          </w:p>
        </w:tc>
        <w:tc>
          <w:tcPr>
            <w:tcW w:w="6804" w:type="dxa"/>
          </w:tcPr>
          <w:p w:rsidR="00726757" w:rsidRPr="0098234B" w:rsidRDefault="00594EA4" w:rsidP="00594EA4">
            <w:pPr>
              <w:spacing w:after="0" w:line="240" w:lineRule="auto"/>
              <w:rPr>
                <w:rFonts w:ascii="Arial" w:hAnsi="Arial" w:cs="Arial"/>
                <w:sz w:val="16"/>
                <w:szCs w:val="16"/>
                <w:lang w:val="en-GB"/>
              </w:rPr>
            </w:pPr>
            <w:r w:rsidRPr="00594EA4">
              <w:rPr>
                <w:rFonts w:ascii="Arial" w:hAnsi="Arial" w:cs="Arial"/>
                <w:sz w:val="16"/>
                <w:szCs w:val="16"/>
                <w:lang w:val="en-GB"/>
              </w:rPr>
              <w:t>People aged 50 years and over are living longer, healthier and more active lives than before</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1</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2</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3</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4</w:t>
            </w:r>
          </w:p>
        </w:tc>
        <w:tc>
          <w:tcPr>
            <w:tcW w:w="69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5</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6</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8</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98</w:t>
            </w:r>
          </w:p>
        </w:tc>
      </w:tr>
      <w:tr w:rsidR="00BB3302" w:rsidRPr="0098234B" w:rsidTr="00BB3302">
        <w:tc>
          <w:tcPr>
            <w:tcW w:w="664" w:type="dxa"/>
            <w:tcBorders>
              <w:top w:val="single" w:sz="4" w:space="0" w:color="auto"/>
              <w:left w:val="single" w:sz="4" w:space="0" w:color="auto"/>
              <w:bottom w:val="single" w:sz="4" w:space="0" w:color="auto"/>
              <w:right w:val="single" w:sz="4" w:space="0" w:color="auto"/>
            </w:tcBorders>
          </w:tcPr>
          <w:p w:rsidR="00BB3302" w:rsidRPr="0098234B" w:rsidRDefault="00BB3302" w:rsidP="00BB3302">
            <w:pPr>
              <w:spacing w:after="0" w:line="240" w:lineRule="auto"/>
              <w:jc w:val="center"/>
              <w:rPr>
                <w:rFonts w:ascii="Arial" w:hAnsi="Arial" w:cs="Arial"/>
                <w:sz w:val="16"/>
                <w:szCs w:val="16"/>
              </w:rPr>
            </w:pPr>
            <w:r>
              <w:rPr>
                <w:rFonts w:ascii="Arial" w:hAnsi="Arial" w:cs="Arial"/>
                <w:sz w:val="16"/>
                <w:szCs w:val="16"/>
              </w:rPr>
              <w:t>X</w:t>
            </w:r>
            <w:r w:rsidRPr="0098234B">
              <w:rPr>
                <w:rFonts w:ascii="Arial" w:hAnsi="Arial" w:cs="Arial"/>
                <w:sz w:val="16"/>
                <w:szCs w:val="16"/>
              </w:rPr>
              <w:t>0</w:t>
            </w:r>
            <w:r>
              <w:rPr>
                <w:rFonts w:ascii="Arial" w:hAnsi="Arial" w:cs="Arial"/>
                <w:sz w:val="16"/>
                <w:szCs w:val="16"/>
              </w:rPr>
              <w:t>3</w:t>
            </w:r>
          </w:p>
        </w:tc>
        <w:tc>
          <w:tcPr>
            <w:tcW w:w="6804" w:type="dxa"/>
            <w:tcBorders>
              <w:top w:val="single" w:sz="4" w:space="0" w:color="auto"/>
              <w:left w:val="single" w:sz="4" w:space="0" w:color="auto"/>
              <w:bottom w:val="single" w:sz="4" w:space="0" w:color="auto"/>
              <w:right w:val="single" w:sz="4" w:space="0" w:color="auto"/>
            </w:tcBorders>
          </w:tcPr>
          <w:p w:rsidR="00BB3302" w:rsidRPr="0098234B" w:rsidRDefault="00BB3302" w:rsidP="00BB3302">
            <w:pPr>
              <w:spacing w:after="0" w:line="240" w:lineRule="auto"/>
              <w:rPr>
                <w:rFonts w:ascii="Arial" w:hAnsi="Arial" w:cs="Arial"/>
                <w:sz w:val="16"/>
                <w:szCs w:val="16"/>
                <w:lang w:val="en-GB"/>
              </w:rPr>
            </w:pPr>
            <w:r w:rsidRPr="00BB3302">
              <w:rPr>
                <w:rFonts w:ascii="Arial" w:hAnsi="Arial" w:cs="Arial"/>
                <w:sz w:val="16"/>
                <w:szCs w:val="16"/>
                <w:lang w:val="en-GB"/>
              </w:rPr>
              <w:t>There are programs and tax benefits to encourage people aged 50 and older to start their own business</w:t>
            </w:r>
          </w:p>
        </w:tc>
        <w:tc>
          <w:tcPr>
            <w:tcW w:w="567" w:type="dxa"/>
            <w:tcBorders>
              <w:top w:val="single" w:sz="4" w:space="0" w:color="auto"/>
              <w:left w:val="single" w:sz="4" w:space="0" w:color="auto"/>
              <w:bottom w:val="single" w:sz="4" w:space="0" w:color="auto"/>
              <w:right w:val="single" w:sz="4" w:space="0" w:color="auto"/>
            </w:tcBorders>
          </w:tcPr>
          <w:p w:rsidR="00BB3302" w:rsidRPr="0098234B" w:rsidRDefault="00BB3302" w:rsidP="00BB3302">
            <w:pPr>
              <w:spacing w:after="0" w:line="240" w:lineRule="auto"/>
              <w:rPr>
                <w:rFonts w:ascii="Arial" w:hAnsi="Arial" w:cs="Arial"/>
                <w:sz w:val="18"/>
                <w:szCs w:val="18"/>
                <w:lang w:val="en-US"/>
              </w:rPr>
            </w:pPr>
            <w:r w:rsidRPr="0098234B">
              <w:rPr>
                <w:rFonts w:ascii="Arial" w:hAnsi="Arial" w:cs="Arial"/>
                <w:sz w:val="18"/>
                <w:szCs w:val="18"/>
                <w:lang w:val="en-US"/>
              </w:rPr>
              <w:t>1</w:t>
            </w:r>
          </w:p>
        </w:tc>
        <w:tc>
          <w:tcPr>
            <w:tcW w:w="567" w:type="dxa"/>
            <w:tcBorders>
              <w:top w:val="single" w:sz="4" w:space="0" w:color="auto"/>
              <w:left w:val="single" w:sz="4" w:space="0" w:color="auto"/>
              <w:bottom w:val="single" w:sz="4" w:space="0" w:color="auto"/>
              <w:right w:val="single" w:sz="4" w:space="0" w:color="auto"/>
            </w:tcBorders>
          </w:tcPr>
          <w:p w:rsidR="00BB3302" w:rsidRPr="0098234B" w:rsidRDefault="00BB3302" w:rsidP="00BB3302">
            <w:pPr>
              <w:spacing w:after="0" w:line="240" w:lineRule="auto"/>
              <w:rPr>
                <w:rFonts w:ascii="Arial" w:hAnsi="Arial" w:cs="Arial"/>
                <w:sz w:val="18"/>
                <w:szCs w:val="18"/>
                <w:lang w:val="en-US"/>
              </w:rPr>
            </w:pPr>
            <w:r w:rsidRPr="0098234B">
              <w:rPr>
                <w:rFonts w:ascii="Arial" w:hAnsi="Arial" w:cs="Arial"/>
                <w:sz w:val="18"/>
                <w:szCs w:val="18"/>
                <w:lang w:val="en-US"/>
              </w:rPr>
              <w:t>2</w:t>
            </w:r>
          </w:p>
        </w:tc>
        <w:tc>
          <w:tcPr>
            <w:tcW w:w="567" w:type="dxa"/>
            <w:tcBorders>
              <w:top w:val="single" w:sz="4" w:space="0" w:color="auto"/>
              <w:left w:val="single" w:sz="4" w:space="0" w:color="auto"/>
              <w:bottom w:val="single" w:sz="4" w:space="0" w:color="auto"/>
              <w:right w:val="single" w:sz="4" w:space="0" w:color="auto"/>
            </w:tcBorders>
          </w:tcPr>
          <w:p w:rsidR="00BB3302" w:rsidRPr="0098234B" w:rsidRDefault="00BB3302" w:rsidP="00BB3302">
            <w:pPr>
              <w:spacing w:after="0" w:line="240" w:lineRule="auto"/>
              <w:rPr>
                <w:rFonts w:ascii="Arial" w:hAnsi="Arial" w:cs="Arial"/>
                <w:sz w:val="18"/>
                <w:szCs w:val="18"/>
                <w:lang w:val="en-US"/>
              </w:rPr>
            </w:pPr>
            <w:r w:rsidRPr="0098234B">
              <w:rPr>
                <w:rFonts w:ascii="Arial" w:hAnsi="Arial" w:cs="Arial"/>
                <w:sz w:val="18"/>
                <w:szCs w:val="18"/>
                <w:lang w:val="en-US"/>
              </w:rPr>
              <w:t>3</w:t>
            </w:r>
          </w:p>
        </w:tc>
        <w:tc>
          <w:tcPr>
            <w:tcW w:w="586" w:type="dxa"/>
            <w:tcBorders>
              <w:top w:val="single" w:sz="4" w:space="0" w:color="auto"/>
              <w:left w:val="single" w:sz="4" w:space="0" w:color="auto"/>
              <w:bottom w:val="single" w:sz="4" w:space="0" w:color="auto"/>
              <w:right w:val="single" w:sz="4" w:space="0" w:color="auto"/>
            </w:tcBorders>
          </w:tcPr>
          <w:p w:rsidR="00BB3302" w:rsidRPr="0098234B" w:rsidRDefault="00BB3302" w:rsidP="00BB3302">
            <w:pPr>
              <w:spacing w:after="0" w:line="240" w:lineRule="auto"/>
              <w:rPr>
                <w:rFonts w:ascii="Arial" w:hAnsi="Arial" w:cs="Arial"/>
                <w:sz w:val="18"/>
                <w:szCs w:val="18"/>
                <w:lang w:val="en-US"/>
              </w:rPr>
            </w:pPr>
            <w:r w:rsidRPr="0098234B">
              <w:rPr>
                <w:rFonts w:ascii="Arial" w:hAnsi="Arial" w:cs="Arial"/>
                <w:sz w:val="18"/>
                <w:szCs w:val="18"/>
                <w:lang w:val="en-US"/>
              </w:rPr>
              <w:t>4</w:t>
            </w:r>
          </w:p>
        </w:tc>
        <w:tc>
          <w:tcPr>
            <w:tcW w:w="696" w:type="dxa"/>
            <w:tcBorders>
              <w:top w:val="single" w:sz="4" w:space="0" w:color="auto"/>
              <w:left w:val="single" w:sz="4" w:space="0" w:color="auto"/>
              <w:bottom w:val="single" w:sz="4" w:space="0" w:color="auto"/>
              <w:right w:val="single" w:sz="4" w:space="0" w:color="auto"/>
            </w:tcBorders>
          </w:tcPr>
          <w:p w:rsidR="00BB3302" w:rsidRPr="0098234B" w:rsidRDefault="00BB3302" w:rsidP="00BB3302">
            <w:pPr>
              <w:spacing w:after="0" w:line="240" w:lineRule="auto"/>
              <w:rPr>
                <w:rFonts w:ascii="Arial" w:hAnsi="Arial" w:cs="Arial"/>
                <w:sz w:val="18"/>
                <w:szCs w:val="18"/>
                <w:lang w:val="en-US"/>
              </w:rPr>
            </w:pPr>
            <w:r w:rsidRPr="0098234B">
              <w:rPr>
                <w:rFonts w:ascii="Arial" w:hAnsi="Arial" w:cs="Arial"/>
                <w:sz w:val="18"/>
                <w:szCs w:val="18"/>
                <w:lang w:val="en-US"/>
              </w:rPr>
              <w:t>5</w:t>
            </w:r>
          </w:p>
        </w:tc>
        <w:tc>
          <w:tcPr>
            <w:tcW w:w="586" w:type="dxa"/>
            <w:tcBorders>
              <w:top w:val="single" w:sz="4" w:space="0" w:color="auto"/>
              <w:left w:val="single" w:sz="4" w:space="0" w:color="auto"/>
              <w:bottom w:val="single" w:sz="4" w:space="0" w:color="auto"/>
              <w:right w:val="single" w:sz="4" w:space="0" w:color="auto"/>
            </w:tcBorders>
          </w:tcPr>
          <w:p w:rsidR="00BB3302" w:rsidRPr="0098234B" w:rsidRDefault="00BB3302" w:rsidP="00BB3302">
            <w:pPr>
              <w:spacing w:after="0" w:line="240" w:lineRule="auto"/>
              <w:rPr>
                <w:rFonts w:ascii="Arial" w:hAnsi="Arial" w:cs="Arial"/>
                <w:sz w:val="18"/>
                <w:szCs w:val="18"/>
                <w:lang w:val="en-US"/>
              </w:rPr>
            </w:pPr>
            <w:r w:rsidRPr="0098234B">
              <w:rPr>
                <w:rFonts w:ascii="Arial" w:hAnsi="Arial" w:cs="Arial"/>
                <w:sz w:val="18"/>
                <w:szCs w:val="18"/>
                <w:lang w:val="en-US"/>
              </w:rPr>
              <w:t>6</w:t>
            </w:r>
          </w:p>
        </w:tc>
        <w:tc>
          <w:tcPr>
            <w:tcW w:w="567" w:type="dxa"/>
            <w:tcBorders>
              <w:top w:val="single" w:sz="4" w:space="0" w:color="auto"/>
              <w:left w:val="single" w:sz="4" w:space="0" w:color="auto"/>
              <w:bottom w:val="single" w:sz="4" w:space="0" w:color="auto"/>
              <w:right w:val="single" w:sz="4" w:space="0" w:color="auto"/>
            </w:tcBorders>
          </w:tcPr>
          <w:p w:rsidR="00BB3302" w:rsidRPr="0098234B" w:rsidRDefault="00BB3302" w:rsidP="00BB3302">
            <w:pPr>
              <w:spacing w:after="0" w:line="240" w:lineRule="auto"/>
              <w:rPr>
                <w:rFonts w:ascii="Arial" w:hAnsi="Arial" w:cs="Arial"/>
                <w:sz w:val="18"/>
                <w:szCs w:val="18"/>
                <w:lang w:val="en-US"/>
              </w:rPr>
            </w:pPr>
            <w:r w:rsidRPr="0098234B">
              <w:rPr>
                <w:rFonts w:ascii="Arial" w:hAnsi="Arial" w:cs="Arial"/>
                <w:sz w:val="18"/>
                <w:szCs w:val="18"/>
                <w:lang w:val="en-US"/>
              </w:rPr>
              <w:t>7</w:t>
            </w:r>
          </w:p>
        </w:tc>
        <w:tc>
          <w:tcPr>
            <w:tcW w:w="567" w:type="dxa"/>
            <w:tcBorders>
              <w:top w:val="single" w:sz="4" w:space="0" w:color="auto"/>
              <w:left w:val="single" w:sz="4" w:space="0" w:color="auto"/>
              <w:bottom w:val="single" w:sz="4" w:space="0" w:color="auto"/>
              <w:right w:val="single" w:sz="4" w:space="0" w:color="auto"/>
            </w:tcBorders>
          </w:tcPr>
          <w:p w:rsidR="00BB3302" w:rsidRPr="0098234B" w:rsidRDefault="00BB3302" w:rsidP="00BB3302">
            <w:pPr>
              <w:spacing w:after="0" w:line="240" w:lineRule="auto"/>
              <w:rPr>
                <w:rFonts w:ascii="Arial" w:hAnsi="Arial" w:cs="Arial"/>
                <w:sz w:val="18"/>
                <w:szCs w:val="18"/>
                <w:lang w:val="en-US"/>
              </w:rPr>
            </w:pPr>
            <w:r w:rsidRPr="0098234B">
              <w:rPr>
                <w:rFonts w:ascii="Arial" w:hAnsi="Arial" w:cs="Arial"/>
                <w:sz w:val="18"/>
                <w:szCs w:val="18"/>
                <w:lang w:val="en-US"/>
              </w:rPr>
              <w:t>8</w:t>
            </w:r>
          </w:p>
        </w:tc>
        <w:tc>
          <w:tcPr>
            <w:tcW w:w="567" w:type="dxa"/>
            <w:tcBorders>
              <w:top w:val="single" w:sz="4" w:space="0" w:color="auto"/>
              <w:left w:val="single" w:sz="4" w:space="0" w:color="auto"/>
              <w:bottom w:val="single" w:sz="4" w:space="0" w:color="auto"/>
              <w:right w:val="single" w:sz="4" w:space="0" w:color="auto"/>
            </w:tcBorders>
          </w:tcPr>
          <w:p w:rsidR="00BB3302" w:rsidRPr="0098234B" w:rsidRDefault="00BB3302" w:rsidP="00BB3302">
            <w:pPr>
              <w:spacing w:after="0" w:line="240" w:lineRule="auto"/>
              <w:rPr>
                <w:rFonts w:ascii="Arial" w:hAnsi="Arial" w:cs="Arial"/>
                <w:sz w:val="18"/>
                <w:szCs w:val="18"/>
                <w:lang w:val="en-US"/>
              </w:rPr>
            </w:pPr>
            <w:r w:rsidRPr="0098234B">
              <w:rPr>
                <w:rFonts w:ascii="Arial" w:hAnsi="Arial" w:cs="Arial"/>
                <w:sz w:val="18"/>
                <w:szCs w:val="18"/>
                <w:lang w:val="en-US"/>
              </w:rPr>
              <w:t>9</w:t>
            </w:r>
          </w:p>
        </w:tc>
        <w:tc>
          <w:tcPr>
            <w:tcW w:w="567" w:type="dxa"/>
            <w:tcBorders>
              <w:top w:val="single" w:sz="4" w:space="0" w:color="auto"/>
              <w:left w:val="single" w:sz="4" w:space="0" w:color="auto"/>
              <w:bottom w:val="single" w:sz="4" w:space="0" w:color="auto"/>
              <w:right w:val="single" w:sz="4" w:space="0" w:color="auto"/>
            </w:tcBorders>
          </w:tcPr>
          <w:p w:rsidR="00BB3302" w:rsidRPr="0098234B" w:rsidRDefault="00BB3302" w:rsidP="00BB3302">
            <w:pPr>
              <w:spacing w:after="0" w:line="240" w:lineRule="auto"/>
              <w:rPr>
                <w:rFonts w:ascii="Arial" w:hAnsi="Arial" w:cs="Arial"/>
                <w:sz w:val="18"/>
                <w:szCs w:val="18"/>
                <w:lang w:val="en-US"/>
              </w:rPr>
            </w:pPr>
            <w:r w:rsidRPr="0098234B">
              <w:rPr>
                <w:rFonts w:ascii="Arial" w:hAnsi="Arial" w:cs="Arial"/>
                <w:sz w:val="18"/>
                <w:szCs w:val="18"/>
                <w:lang w:val="en-US"/>
              </w:rPr>
              <w:t>97</w:t>
            </w:r>
          </w:p>
        </w:tc>
        <w:tc>
          <w:tcPr>
            <w:tcW w:w="567" w:type="dxa"/>
            <w:tcBorders>
              <w:top w:val="single" w:sz="4" w:space="0" w:color="auto"/>
              <w:left w:val="single" w:sz="4" w:space="0" w:color="auto"/>
              <w:bottom w:val="single" w:sz="4" w:space="0" w:color="auto"/>
              <w:right w:val="single" w:sz="4" w:space="0" w:color="auto"/>
            </w:tcBorders>
          </w:tcPr>
          <w:p w:rsidR="00BB3302" w:rsidRPr="0098234B" w:rsidRDefault="00BB3302" w:rsidP="00BB3302">
            <w:pPr>
              <w:spacing w:after="0" w:line="240" w:lineRule="auto"/>
              <w:rPr>
                <w:rFonts w:ascii="Arial" w:hAnsi="Arial" w:cs="Arial"/>
                <w:sz w:val="18"/>
                <w:szCs w:val="18"/>
                <w:lang w:val="en-US"/>
              </w:rPr>
            </w:pPr>
            <w:r w:rsidRPr="0098234B">
              <w:rPr>
                <w:rFonts w:ascii="Arial" w:hAnsi="Arial" w:cs="Arial"/>
                <w:sz w:val="18"/>
                <w:szCs w:val="18"/>
                <w:lang w:val="en-US"/>
              </w:rPr>
              <w:t>98</w:t>
            </w:r>
          </w:p>
        </w:tc>
      </w:tr>
      <w:tr w:rsidR="003503B9" w:rsidRPr="00594EA4" w:rsidTr="003503B9">
        <w:tc>
          <w:tcPr>
            <w:tcW w:w="664" w:type="dxa"/>
            <w:tcBorders>
              <w:top w:val="single" w:sz="4" w:space="0" w:color="auto"/>
              <w:left w:val="single" w:sz="4" w:space="0" w:color="auto"/>
              <w:bottom w:val="single" w:sz="4" w:space="0" w:color="auto"/>
              <w:right w:val="single" w:sz="4" w:space="0" w:color="auto"/>
            </w:tcBorders>
          </w:tcPr>
          <w:p w:rsidR="003503B9" w:rsidRDefault="003F190A" w:rsidP="003503B9">
            <w:pPr>
              <w:spacing w:after="0" w:line="240" w:lineRule="auto"/>
              <w:jc w:val="center"/>
              <w:rPr>
                <w:rFonts w:ascii="Arial" w:hAnsi="Arial" w:cs="Arial"/>
                <w:sz w:val="16"/>
                <w:szCs w:val="16"/>
              </w:rPr>
            </w:pPr>
            <w:r>
              <w:rPr>
                <w:rFonts w:ascii="Arial" w:hAnsi="Arial" w:cs="Arial"/>
                <w:sz w:val="16"/>
                <w:szCs w:val="16"/>
              </w:rPr>
              <w:t>X04</w:t>
            </w:r>
          </w:p>
        </w:tc>
        <w:tc>
          <w:tcPr>
            <w:tcW w:w="6804" w:type="dxa"/>
            <w:tcBorders>
              <w:top w:val="single" w:sz="4" w:space="0" w:color="auto"/>
              <w:left w:val="single" w:sz="4" w:space="0" w:color="auto"/>
              <w:bottom w:val="single" w:sz="4" w:space="0" w:color="auto"/>
              <w:right w:val="single" w:sz="4" w:space="0" w:color="auto"/>
            </w:tcBorders>
          </w:tcPr>
          <w:p w:rsidR="003503B9" w:rsidRPr="003503B9" w:rsidRDefault="003503B9" w:rsidP="003503B9">
            <w:pPr>
              <w:spacing w:after="0" w:line="240" w:lineRule="auto"/>
              <w:rPr>
                <w:rFonts w:ascii="Arial" w:hAnsi="Arial" w:cs="Arial"/>
                <w:sz w:val="16"/>
                <w:szCs w:val="16"/>
                <w:lang w:val="en-GB"/>
              </w:rPr>
            </w:pPr>
            <w:r w:rsidRPr="003503B9">
              <w:rPr>
                <w:rFonts w:ascii="Arial" w:hAnsi="Arial" w:cs="Arial"/>
                <w:sz w:val="16"/>
                <w:szCs w:val="16"/>
                <w:lang w:val="en-GB"/>
              </w:rPr>
              <w:t>The experience and accumulated knowledge of people aged 50 or over increases, in general, their chances of successfully starting a business</w:t>
            </w:r>
          </w:p>
        </w:tc>
        <w:tc>
          <w:tcPr>
            <w:tcW w:w="567" w:type="dxa"/>
            <w:tcBorders>
              <w:top w:val="single" w:sz="4" w:space="0" w:color="auto"/>
              <w:left w:val="single" w:sz="4" w:space="0" w:color="auto"/>
              <w:bottom w:val="single" w:sz="4" w:space="0" w:color="auto"/>
              <w:right w:val="single" w:sz="4" w:space="0" w:color="auto"/>
            </w:tcBorders>
          </w:tcPr>
          <w:p w:rsidR="003503B9" w:rsidRPr="0098234B" w:rsidRDefault="003503B9" w:rsidP="00653FCE">
            <w:pPr>
              <w:spacing w:after="0" w:line="240" w:lineRule="auto"/>
              <w:rPr>
                <w:rFonts w:ascii="Arial" w:hAnsi="Arial" w:cs="Arial"/>
                <w:sz w:val="18"/>
                <w:szCs w:val="18"/>
                <w:lang w:val="en-US"/>
              </w:rPr>
            </w:pPr>
          </w:p>
        </w:tc>
        <w:tc>
          <w:tcPr>
            <w:tcW w:w="567" w:type="dxa"/>
            <w:tcBorders>
              <w:top w:val="single" w:sz="4" w:space="0" w:color="auto"/>
              <w:left w:val="single" w:sz="4" w:space="0" w:color="auto"/>
              <w:bottom w:val="single" w:sz="4" w:space="0" w:color="auto"/>
              <w:right w:val="single" w:sz="4" w:space="0" w:color="auto"/>
            </w:tcBorders>
          </w:tcPr>
          <w:p w:rsidR="003503B9" w:rsidRPr="0098234B" w:rsidRDefault="003503B9" w:rsidP="00653FCE">
            <w:pPr>
              <w:spacing w:after="0" w:line="240" w:lineRule="auto"/>
              <w:rPr>
                <w:rFonts w:ascii="Arial" w:hAnsi="Arial" w:cs="Arial"/>
                <w:sz w:val="18"/>
                <w:szCs w:val="18"/>
                <w:lang w:val="en-US"/>
              </w:rPr>
            </w:pPr>
          </w:p>
        </w:tc>
        <w:tc>
          <w:tcPr>
            <w:tcW w:w="567" w:type="dxa"/>
            <w:tcBorders>
              <w:top w:val="single" w:sz="4" w:space="0" w:color="auto"/>
              <w:left w:val="single" w:sz="4" w:space="0" w:color="auto"/>
              <w:bottom w:val="single" w:sz="4" w:space="0" w:color="auto"/>
              <w:right w:val="single" w:sz="4" w:space="0" w:color="auto"/>
            </w:tcBorders>
          </w:tcPr>
          <w:p w:rsidR="003503B9" w:rsidRPr="0098234B" w:rsidRDefault="003503B9" w:rsidP="00653FCE">
            <w:pPr>
              <w:spacing w:after="0" w:line="240" w:lineRule="auto"/>
              <w:rPr>
                <w:rFonts w:ascii="Arial" w:hAnsi="Arial" w:cs="Arial"/>
                <w:sz w:val="18"/>
                <w:szCs w:val="18"/>
                <w:lang w:val="en-US"/>
              </w:rPr>
            </w:pPr>
          </w:p>
        </w:tc>
        <w:tc>
          <w:tcPr>
            <w:tcW w:w="586" w:type="dxa"/>
            <w:tcBorders>
              <w:top w:val="single" w:sz="4" w:space="0" w:color="auto"/>
              <w:left w:val="single" w:sz="4" w:space="0" w:color="auto"/>
              <w:bottom w:val="single" w:sz="4" w:space="0" w:color="auto"/>
              <w:right w:val="single" w:sz="4" w:space="0" w:color="auto"/>
            </w:tcBorders>
          </w:tcPr>
          <w:p w:rsidR="003503B9" w:rsidRPr="0098234B" w:rsidRDefault="003503B9" w:rsidP="00653FCE">
            <w:pPr>
              <w:spacing w:after="0" w:line="240" w:lineRule="auto"/>
              <w:rPr>
                <w:rFonts w:ascii="Arial" w:hAnsi="Arial" w:cs="Arial"/>
                <w:sz w:val="18"/>
                <w:szCs w:val="18"/>
                <w:lang w:val="en-US"/>
              </w:rPr>
            </w:pPr>
          </w:p>
        </w:tc>
        <w:tc>
          <w:tcPr>
            <w:tcW w:w="696" w:type="dxa"/>
            <w:tcBorders>
              <w:top w:val="single" w:sz="4" w:space="0" w:color="auto"/>
              <w:left w:val="single" w:sz="4" w:space="0" w:color="auto"/>
              <w:bottom w:val="single" w:sz="4" w:space="0" w:color="auto"/>
              <w:right w:val="single" w:sz="4" w:space="0" w:color="auto"/>
            </w:tcBorders>
          </w:tcPr>
          <w:p w:rsidR="003503B9" w:rsidRPr="0098234B" w:rsidRDefault="003503B9" w:rsidP="00653FCE">
            <w:pPr>
              <w:spacing w:after="0" w:line="240" w:lineRule="auto"/>
              <w:rPr>
                <w:rFonts w:ascii="Arial" w:hAnsi="Arial" w:cs="Arial"/>
                <w:sz w:val="18"/>
                <w:szCs w:val="18"/>
                <w:lang w:val="en-US"/>
              </w:rPr>
            </w:pPr>
          </w:p>
        </w:tc>
        <w:tc>
          <w:tcPr>
            <w:tcW w:w="586" w:type="dxa"/>
            <w:tcBorders>
              <w:top w:val="single" w:sz="4" w:space="0" w:color="auto"/>
              <w:left w:val="single" w:sz="4" w:space="0" w:color="auto"/>
              <w:bottom w:val="single" w:sz="4" w:space="0" w:color="auto"/>
              <w:right w:val="single" w:sz="4" w:space="0" w:color="auto"/>
            </w:tcBorders>
          </w:tcPr>
          <w:p w:rsidR="003503B9" w:rsidRPr="0098234B" w:rsidRDefault="003503B9" w:rsidP="00653FCE">
            <w:pPr>
              <w:spacing w:after="0" w:line="240" w:lineRule="auto"/>
              <w:rPr>
                <w:rFonts w:ascii="Arial" w:hAnsi="Arial" w:cs="Arial"/>
                <w:sz w:val="18"/>
                <w:szCs w:val="18"/>
                <w:lang w:val="en-US"/>
              </w:rPr>
            </w:pPr>
          </w:p>
        </w:tc>
        <w:tc>
          <w:tcPr>
            <w:tcW w:w="567" w:type="dxa"/>
            <w:tcBorders>
              <w:top w:val="single" w:sz="4" w:space="0" w:color="auto"/>
              <w:left w:val="single" w:sz="4" w:space="0" w:color="auto"/>
              <w:bottom w:val="single" w:sz="4" w:space="0" w:color="auto"/>
              <w:right w:val="single" w:sz="4" w:space="0" w:color="auto"/>
            </w:tcBorders>
          </w:tcPr>
          <w:p w:rsidR="003503B9" w:rsidRPr="0098234B" w:rsidRDefault="003503B9" w:rsidP="00653FCE">
            <w:pPr>
              <w:spacing w:after="0" w:line="240" w:lineRule="auto"/>
              <w:rPr>
                <w:rFonts w:ascii="Arial" w:hAnsi="Arial" w:cs="Arial"/>
                <w:sz w:val="18"/>
                <w:szCs w:val="18"/>
                <w:lang w:val="en-US"/>
              </w:rPr>
            </w:pPr>
          </w:p>
        </w:tc>
        <w:tc>
          <w:tcPr>
            <w:tcW w:w="567" w:type="dxa"/>
            <w:tcBorders>
              <w:top w:val="single" w:sz="4" w:space="0" w:color="auto"/>
              <w:left w:val="single" w:sz="4" w:space="0" w:color="auto"/>
              <w:bottom w:val="single" w:sz="4" w:space="0" w:color="auto"/>
              <w:right w:val="single" w:sz="4" w:space="0" w:color="auto"/>
            </w:tcBorders>
          </w:tcPr>
          <w:p w:rsidR="003503B9" w:rsidRPr="0098234B" w:rsidRDefault="003503B9" w:rsidP="00653FCE">
            <w:pPr>
              <w:spacing w:after="0" w:line="240" w:lineRule="auto"/>
              <w:rPr>
                <w:rFonts w:ascii="Arial" w:hAnsi="Arial" w:cs="Arial"/>
                <w:sz w:val="18"/>
                <w:szCs w:val="18"/>
                <w:lang w:val="en-US"/>
              </w:rPr>
            </w:pPr>
          </w:p>
        </w:tc>
        <w:tc>
          <w:tcPr>
            <w:tcW w:w="567" w:type="dxa"/>
            <w:tcBorders>
              <w:top w:val="single" w:sz="4" w:space="0" w:color="auto"/>
              <w:left w:val="single" w:sz="4" w:space="0" w:color="auto"/>
              <w:bottom w:val="single" w:sz="4" w:space="0" w:color="auto"/>
              <w:right w:val="single" w:sz="4" w:space="0" w:color="auto"/>
            </w:tcBorders>
          </w:tcPr>
          <w:p w:rsidR="003503B9" w:rsidRPr="0098234B" w:rsidRDefault="003503B9" w:rsidP="00653FCE">
            <w:pPr>
              <w:spacing w:after="0" w:line="240" w:lineRule="auto"/>
              <w:rPr>
                <w:rFonts w:ascii="Arial" w:hAnsi="Arial" w:cs="Arial"/>
                <w:sz w:val="18"/>
                <w:szCs w:val="18"/>
                <w:lang w:val="en-US"/>
              </w:rPr>
            </w:pPr>
          </w:p>
        </w:tc>
        <w:tc>
          <w:tcPr>
            <w:tcW w:w="567" w:type="dxa"/>
            <w:tcBorders>
              <w:top w:val="single" w:sz="4" w:space="0" w:color="auto"/>
              <w:left w:val="single" w:sz="4" w:space="0" w:color="auto"/>
              <w:bottom w:val="single" w:sz="4" w:space="0" w:color="auto"/>
              <w:right w:val="single" w:sz="4" w:space="0" w:color="auto"/>
            </w:tcBorders>
          </w:tcPr>
          <w:p w:rsidR="003503B9" w:rsidRPr="0098234B" w:rsidRDefault="003503B9" w:rsidP="00653FCE">
            <w:pPr>
              <w:spacing w:after="0" w:line="240" w:lineRule="auto"/>
              <w:rPr>
                <w:rFonts w:ascii="Arial" w:hAnsi="Arial" w:cs="Arial"/>
                <w:sz w:val="18"/>
                <w:szCs w:val="18"/>
                <w:lang w:val="en-US"/>
              </w:rPr>
            </w:pPr>
          </w:p>
        </w:tc>
        <w:tc>
          <w:tcPr>
            <w:tcW w:w="567" w:type="dxa"/>
            <w:tcBorders>
              <w:top w:val="single" w:sz="4" w:space="0" w:color="auto"/>
              <w:left w:val="single" w:sz="4" w:space="0" w:color="auto"/>
              <w:bottom w:val="single" w:sz="4" w:space="0" w:color="auto"/>
              <w:right w:val="single" w:sz="4" w:space="0" w:color="auto"/>
            </w:tcBorders>
          </w:tcPr>
          <w:p w:rsidR="003503B9" w:rsidRPr="0098234B" w:rsidRDefault="003503B9" w:rsidP="00653FCE">
            <w:pPr>
              <w:spacing w:after="0" w:line="240" w:lineRule="auto"/>
              <w:rPr>
                <w:rFonts w:ascii="Arial" w:hAnsi="Arial" w:cs="Arial"/>
                <w:sz w:val="18"/>
                <w:szCs w:val="18"/>
                <w:lang w:val="en-US"/>
              </w:rPr>
            </w:pPr>
          </w:p>
        </w:tc>
      </w:tr>
      <w:tr w:rsidR="00BB3302" w:rsidRPr="00594EA4" w:rsidTr="00BB3302">
        <w:tc>
          <w:tcPr>
            <w:tcW w:w="664" w:type="dxa"/>
            <w:tcBorders>
              <w:top w:val="single" w:sz="4" w:space="0" w:color="auto"/>
              <w:left w:val="single" w:sz="4" w:space="0" w:color="auto"/>
              <w:bottom w:val="single" w:sz="4" w:space="0" w:color="auto"/>
              <w:right w:val="single" w:sz="4" w:space="0" w:color="auto"/>
            </w:tcBorders>
          </w:tcPr>
          <w:p w:rsidR="00BB3302" w:rsidRDefault="003F190A" w:rsidP="00BB3302">
            <w:pPr>
              <w:spacing w:after="0" w:line="240" w:lineRule="auto"/>
              <w:jc w:val="center"/>
              <w:rPr>
                <w:rFonts w:ascii="Arial" w:hAnsi="Arial" w:cs="Arial"/>
                <w:sz w:val="16"/>
                <w:szCs w:val="16"/>
              </w:rPr>
            </w:pPr>
            <w:r>
              <w:rPr>
                <w:rFonts w:ascii="Arial" w:hAnsi="Arial" w:cs="Arial"/>
                <w:sz w:val="16"/>
                <w:szCs w:val="16"/>
              </w:rPr>
              <w:t>X05</w:t>
            </w:r>
          </w:p>
        </w:tc>
        <w:tc>
          <w:tcPr>
            <w:tcW w:w="6804" w:type="dxa"/>
            <w:tcBorders>
              <w:top w:val="single" w:sz="4" w:space="0" w:color="auto"/>
              <w:left w:val="single" w:sz="4" w:space="0" w:color="auto"/>
              <w:bottom w:val="single" w:sz="4" w:space="0" w:color="auto"/>
              <w:right w:val="single" w:sz="4" w:space="0" w:color="auto"/>
            </w:tcBorders>
          </w:tcPr>
          <w:p w:rsidR="00BB3302" w:rsidRPr="00BB3302" w:rsidRDefault="00BB3302" w:rsidP="00BB3302">
            <w:pPr>
              <w:spacing w:after="0" w:line="240" w:lineRule="auto"/>
              <w:rPr>
                <w:rFonts w:ascii="Arial" w:hAnsi="Arial" w:cs="Arial"/>
                <w:sz w:val="16"/>
                <w:szCs w:val="16"/>
                <w:lang w:val="en-GB"/>
              </w:rPr>
            </w:pPr>
            <w:r w:rsidRPr="00BB3302">
              <w:rPr>
                <w:rFonts w:ascii="Arial" w:hAnsi="Arial" w:cs="Arial"/>
                <w:sz w:val="16"/>
                <w:szCs w:val="16"/>
                <w:lang w:val="en-GB"/>
              </w:rPr>
              <w:t>Entrepreneurs aged 50 or over are more interested in supplementing their income than growing their business</w:t>
            </w:r>
          </w:p>
        </w:tc>
        <w:tc>
          <w:tcPr>
            <w:tcW w:w="567" w:type="dxa"/>
            <w:tcBorders>
              <w:top w:val="single" w:sz="4" w:space="0" w:color="auto"/>
              <w:left w:val="single" w:sz="4" w:space="0" w:color="auto"/>
              <w:bottom w:val="single" w:sz="4" w:space="0" w:color="auto"/>
              <w:right w:val="single" w:sz="4" w:space="0" w:color="auto"/>
            </w:tcBorders>
          </w:tcPr>
          <w:p w:rsidR="00BB3302" w:rsidRPr="0098234B" w:rsidRDefault="00BB3302" w:rsidP="00BB3302">
            <w:pPr>
              <w:spacing w:after="0" w:line="240" w:lineRule="auto"/>
              <w:rPr>
                <w:rFonts w:ascii="Arial" w:hAnsi="Arial" w:cs="Arial"/>
                <w:sz w:val="18"/>
                <w:szCs w:val="18"/>
                <w:lang w:val="en-US"/>
              </w:rPr>
            </w:pPr>
          </w:p>
        </w:tc>
        <w:tc>
          <w:tcPr>
            <w:tcW w:w="567" w:type="dxa"/>
            <w:tcBorders>
              <w:top w:val="single" w:sz="4" w:space="0" w:color="auto"/>
              <w:left w:val="single" w:sz="4" w:space="0" w:color="auto"/>
              <w:bottom w:val="single" w:sz="4" w:space="0" w:color="auto"/>
              <w:right w:val="single" w:sz="4" w:space="0" w:color="auto"/>
            </w:tcBorders>
          </w:tcPr>
          <w:p w:rsidR="00BB3302" w:rsidRPr="0098234B" w:rsidRDefault="00BB3302" w:rsidP="00BB3302">
            <w:pPr>
              <w:spacing w:after="0" w:line="240" w:lineRule="auto"/>
              <w:rPr>
                <w:rFonts w:ascii="Arial" w:hAnsi="Arial" w:cs="Arial"/>
                <w:sz w:val="18"/>
                <w:szCs w:val="18"/>
                <w:lang w:val="en-US"/>
              </w:rPr>
            </w:pPr>
          </w:p>
        </w:tc>
        <w:tc>
          <w:tcPr>
            <w:tcW w:w="567" w:type="dxa"/>
            <w:tcBorders>
              <w:top w:val="single" w:sz="4" w:space="0" w:color="auto"/>
              <w:left w:val="single" w:sz="4" w:space="0" w:color="auto"/>
              <w:bottom w:val="single" w:sz="4" w:space="0" w:color="auto"/>
              <w:right w:val="single" w:sz="4" w:space="0" w:color="auto"/>
            </w:tcBorders>
          </w:tcPr>
          <w:p w:rsidR="00BB3302" w:rsidRPr="0098234B" w:rsidRDefault="00BB3302" w:rsidP="00BB3302">
            <w:pPr>
              <w:spacing w:after="0" w:line="240" w:lineRule="auto"/>
              <w:rPr>
                <w:rFonts w:ascii="Arial" w:hAnsi="Arial" w:cs="Arial"/>
                <w:sz w:val="18"/>
                <w:szCs w:val="18"/>
                <w:lang w:val="en-US"/>
              </w:rPr>
            </w:pPr>
          </w:p>
        </w:tc>
        <w:tc>
          <w:tcPr>
            <w:tcW w:w="586" w:type="dxa"/>
            <w:tcBorders>
              <w:top w:val="single" w:sz="4" w:space="0" w:color="auto"/>
              <w:left w:val="single" w:sz="4" w:space="0" w:color="auto"/>
              <w:bottom w:val="single" w:sz="4" w:space="0" w:color="auto"/>
              <w:right w:val="single" w:sz="4" w:space="0" w:color="auto"/>
            </w:tcBorders>
          </w:tcPr>
          <w:p w:rsidR="00BB3302" w:rsidRPr="0098234B" w:rsidRDefault="00BB3302" w:rsidP="00BB3302">
            <w:pPr>
              <w:spacing w:after="0" w:line="240" w:lineRule="auto"/>
              <w:rPr>
                <w:rFonts w:ascii="Arial" w:hAnsi="Arial" w:cs="Arial"/>
                <w:sz w:val="18"/>
                <w:szCs w:val="18"/>
                <w:lang w:val="en-US"/>
              </w:rPr>
            </w:pPr>
          </w:p>
        </w:tc>
        <w:tc>
          <w:tcPr>
            <w:tcW w:w="696" w:type="dxa"/>
            <w:tcBorders>
              <w:top w:val="single" w:sz="4" w:space="0" w:color="auto"/>
              <w:left w:val="single" w:sz="4" w:space="0" w:color="auto"/>
              <w:bottom w:val="single" w:sz="4" w:space="0" w:color="auto"/>
              <w:right w:val="single" w:sz="4" w:space="0" w:color="auto"/>
            </w:tcBorders>
          </w:tcPr>
          <w:p w:rsidR="00BB3302" w:rsidRPr="0098234B" w:rsidRDefault="00BB3302" w:rsidP="00BB3302">
            <w:pPr>
              <w:spacing w:after="0" w:line="240" w:lineRule="auto"/>
              <w:rPr>
                <w:rFonts w:ascii="Arial" w:hAnsi="Arial" w:cs="Arial"/>
                <w:sz w:val="18"/>
                <w:szCs w:val="18"/>
                <w:lang w:val="en-US"/>
              </w:rPr>
            </w:pPr>
          </w:p>
        </w:tc>
        <w:tc>
          <w:tcPr>
            <w:tcW w:w="586" w:type="dxa"/>
            <w:tcBorders>
              <w:top w:val="single" w:sz="4" w:space="0" w:color="auto"/>
              <w:left w:val="single" w:sz="4" w:space="0" w:color="auto"/>
              <w:bottom w:val="single" w:sz="4" w:space="0" w:color="auto"/>
              <w:right w:val="single" w:sz="4" w:space="0" w:color="auto"/>
            </w:tcBorders>
          </w:tcPr>
          <w:p w:rsidR="00BB3302" w:rsidRPr="0098234B" w:rsidRDefault="00BB3302" w:rsidP="00BB3302">
            <w:pPr>
              <w:spacing w:after="0" w:line="240" w:lineRule="auto"/>
              <w:rPr>
                <w:rFonts w:ascii="Arial" w:hAnsi="Arial" w:cs="Arial"/>
                <w:sz w:val="18"/>
                <w:szCs w:val="18"/>
                <w:lang w:val="en-US"/>
              </w:rPr>
            </w:pPr>
          </w:p>
        </w:tc>
        <w:tc>
          <w:tcPr>
            <w:tcW w:w="567" w:type="dxa"/>
            <w:tcBorders>
              <w:top w:val="single" w:sz="4" w:space="0" w:color="auto"/>
              <w:left w:val="single" w:sz="4" w:space="0" w:color="auto"/>
              <w:bottom w:val="single" w:sz="4" w:space="0" w:color="auto"/>
              <w:right w:val="single" w:sz="4" w:space="0" w:color="auto"/>
            </w:tcBorders>
          </w:tcPr>
          <w:p w:rsidR="00BB3302" w:rsidRPr="0098234B" w:rsidRDefault="00BB3302" w:rsidP="00BB3302">
            <w:pPr>
              <w:spacing w:after="0" w:line="240" w:lineRule="auto"/>
              <w:rPr>
                <w:rFonts w:ascii="Arial" w:hAnsi="Arial" w:cs="Arial"/>
                <w:sz w:val="18"/>
                <w:szCs w:val="18"/>
                <w:lang w:val="en-US"/>
              </w:rPr>
            </w:pPr>
          </w:p>
        </w:tc>
        <w:tc>
          <w:tcPr>
            <w:tcW w:w="567" w:type="dxa"/>
            <w:tcBorders>
              <w:top w:val="single" w:sz="4" w:space="0" w:color="auto"/>
              <w:left w:val="single" w:sz="4" w:space="0" w:color="auto"/>
              <w:bottom w:val="single" w:sz="4" w:space="0" w:color="auto"/>
              <w:right w:val="single" w:sz="4" w:space="0" w:color="auto"/>
            </w:tcBorders>
          </w:tcPr>
          <w:p w:rsidR="00BB3302" w:rsidRPr="0098234B" w:rsidRDefault="00BB3302" w:rsidP="00BB3302">
            <w:pPr>
              <w:spacing w:after="0" w:line="240" w:lineRule="auto"/>
              <w:rPr>
                <w:rFonts w:ascii="Arial" w:hAnsi="Arial" w:cs="Arial"/>
                <w:sz w:val="18"/>
                <w:szCs w:val="18"/>
                <w:lang w:val="en-US"/>
              </w:rPr>
            </w:pPr>
          </w:p>
        </w:tc>
        <w:tc>
          <w:tcPr>
            <w:tcW w:w="567" w:type="dxa"/>
            <w:tcBorders>
              <w:top w:val="single" w:sz="4" w:space="0" w:color="auto"/>
              <w:left w:val="single" w:sz="4" w:space="0" w:color="auto"/>
              <w:bottom w:val="single" w:sz="4" w:space="0" w:color="auto"/>
              <w:right w:val="single" w:sz="4" w:space="0" w:color="auto"/>
            </w:tcBorders>
          </w:tcPr>
          <w:p w:rsidR="00BB3302" w:rsidRPr="0098234B" w:rsidRDefault="00BB3302" w:rsidP="00BB3302">
            <w:pPr>
              <w:spacing w:after="0" w:line="240" w:lineRule="auto"/>
              <w:rPr>
                <w:rFonts w:ascii="Arial" w:hAnsi="Arial" w:cs="Arial"/>
                <w:sz w:val="18"/>
                <w:szCs w:val="18"/>
                <w:lang w:val="en-US"/>
              </w:rPr>
            </w:pPr>
          </w:p>
        </w:tc>
        <w:tc>
          <w:tcPr>
            <w:tcW w:w="567" w:type="dxa"/>
            <w:tcBorders>
              <w:top w:val="single" w:sz="4" w:space="0" w:color="auto"/>
              <w:left w:val="single" w:sz="4" w:space="0" w:color="auto"/>
              <w:bottom w:val="single" w:sz="4" w:space="0" w:color="auto"/>
              <w:right w:val="single" w:sz="4" w:space="0" w:color="auto"/>
            </w:tcBorders>
          </w:tcPr>
          <w:p w:rsidR="00BB3302" w:rsidRPr="0098234B" w:rsidRDefault="00BB3302" w:rsidP="00BB3302">
            <w:pPr>
              <w:spacing w:after="0" w:line="240" w:lineRule="auto"/>
              <w:rPr>
                <w:rFonts w:ascii="Arial" w:hAnsi="Arial" w:cs="Arial"/>
                <w:sz w:val="18"/>
                <w:szCs w:val="18"/>
                <w:lang w:val="en-US"/>
              </w:rPr>
            </w:pPr>
          </w:p>
        </w:tc>
        <w:tc>
          <w:tcPr>
            <w:tcW w:w="567" w:type="dxa"/>
            <w:tcBorders>
              <w:top w:val="single" w:sz="4" w:space="0" w:color="auto"/>
              <w:left w:val="single" w:sz="4" w:space="0" w:color="auto"/>
              <w:bottom w:val="single" w:sz="4" w:space="0" w:color="auto"/>
              <w:right w:val="single" w:sz="4" w:space="0" w:color="auto"/>
            </w:tcBorders>
          </w:tcPr>
          <w:p w:rsidR="00BB3302" w:rsidRPr="0098234B" w:rsidRDefault="00BB3302" w:rsidP="00BB3302">
            <w:pPr>
              <w:spacing w:after="0" w:line="240" w:lineRule="auto"/>
              <w:rPr>
                <w:rFonts w:ascii="Arial" w:hAnsi="Arial" w:cs="Arial"/>
                <w:sz w:val="18"/>
                <w:szCs w:val="18"/>
                <w:lang w:val="en-US"/>
              </w:rPr>
            </w:pPr>
          </w:p>
        </w:tc>
      </w:tr>
      <w:tr w:rsidR="00726757" w:rsidRPr="0098234B" w:rsidTr="0098234B">
        <w:tc>
          <w:tcPr>
            <w:tcW w:w="664" w:type="dxa"/>
          </w:tcPr>
          <w:p w:rsidR="00726757" w:rsidRPr="0098234B" w:rsidRDefault="00A637D9" w:rsidP="0098234B">
            <w:pPr>
              <w:spacing w:after="0" w:line="240" w:lineRule="auto"/>
              <w:jc w:val="center"/>
              <w:rPr>
                <w:rFonts w:ascii="Arial" w:hAnsi="Arial" w:cs="Arial"/>
                <w:sz w:val="16"/>
                <w:szCs w:val="16"/>
              </w:rPr>
            </w:pPr>
            <w:r>
              <w:rPr>
                <w:rFonts w:ascii="Arial" w:hAnsi="Arial" w:cs="Arial"/>
                <w:sz w:val="16"/>
                <w:szCs w:val="16"/>
              </w:rPr>
              <w:t>X</w:t>
            </w:r>
            <w:r w:rsidR="003F190A">
              <w:rPr>
                <w:rFonts w:ascii="Arial" w:hAnsi="Arial" w:cs="Arial"/>
                <w:sz w:val="16"/>
                <w:szCs w:val="16"/>
              </w:rPr>
              <w:t>06</w:t>
            </w:r>
          </w:p>
        </w:tc>
        <w:tc>
          <w:tcPr>
            <w:tcW w:w="6804" w:type="dxa"/>
          </w:tcPr>
          <w:p w:rsidR="00726757" w:rsidRPr="0098234B" w:rsidRDefault="00F36D70" w:rsidP="00F36D70">
            <w:pPr>
              <w:spacing w:after="0" w:line="240" w:lineRule="auto"/>
              <w:rPr>
                <w:rFonts w:ascii="Arial" w:hAnsi="Arial" w:cs="Arial"/>
                <w:sz w:val="16"/>
                <w:szCs w:val="16"/>
                <w:lang w:val="en-GB"/>
              </w:rPr>
            </w:pPr>
            <w:r>
              <w:rPr>
                <w:rFonts w:ascii="Arial" w:hAnsi="Arial" w:cs="Arial"/>
                <w:sz w:val="16"/>
                <w:szCs w:val="16"/>
                <w:lang w:val="en-GB"/>
              </w:rPr>
              <w:t>M</w:t>
            </w:r>
            <w:r w:rsidRPr="00F36D70">
              <w:rPr>
                <w:rFonts w:ascii="Arial" w:hAnsi="Arial" w:cs="Arial"/>
                <w:sz w:val="16"/>
                <w:szCs w:val="16"/>
                <w:lang w:val="en-GB"/>
              </w:rPr>
              <w:t>ost people think that people aged 50 or over should be planning for retirement rather than starting businesses</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1</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2</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3</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4</w:t>
            </w:r>
          </w:p>
        </w:tc>
        <w:tc>
          <w:tcPr>
            <w:tcW w:w="69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5</w:t>
            </w:r>
          </w:p>
        </w:tc>
        <w:tc>
          <w:tcPr>
            <w:tcW w:w="586"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6</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8</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97</w:t>
            </w:r>
          </w:p>
        </w:tc>
        <w:tc>
          <w:tcPr>
            <w:tcW w:w="567" w:type="dxa"/>
          </w:tcPr>
          <w:p w:rsidR="00726757" w:rsidRPr="0098234B" w:rsidRDefault="00726757" w:rsidP="0098234B">
            <w:pPr>
              <w:spacing w:after="0" w:line="240" w:lineRule="auto"/>
              <w:rPr>
                <w:rFonts w:ascii="Arial" w:hAnsi="Arial" w:cs="Arial"/>
                <w:sz w:val="18"/>
                <w:szCs w:val="18"/>
                <w:lang w:val="en-US"/>
              </w:rPr>
            </w:pPr>
            <w:r w:rsidRPr="0098234B">
              <w:rPr>
                <w:rFonts w:ascii="Arial" w:hAnsi="Arial" w:cs="Arial"/>
                <w:sz w:val="18"/>
                <w:szCs w:val="18"/>
                <w:lang w:val="en-US"/>
              </w:rPr>
              <w:t>98</w:t>
            </w:r>
          </w:p>
        </w:tc>
      </w:tr>
    </w:tbl>
    <w:p w:rsidR="003503B9" w:rsidRDefault="003503B9" w:rsidP="00A637D9">
      <w:pPr>
        <w:pStyle w:val="Footer"/>
        <w:rPr>
          <w:lang w:val="en-US"/>
        </w:rPr>
      </w:pPr>
    </w:p>
    <w:p w:rsidR="00A637D9" w:rsidRDefault="00A637D9" w:rsidP="00A637D9">
      <w:pPr>
        <w:pStyle w:val="Footer"/>
        <w:rPr>
          <w:lang w:val="en-US"/>
        </w:rPr>
      </w:pPr>
      <w:r w:rsidRPr="00AB7AF5">
        <w:rPr>
          <w:lang w:val="en-US"/>
        </w:rPr>
        <w:t>© Global Entrepreneurship Monitor 201</w:t>
      </w:r>
      <w:r>
        <w:rPr>
          <w:lang w:val="en-US"/>
        </w:rPr>
        <w:t>6</w:t>
      </w:r>
      <w:r w:rsidRPr="00AB7AF5">
        <w:rPr>
          <w:lang w:val="en-US"/>
        </w:rPr>
        <w:tab/>
        <w:t xml:space="preserve">Page </w:t>
      </w:r>
      <w:r>
        <w:rPr>
          <w:lang w:val="en-US"/>
        </w:rPr>
        <w:t>3</w:t>
      </w:r>
      <w:r w:rsidRPr="00AB7AF5">
        <w:rPr>
          <w:lang w:val="en-US"/>
        </w:rPr>
        <w:t xml:space="preserve"> of </w:t>
      </w:r>
      <w:r>
        <w:rPr>
          <w:lang w:val="en-US"/>
        </w:rPr>
        <w:t>6</w:t>
      </w:r>
      <w:r w:rsidRPr="00AB7AF5">
        <w:rPr>
          <w:lang w:val="en-US"/>
        </w:rPr>
        <w:tab/>
        <w:t>National Expert Questionnaire 1.0</w:t>
      </w:r>
    </w:p>
    <w:p w:rsidR="00594EA4" w:rsidRDefault="00594EA4" w:rsidP="00A637D9">
      <w:pPr>
        <w:pStyle w:val="Footer"/>
        <w:rPr>
          <w:lang w:val="en-US"/>
        </w:rPr>
      </w:pPr>
      <w:bookmarkStart w:id="0" w:name="_GoBack"/>
      <w:bookmarkEnd w:id="0"/>
    </w:p>
    <w:p w:rsidR="003F190A" w:rsidRPr="00AB7AF5" w:rsidRDefault="003F190A" w:rsidP="00A637D9">
      <w:pPr>
        <w:pStyle w:val="Footer"/>
        <w:rPr>
          <w:lang w:val="en-US"/>
        </w:rPr>
      </w:pPr>
    </w:p>
    <w:tbl>
      <w:tblPr>
        <w:tblW w:w="1456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534"/>
        <w:gridCol w:w="14033"/>
      </w:tblGrid>
      <w:tr w:rsidR="00726757" w:rsidRPr="00594EA4" w:rsidTr="0028312E">
        <w:tc>
          <w:tcPr>
            <w:tcW w:w="14567" w:type="dxa"/>
            <w:gridSpan w:val="2"/>
            <w:tcBorders>
              <w:top w:val="single" w:sz="18" w:space="0" w:color="auto"/>
              <w:left w:val="single" w:sz="18" w:space="0" w:color="auto"/>
              <w:bottom w:val="single" w:sz="18" w:space="0" w:color="auto"/>
              <w:right w:val="single" w:sz="18" w:space="0" w:color="auto"/>
            </w:tcBorders>
            <w:shd w:val="pct10" w:color="auto" w:fill="auto"/>
          </w:tcPr>
          <w:p w:rsidR="00726757" w:rsidRPr="0028312E" w:rsidRDefault="00726757" w:rsidP="006439C3">
            <w:pPr>
              <w:spacing w:after="0" w:line="240" w:lineRule="auto"/>
              <w:jc w:val="both"/>
              <w:rPr>
                <w:rFonts w:ascii="Tahoma" w:hAnsi="Tahoma" w:cs="Tahoma"/>
                <w:b/>
                <w:bCs/>
                <w:sz w:val="20"/>
                <w:szCs w:val="20"/>
                <w:lang w:val="en-US"/>
              </w:rPr>
            </w:pPr>
            <w:r w:rsidRPr="0028312E">
              <w:rPr>
                <w:rFonts w:ascii="Arial" w:hAnsi="Arial" w:cs="Arial"/>
                <w:b/>
                <w:bCs/>
                <w:sz w:val="20"/>
                <w:szCs w:val="20"/>
                <w:lang w:val="en-GB"/>
              </w:rPr>
              <w:lastRenderedPageBreak/>
              <w:br w:type="page"/>
            </w:r>
            <w:r w:rsidRPr="0028312E">
              <w:rPr>
                <w:rFonts w:ascii="Tahoma" w:hAnsi="Tahoma" w:cs="Tahoma"/>
                <w:b/>
                <w:bCs/>
                <w:sz w:val="20"/>
                <w:szCs w:val="20"/>
                <w:lang w:val="en-GB"/>
              </w:rPr>
              <w:t>Opened responses: State three topics/areas that are constraining entrepreneurial ac</w:t>
            </w:r>
            <w:r w:rsidR="00D10519">
              <w:rPr>
                <w:rFonts w:ascii="Tahoma" w:hAnsi="Tahoma" w:cs="Tahoma"/>
                <w:b/>
                <w:bCs/>
                <w:sz w:val="20"/>
                <w:szCs w:val="20"/>
                <w:lang w:val="en-GB"/>
              </w:rPr>
              <w:t>tivity in your country (C1</w:t>
            </w:r>
            <w:r w:rsidR="006439C3">
              <w:rPr>
                <w:rFonts w:ascii="Tahoma" w:hAnsi="Tahoma" w:cs="Tahoma"/>
                <w:b/>
                <w:bCs/>
                <w:sz w:val="20"/>
                <w:szCs w:val="20"/>
                <w:lang w:val="en-GB"/>
              </w:rPr>
              <w:t xml:space="preserve"> - </w:t>
            </w:r>
            <w:r w:rsidR="00D10519">
              <w:rPr>
                <w:rFonts w:ascii="Tahoma" w:hAnsi="Tahoma" w:cs="Tahoma"/>
                <w:b/>
                <w:bCs/>
                <w:sz w:val="20"/>
                <w:szCs w:val="20"/>
                <w:lang w:val="en-GB"/>
              </w:rPr>
              <w:t>C3)</w:t>
            </w:r>
          </w:p>
        </w:tc>
      </w:tr>
      <w:tr w:rsidR="00726757" w:rsidRPr="0098234B" w:rsidTr="0028312E">
        <w:trPr>
          <w:cantSplit/>
          <w:trHeight w:val="410"/>
        </w:trPr>
        <w:tc>
          <w:tcPr>
            <w:tcW w:w="534" w:type="dxa"/>
            <w:tcBorders>
              <w:top w:val="single" w:sz="18" w:space="0" w:color="auto"/>
            </w:tcBorders>
            <w:vAlign w:val="center"/>
          </w:tcPr>
          <w:p w:rsidR="00726757" w:rsidRPr="0028312E" w:rsidRDefault="00726757" w:rsidP="0028312E">
            <w:pPr>
              <w:spacing w:after="0" w:line="240" w:lineRule="auto"/>
              <w:jc w:val="center"/>
              <w:rPr>
                <w:rFonts w:ascii="Arial" w:hAnsi="Arial" w:cs="Arial"/>
                <w:sz w:val="16"/>
                <w:szCs w:val="16"/>
                <w:lang w:val="en-GB"/>
              </w:rPr>
            </w:pPr>
            <w:r w:rsidRPr="0028312E">
              <w:rPr>
                <w:rFonts w:ascii="Arial" w:hAnsi="Arial" w:cs="Arial"/>
                <w:sz w:val="16"/>
                <w:szCs w:val="16"/>
                <w:lang w:val="en-GB"/>
              </w:rPr>
              <w:t>C1</w:t>
            </w:r>
          </w:p>
        </w:tc>
        <w:tc>
          <w:tcPr>
            <w:tcW w:w="14033" w:type="dxa"/>
            <w:tcBorders>
              <w:top w:val="single" w:sz="18" w:space="0" w:color="auto"/>
            </w:tcBorders>
          </w:tcPr>
          <w:p w:rsidR="00726757" w:rsidRDefault="00726757" w:rsidP="0028312E">
            <w:pPr>
              <w:spacing w:after="0" w:line="240" w:lineRule="auto"/>
              <w:rPr>
                <w:rFonts w:ascii="Arial" w:hAnsi="Arial" w:cs="Arial"/>
                <w:sz w:val="16"/>
                <w:szCs w:val="16"/>
                <w:lang w:val="en-GB"/>
              </w:rPr>
            </w:pPr>
          </w:p>
          <w:p w:rsidR="00D10519" w:rsidRDefault="00D10519" w:rsidP="0028312E">
            <w:pPr>
              <w:spacing w:after="0" w:line="240" w:lineRule="auto"/>
              <w:rPr>
                <w:rFonts w:ascii="Arial" w:hAnsi="Arial" w:cs="Arial"/>
                <w:sz w:val="16"/>
                <w:szCs w:val="16"/>
                <w:lang w:val="en-GB"/>
              </w:rPr>
            </w:pPr>
          </w:p>
          <w:p w:rsidR="00D10519" w:rsidRDefault="00D10519" w:rsidP="0028312E">
            <w:pPr>
              <w:spacing w:after="0" w:line="240" w:lineRule="auto"/>
              <w:rPr>
                <w:rFonts w:ascii="Arial" w:hAnsi="Arial" w:cs="Arial"/>
                <w:sz w:val="16"/>
                <w:szCs w:val="16"/>
                <w:lang w:val="en-GB"/>
              </w:rPr>
            </w:pPr>
          </w:p>
          <w:p w:rsidR="00D10519" w:rsidRPr="0028312E" w:rsidRDefault="00D10519" w:rsidP="0028312E">
            <w:pPr>
              <w:spacing w:after="0" w:line="240" w:lineRule="auto"/>
              <w:rPr>
                <w:rFonts w:ascii="Arial" w:hAnsi="Arial" w:cs="Arial"/>
                <w:sz w:val="16"/>
                <w:szCs w:val="16"/>
                <w:lang w:val="en-GB"/>
              </w:rPr>
            </w:pPr>
          </w:p>
        </w:tc>
      </w:tr>
      <w:tr w:rsidR="00726757" w:rsidRPr="0098234B" w:rsidTr="0028312E">
        <w:trPr>
          <w:cantSplit/>
          <w:trHeight w:val="418"/>
        </w:trPr>
        <w:tc>
          <w:tcPr>
            <w:tcW w:w="534" w:type="dxa"/>
            <w:vAlign w:val="center"/>
          </w:tcPr>
          <w:p w:rsidR="00726757" w:rsidRPr="0028312E" w:rsidRDefault="00726757" w:rsidP="0028312E">
            <w:pPr>
              <w:spacing w:after="0" w:line="240" w:lineRule="auto"/>
              <w:jc w:val="center"/>
              <w:rPr>
                <w:rFonts w:ascii="Arial" w:hAnsi="Arial" w:cs="Arial"/>
                <w:sz w:val="16"/>
                <w:szCs w:val="16"/>
                <w:lang w:val="en-GB"/>
              </w:rPr>
            </w:pPr>
            <w:r w:rsidRPr="0028312E">
              <w:rPr>
                <w:rFonts w:ascii="Arial" w:hAnsi="Arial" w:cs="Arial"/>
                <w:sz w:val="16"/>
                <w:szCs w:val="16"/>
                <w:lang w:val="en-GB"/>
              </w:rPr>
              <w:t>C2</w:t>
            </w:r>
          </w:p>
        </w:tc>
        <w:tc>
          <w:tcPr>
            <w:tcW w:w="14033" w:type="dxa"/>
          </w:tcPr>
          <w:p w:rsidR="00726757" w:rsidRDefault="00726757" w:rsidP="0028312E">
            <w:pPr>
              <w:spacing w:after="0" w:line="240" w:lineRule="auto"/>
              <w:rPr>
                <w:rFonts w:ascii="Arial" w:hAnsi="Arial" w:cs="Arial"/>
                <w:sz w:val="16"/>
                <w:szCs w:val="16"/>
                <w:lang w:val="en-GB"/>
              </w:rPr>
            </w:pPr>
          </w:p>
          <w:p w:rsidR="00D10519" w:rsidRDefault="00D10519" w:rsidP="0028312E">
            <w:pPr>
              <w:spacing w:after="0" w:line="240" w:lineRule="auto"/>
              <w:rPr>
                <w:rFonts w:ascii="Arial" w:hAnsi="Arial" w:cs="Arial"/>
                <w:sz w:val="16"/>
                <w:szCs w:val="16"/>
                <w:lang w:val="en-GB"/>
              </w:rPr>
            </w:pPr>
          </w:p>
          <w:p w:rsidR="00D10519" w:rsidRDefault="00D10519" w:rsidP="0028312E">
            <w:pPr>
              <w:spacing w:after="0" w:line="240" w:lineRule="auto"/>
              <w:rPr>
                <w:rFonts w:ascii="Arial" w:hAnsi="Arial" w:cs="Arial"/>
                <w:sz w:val="16"/>
                <w:szCs w:val="16"/>
                <w:lang w:val="en-GB"/>
              </w:rPr>
            </w:pPr>
          </w:p>
          <w:p w:rsidR="00D10519" w:rsidRPr="0028312E" w:rsidRDefault="00D10519" w:rsidP="0028312E">
            <w:pPr>
              <w:spacing w:after="0" w:line="240" w:lineRule="auto"/>
              <w:rPr>
                <w:rFonts w:ascii="Arial" w:hAnsi="Arial" w:cs="Arial"/>
                <w:sz w:val="16"/>
                <w:szCs w:val="16"/>
                <w:lang w:val="en-GB"/>
              </w:rPr>
            </w:pPr>
          </w:p>
        </w:tc>
      </w:tr>
      <w:tr w:rsidR="00726757" w:rsidRPr="0098234B" w:rsidTr="0028312E">
        <w:trPr>
          <w:cantSplit/>
          <w:trHeight w:val="410"/>
        </w:trPr>
        <w:tc>
          <w:tcPr>
            <w:tcW w:w="534" w:type="dxa"/>
            <w:vAlign w:val="center"/>
          </w:tcPr>
          <w:p w:rsidR="00726757" w:rsidRPr="0028312E" w:rsidRDefault="00726757" w:rsidP="0028312E">
            <w:pPr>
              <w:spacing w:after="0" w:line="240" w:lineRule="auto"/>
              <w:jc w:val="center"/>
              <w:rPr>
                <w:rFonts w:ascii="Arial" w:hAnsi="Arial" w:cs="Arial"/>
                <w:sz w:val="16"/>
                <w:szCs w:val="16"/>
                <w:lang w:val="en-GB"/>
              </w:rPr>
            </w:pPr>
            <w:r w:rsidRPr="0028312E">
              <w:rPr>
                <w:rFonts w:ascii="Arial" w:hAnsi="Arial" w:cs="Arial"/>
                <w:sz w:val="16"/>
                <w:szCs w:val="16"/>
                <w:lang w:val="en-GB"/>
              </w:rPr>
              <w:t>C3</w:t>
            </w:r>
          </w:p>
        </w:tc>
        <w:tc>
          <w:tcPr>
            <w:tcW w:w="14033" w:type="dxa"/>
          </w:tcPr>
          <w:p w:rsidR="00726757" w:rsidRDefault="00726757" w:rsidP="0028312E">
            <w:pPr>
              <w:spacing w:after="0" w:line="240" w:lineRule="auto"/>
              <w:rPr>
                <w:rFonts w:ascii="Arial" w:hAnsi="Arial" w:cs="Arial"/>
                <w:sz w:val="16"/>
                <w:szCs w:val="16"/>
                <w:lang w:val="en-GB"/>
              </w:rPr>
            </w:pPr>
          </w:p>
          <w:p w:rsidR="00D10519" w:rsidRDefault="00D10519" w:rsidP="0028312E">
            <w:pPr>
              <w:spacing w:after="0" w:line="240" w:lineRule="auto"/>
              <w:rPr>
                <w:rFonts w:ascii="Arial" w:hAnsi="Arial" w:cs="Arial"/>
                <w:sz w:val="16"/>
                <w:szCs w:val="16"/>
                <w:lang w:val="en-GB"/>
              </w:rPr>
            </w:pPr>
          </w:p>
          <w:p w:rsidR="00D10519" w:rsidRDefault="00D10519" w:rsidP="0028312E">
            <w:pPr>
              <w:spacing w:after="0" w:line="240" w:lineRule="auto"/>
              <w:rPr>
                <w:rFonts w:ascii="Arial" w:hAnsi="Arial" w:cs="Arial"/>
                <w:sz w:val="16"/>
                <w:szCs w:val="16"/>
                <w:lang w:val="en-GB"/>
              </w:rPr>
            </w:pPr>
          </w:p>
          <w:p w:rsidR="00D10519" w:rsidRPr="0028312E" w:rsidRDefault="00D10519" w:rsidP="0028312E">
            <w:pPr>
              <w:spacing w:after="0" w:line="240" w:lineRule="auto"/>
              <w:rPr>
                <w:rFonts w:ascii="Arial" w:hAnsi="Arial" w:cs="Arial"/>
                <w:sz w:val="16"/>
                <w:szCs w:val="16"/>
                <w:lang w:val="en-GB"/>
              </w:rPr>
            </w:pPr>
          </w:p>
        </w:tc>
      </w:tr>
      <w:tr w:rsidR="00D10519" w:rsidRPr="00594EA4" w:rsidTr="006439C3">
        <w:tc>
          <w:tcPr>
            <w:tcW w:w="14567" w:type="dxa"/>
            <w:gridSpan w:val="2"/>
            <w:tcBorders>
              <w:top w:val="single" w:sz="18" w:space="0" w:color="auto"/>
              <w:left w:val="single" w:sz="18" w:space="0" w:color="auto"/>
              <w:bottom w:val="single" w:sz="18" w:space="0" w:color="auto"/>
              <w:right w:val="single" w:sz="18" w:space="0" w:color="auto"/>
            </w:tcBorders>
            <w:shd w:val="pct10" w:color="auto" w:fill="auto"/>
          </w:tcPr>
          <w:p w:rsidR="00D10519" w:rsidRPr="0028312E" w:rsidRDefault="00D10519" w:rsidP="006439C3">
            <w:pPr>
              <w:spacing w:after="0" w:line="240" w:lineRule="auto"/>
              <w:jc w:val="both"/>
              <w:rPr>
                <w:rFonts w:ascii="Tahoma" w:hAnsi="Tahoma" w:cs="Tahoma"/>
                <w:b/>
                <w:bCs/>
                <w:sz w:val="20"/>
                <w:szCs w:val="20"/>
                <w:lang w:val="en-US"/>
              </w:rPr>
            </w:pPr>
            <w:r w:rsidRPr="0028312E">
              <w:rPr>
                <w:rFonts w:ascii="Arial" w:hAnsi="Arial" w:cs="Arial"/>
                <w:b/>
                <w:bCs/>
                <w:sz w:val="20"/>
                <w:szCs w:val="20"/>
                <w:lang w:val="en-GB"/>
              </w:rPr>
              <w:br w:type="page"/>
            </w:r>
            <w:r w:rsidRPr="0028312E">
              <w:rPr>
                <w:rFonts w:ascii="Tahoma" w:hAnsi="Tahoma" w:cs="Tahoma"/>
                <w:b/>
                <w:bCs/>
                <w:sz w:val="20"/>
                <w:szCs w:val="20"/>
                <w:lang w:val="en-GB"/>
              </w:rPr>
              <w:t>Opened responses: State three topics/areas that are fostering entrepreneurial ac</w:t>
            </w:r>
            <w:r>
              <w:rPr>
                <w:rFonts w:ascii="Tahoma" w:hAnsi="Tahoma" w:cs="Tahoma"/>
                <w:b/>
                <w:bCs/>
                <w:sz w:val="20"/>
                <w:szCs w:val="20"/>
                <w:lang w:val="en-GB"/>
              </w:rPr>
              <w:t xml:space="preserve">tivity in your country </w:t>
            </w:r>
            <w:r w:rsidRPr="0028312E">
              <w:rPr>
                <w:rFonts w:ascii="Tahoma" w:hAnsi="Tahoma" w:cs="Tahoma"/>
                <w:b/>
                <w:bCs/>
                <w:sz w:val="20"/>
                <w:szCs w:val="20"/>
                <w:lang w:val="en-GB"/>
              </w:rPr>
              <w:t>(F1</w:t>
            </w:r>
            <w:r w:rsidR="006439C3">
              <w:rPr>
                <w:rFonts w:ascii="Tahoma" w:hAnsi="Tahoma" w:cs="Tahoma"/>
                <w:b/>
                <w:bCs/>
                <w:sz w:val="20"/>
                <w:szCs w:val="20"/>
                <w:lang w:val="en-GB"/>
              </w:rPr>
              <w:t xml:space="preserve"> - </w:t>
            </w:r>
            <w:r w:rsidRPr="0028312E">
              <w:rPr>
                <w:rFonts w:ascii="Tahoma" w:hAnsi="Tahoma" w:cs="Tahoma"/>
                <w:b/>
                <w:bCs/>
                <w:sz w:val="20"/>
                <w:szCs w:val="20"/>
                <w:lang w:val="en-GB"/>
              </w:rPr>
              <w:t>F3)</w:t>
            </w:r>
          </w:p>
        </w:tc>
      </w:tr>
      <w:tr w:rsidR="00726757" w:rsidRPr="0098234B" w:rsidTr="0028312E">
        <w:trPr>
          <w:cantSplit/>
          <w:trHeight w:val="416"/>
        </w:trPr>
        <w:tc>
          <w:tcPr>
            <w:tcW w:w="534" w:type="dxa"/>
            <w:vAlign w:val="center"/>
          </w:tcPr>
          <w:p w:rsidR="00726757" w:rsidRPr="0028312E" w:rsidRDefault="00726757" w:rsidP="0028312E">
            <w:pPr>
              <w:spacing w:after="0" w:line="240" w:lineRule="auto"/>
              <w:jc w:val="center"/>
              <w:rPr>
                <w:rFonts w:ascii="Arial" w:hAnsi="Arial" w:cs="Arial"/>
                <w:sz w:val="16"/>
                <w:szCs w:val="16"/>
                <w:lang w:val="en-GB"/>
              </w:rPr>
            </w:pPr>
            <w:r w:rsidRPr="0028312E">
              <w:rPr>
                <w:rFonts w:ascii="Arial" w:hAnsi="Arial" w:cs="Arial"/>
                <w:sz w:val="16"/>
                <w:szCs w:val="16"/>
                <w:lang w:val="en-GB"/>
              </w:rPr>
              <w:t>F1</w:t>
            </w:r>
          </w:p>
        </w:tc>
        <w:tc>
          <w:tcPr>
            <w:tcW w:w="14033" w:type="dxa"/>
          </w:tcPr>
          <w:p w:rsidR="00726757" w:rsidRDefault="00726757" w:rsidP="0028312E">
            <w:pPr>
              <w:spacing w:after="0" w:line="240" w:lineRule="auto"/>
              <w:rPr>
                <w:rFonts w:ascii="Arial" w:hAnsi="Arial" w:cs="Arial"/>
                <w:sz w:val="16"/>
                <w:szCs w:val="16"/>
                <w:lang w:val="en-GB"/>
              </w:rPr>
            </w:pPr>
          </w:p>
          <w:p w:rsidR="00D10519" w:rsidRDefault="00D10519" w:rsidP="0028312E">
            <w:pPr>
              <w:spacing w:after="0" w:line="240" w:lineRule="auto"/>
              <w:rPr>
                <w:rFonts w:ascii="Arial" w:hAnsi="Arial" w:cs="Arial"/>
                <w:sz w:val="16"/>
                <w:szCs w:val="16"/>
                <w:lang w:val="en-GB"/>
              </w:rPr>
            </w:pPr>
          </w:p>
          <w:p w:rsidR="00D10519" w:rsidRDefault="00D10519" w:rsidP="0028312E">
            <w:pPr>
              <w:spacing w:after="0" w:line="240" w:lineRule="auto"/>
              <w:rPr>
                <w:rFonts w:ascii="Arial" w:hAnsi="Arial" w:cs="Arial"/>
                <w:sz w:val="16"/>
                <w:szCs w:val="16"/>
                <w:lang w:val="en-GB"/>
              </w:rPr>
            </w:pPr>
          </w:p>
          <w:p w:rsidR="00D10519" w:rsidRPr="0028312E" w:rsidRDefault="00D10519" w:rsidP="0028312E">
            <w:pPr>
              <w:spacing w:after="0" w:line="240" w:lineRule="auto"/>
              <w:rPr>
                <w:rFonts w:ascii="Arial" w:hAnsi="Arial" w:cs="Arial"/>
                <w:sz w:val="16"/>
                <w:szCs w:val="16"/>
                <w:lang w:val="en-GB"/>
              </w:rPr>
            </w:pPr>
          </w:p>
        </w:tc>
      </w:tr>
      <w:tr w:rsidR="00726757" w:rsidRPr="0098234B" w:rsidTr="0028312E">
        <w:trPr>
          <w:cantSplit/>
          <w:trHeight w:val="394"/>
        </w:trPr>
        <w:tc>
          <w:tcPr>
            <w:tcW w:w="534" w:type="dxa"/>
            <w:vAlign w:val="center"/>
          </w:tcPr>
          <w:p w:rsidR="00726757" w:rsidRPr="0028312E" w:rsidRDefault="00726757" w:rsidP="0028312E">
            <w:pPr>
              <w:spacing w:after="0" w:line="240" w:lineRule="auto"/>
              <w:jc w:val="center"/>
              <w:rPr>
                <w:rFonts w:ascii="Arial" w:hAnsi="Arial" w:cs="Arial"/>
                <w:sz w:val="16"/>
                <w:szCs w:val="16"/>
                <w:lang w:val="en-GB"/>
              </w:rPr>
            </w:pPr>
            <w:r w:rsidRPr="0028312E">
              <w:rPr>
                <w:rFonts w:ascii="Arial" w:hAnsi="Arial" w:cs="Arial"/>
                <w:sz w:val="16"/>
                <w:szCs w:val="16"/>
                <w:lang w:val="en-GB"/>
              </w:rPr>
              <w:t>F2</w:t>
            </w:r>
          </w:p>
        </w:tc>
        <w:tc>
          <w:tcPr>
            <w:tcW w:w="14033" w:type="dxa"/>
          </w:tcPr>
          <w:p w:rsidR="00726757" w:rsidRDefault="00726757" w:rsidP="0028312E">
            <w:pPr>
              <w:spacing w:after="0" w:line="240" w:lineRule="auto"/>
              <w:rPr>
                <w:rFonts w:ascii="Arial" w:hAnsi="Arial" w:cs="Arial"/>
                <w:sz w:val="16"/>
                <w:szCs w:val="16"/>
                <w:lang w:val="en-GB"/>
              </w:rPr>
            </w:pPr>
          </w:p>
          <w:p w:rsidR="00D10519" w:rsidRDefault="00D10519" w:rsidP="0028312E">
            <w:pPr>
              <w:spacing w:after="0" w:line="240" w:lineRule="auto"/>
              <w:rPr>
                <w:rFonts w:ascii="Arial" w:hAnsi="Arial" w:cs="Arial"/>
                <w:sz w:val="16"/>
                <w:szCs w:val="16"/>
                <w:lang w:val="en-GB"/>
              </w:rPr>
            </w:pPr>
          </w:p>
          <w:p w:rsidR="00D10519" w:rsidRDefault="00D10519" w:rsidP="0028312E">
            <w:pPr>
              <w:spacing w:after="0" w:line="240" w:lineRule="auto"/>
              <w:rPr>
                <w:rFonts w:ascii="Arial" w:hAnsi="Arial" w:cs="Arial"/>
                <w:sz w:val="16"/>
                <w:szCs w:val="16"/>
                <w:lang w:val="en-GB"/>
              </w:rPr>
            </w:pPr>
          </w:p>
          <w:p w:rsidR="00D10519" w:rsidRPr="0028312E" w:rsidRDefault="00D10519" w:rsidP="0028312E">
            <w:pPr>
              <w:spacing w:after="0" w:line="240" w:lineRule="auto"/>
              <w:rPr>
                <w:rFonts w:ascii="Arial" w:hAnsi="Arial" w:cs="Arial"/>
                <w:sz w:val="16"/>
                <w:szCs w:val="16"/>
                <w:lang w:val="en-GB"/>
              </w:rPr>
            </w:pPr>
          </w:p>
        </w:tc>
      </w:tr>
      <w:tr w:rsidR="00726757" w:rsidRPr="0098234B" w:rsidTr="0028312E">
        <w:trPr>
          <w:cantSplit/>
          <w:trHeight w:val="414"/>
        </w:trPr>
        <w:tc>
          <w:tcPr>
            <w:tcW w:w="534" w:type="dxa"/>
            <w:vAlign w:val="center"/>
          </w:tcPr>
          <w:p w:rsidR="00726757" w:rsidRPr="0028312E" w:rsidRDefault="00726757" w:rsidP="0028312E">
            <w:pPr>
              <w:spacing w:after="0" w:line="240" w:lineRule="auto"/>
              <w:jc w:val="center"/>
              <w:rPr>
                <w:rFonts w:ascii="Arial" w:hAnsi="Arial" w:cs="Arial"/>
                <w:sz w:val="16"/>
                <w:szCs w:val="16"/>
                <w:lang w:val="en-GB"/>
              </w:rPr>
            </w:pPr>
            <w:r w:rsidRPr="0028312E">
              <w:rPr>
                <w:rFonts w:ascii="Arial" w:hAnsi="Arial" w:cs="Arial"/>
                <w:sz w:val="16"/>
                <w:szCs w:val="16"/>
                <w:lang w:val="en-GB"/>
              </w:rPr>
              <w:t>F3</w:t>
            </w:r>
          </w:p>
        </w:tc>
        <w:tc>
          <w:tcPr>
            <w:tcW w:w="14033" w:type="dxa"/>
          </w:tcPr>
          <w:p w:rsidR="00726757" w:rsidRDefault="00726757" w:rsidP="0028312E">
            <w:pPr>
              <w:spacing w:after="0" w:line="240" w:lineRule="auto"/>
              <w:rPr>
                <w:rFonts w:ascii="Arial" w:hAnsi="Arial" w:cs="Arial"/>
                <w:sz w:val="16"/>
                <w:szCs w:val="16"/>
                <w:lang w:val="en-US"/>
              </w:rPr>
            </w:pPr>
          </w:p>
          <w:p w:rsidR="00D10519" w:rsidRDefault="00D10519" w:rsidP="0028312E">
            <w:pPr>
              <w:spacing w:after="0" w:line="240" w:lineRule="auto"/>
              <w:rPr>
                <w:rFonts w:ascii="Arial" w:hAnsi="Arial" w:cs="Arial"/>
                <w:sz w:val="16"/>
                <w:szCs w:val="16"/>
                <w:lang w:val="en-US"/>
              </w:rPr>
            </w:pPr>
          </w:p>
          <w:p w:rsidR="00D10519" w:rsidRDefault="00D10519" w:rsidP="0028312E">
            <w:pPr>
              <w:spacing w:after="0" w:line="240" w:lineRule="auto"/>
              <w:rPr>
                <w:rFonts w:ascii="Arial" w:hAnsi="Arial" w:cs="Arial"/>
                <w:sz w:val="16"/>
                <w:szCs w:val="16"/>
                <w:lang w:val="en-US"/>
              </w:rPr>
            </w:pPr>
          </w:p>
          <w:p w:rsidR="00D10519" w:rsidRPr="0028312E" w:rsidRDefault="00D10519" w:rsidP="0028312E">
            <w:pPr>
              <w:spacing w:after="0" w:line="240" w:lineRule="auto"/>
              <w:rPr>
                <w:rFonts w:ascii="Arial" w:hAnsi="Arial" w:cs="Arial"/>
                <w:sz w:val="16"/>
                <w:szCs w:val="16"/>
                <w:lang w:val="en-US"/>
              </w:rPr>
            </w:pPr>
          </w:p>
        </w:tc>
      </w:tr>
      <w:tr w:rsidR="00D10519" w:rsidRPr="00594EA4" w:rsidTr="006439C3">
        <w:tc>
          <w:tcPr>
            <w:tcW w:w="14567" w:type="dxa"/>
            <w:gridSpan w:val="2"/>
            <w:tcBorders>
              <w:top w:val="single" w:sz="18" w:space="0" w:color="auto"/>
              <w:left w:val="single" w:sz="18" w:space="0" w:color="auto"/>
              <w:bottom w:val="single" w:sz="18" w:space="0" w:color="auto"/>
              <w:right w:val="single" w:sz="18" w:space="0" w:color="auto"/>
            </w:tcBorders>
            <w:shd w:val="pct10" w:color="auto" w:fill="auto"/>
          </w:tcPr>
          <w:p w:rsidR="00D10519" w:rsidRPr="0028312E" w:rsidRDefault="00D10519" w:rsidP="00557C81">
            <w:pPr>
              <w:spacing w:after="0" w:line="240" w:lineRule="auto"/>
              <w:jc w:val="both"/>
              <w:rPr>
                <w:rFonts w:ascii="Tahoma" w:hAnsi="Tahoma" w:cs="Tahoma"/>
                <w:b/>
                <w:bCs/>
                <w:sz w:val="20"/>
                <w:szCs w:val="20"/>
                <w:lang w:val="en-US"/>
              </w:rPr>
            </w:pPr>
            <w:r w:rsidRPr="0028312E">
              <w:rPr>
                <w:rFonts w:ascii="Arial" w:hAnsi="Arial" w:cs="Arial"/>
                <w:b/>
                <w:bCs/>
                <w:sz w:val="20"/>
                <w:szCs w:val="20"/>
                <w:lang w:val="en-GB"/>
              </w:rPr>
              <w:br w:type="page"/>
            </w:r>
            <w:r w:rsidRPr="0028312E">
              <w:rPr>
                <w:rFonts w:ascii="Tahoma" w:hAnsi="Tahoma" w:cs="Tahoma"/>
                <w:b/>
                <w:bCs/>
                <w:sz w:val="20"/>
                <w:szCs w:val="20"/>
                <w:lang w:val="en-GB"/>
              </w:rPr>
              <w:t xml:space="preserve">Opened responses: </w:t>
            </w:r>
            <w:r w:rsidR="00557C81">
              <w:rPr>
                <w:rFonts w:ascii="Tahoma" w:hAnsi="Tahoma" w:cs="Tahoma"/>
                <w:b/>
                <w:bCs/>
                <w:sz w:val="20"/>
                <w:szCs w:val="20"/>
                <w:lang w:val="en-GB"/>
              </w:rPr>
              <w:t>Mak</w:t>
            </w:r>
            <w:r w:rsidRPr="0028312E">
              <w:rPr>
                <w:rFonts w:ascii="Tahoma" w:hAnsi="Tahoma" w:cs="Tahoma"/>
                <w:b/>
                <w:bCs/>
                <w:sz w:val="20"/>
                <w:szCs w:val="20"/>
                <w:lang w:val="en-GB"/>
              </w:rPr>
              <w:t xml:space="preserve">e three recommendations to improve </w:t>
            </w:r>
            <w:r>
              <w:rPr>
                <w:rFonts w:ascii="Tahoma" w:hAnsi="Tahoma" w:cs="Tahoma"/>
                <w:b/>
                <w:bCs/>
                <w:sz w:val="20"/>
                <w:szCs w:val="20"/>
                <w:lang w:val="en-GB"/>
              </w:rPr>
              <w:t xml:space="preserve">the context for entrepreneurial activity in your country </w:t>
            </w:r>
            <w:r w:rsidRPr="0028312E">
              <w:rPr>
                <w:rFonts w:ascii="Tahoma" w:hAnsi="Tahoma" w:cs="Tahoma"/>
                <w:b/>
                <w:bCs/>
                <w:sz w:val="20"/>
                <w:szCs w:val="20"/>
                <w:lang w:val="en-GB"/>
              </w:rPr>
              <w:t>(R1-R3)</w:t>
            </w:r>
          </w:p>
        </w:tc>
      </w:tr>
      <w:tr w:rsidR="00726757" w:rsidRPr="0098234B" w:rsidTr="0028312E">
        <w:trPr>
          <w:cantSplit/>
          <w:trHeight w:val="406"/>
        </w:trPr>
        <w:tc>
          <w:tcPr>
            <w:tcW w:w="534" w:type="dxa"/>
            <w:vAlign w:val="center"/>
          </w:tcPr>
          <w:p w:rsidR="00726757" w:rsidRPr="0028312E" w:rsidRDefault="00726757" w:rsidP="0028312E">
            <w:pPr>
              <w:spacing w:after="0" w:line="240" w:lineRule="auto"/>
              <w:jc w:val="center"/>
              <w:rPr>
                <w:rFonts w:ascii="Arial" w:hAnsi="Arial" w:cs="Arial"/>
                <w:sz w:val="16"/>
                <w:szCs w:val="16"/>
                <w:lang w:val="en-GB"/>
              </w:rPr>
            </w:pPr>
            <w:r w:rsidRPr="0028312E">
              <w:rPr>
                <w:rFonts w:ascii="Arial" w:hAnsi="Arial" w:cs="Arial"/>
                <w:sz w:val="16"/>
                <w:szCs w:val="16"/>
                <w:lang w:val="en-GB"/>
              </w:rPr>
              <w:t>R1</w:t>
            </w:r>
          </w:p>
        </w:tc>
        <w:tc>
          <w:tcPr>
            <w:tcW w:w="14033" w:type="dxa"/>
          </w:tcPr>
          <w:p w:rsidR="00726757" w:rsidRDefault="00726757" w:rsidP="0028312E">
            <w:pPr>
              <w:spacing w:after="0" w:line="240" w:lineRule="auto"/>
              <w:rPr>
                <w:rFonts w:ascii="Arial" w:hAnsi="Arial" w:cs="Arial"/>
                <w:sz w:val="16"/>
                <w:szCs w:val="16"/>
                <w:lang w:val="en-GB"/>
              </w:rPr>
            </w:pPr>
          </w:p>
          <w:p w:rsidR="00D10519" w:rsidRDefault="00D10519" w:rsidP="0028312E">
            <w:pPr>
              <w:spacing w:after="0" w:line="240" w:lineRule="auto"/>
              <w:rPr>
                <w:rFonts w:ascii="Arial" w:hAnsi="Arial" w:cs="Arial"/>
                <w:sz w:val="16"/>
                <w:szCs w:val="16"/>
                <w:lang w:val="en-GB"/>
              </w:rPr>
            </w:pPr>
          </w:p>
          <w:p w:rsidR="00D10519" w:rsidRDefault="00D10519" w:rsidP="0028312E">
            <w:pPr>
              <w:spacing w:after="0" w:line="240" w:lineRule="auto"/>
              <w:rPr>
                <w:rFonts w:ascii="Arial" w:hAnsi="Arial" w:cs="Arial"/>
                <w:sz w:val="16"/>
                <w:szCs w:val="16"/>
                <w:lang w:val="en-GB"/>
              </w:rPr>
            </w:pPr>
          </w:p>
          <w:p w:rsidR="00D10519" w:rsidRPr="0028312E" w:rsidRDefault="00D10519" w:rsidP="0028312E">
            <w:pPr>
              <w:spacing w:after="0" w:line="240" w:lineRule="auto"/>
              <w:rPr>
                <w:rFonts w:ascii="Arial" w:hAnsi="Arial" w:cs="Arial"/>
                <w:sz w:val="16"/>
                <w:szCs w:val="16"/>
                <w:lang w:val="en-GB"/>
              </w:rPr>
            </w:pPr>
          </w:p>
        </w:tc>
      </w:tr>
      <w:tr w:rsidR="00726757" w:rsidRPr="0098234B" w:rsidTr="0028312E">
        <w:trPr>
          <w:cantSplit/>
          <w:trHeight w:val="411"/>
        </w:trPr>
        <w:tc>
          <w:tcPr>
            <w:tcW w:w="534" w:type="dxa"/>
            <w:vAlign w:val="center"/>
          </w:tcPr>
          <w:p w:rsidR="00726757" w:rsidRPr="0028312E" w:rsidRDefault="00726757" w:rsidP="0028312E">
            <w:pPr>
              <w:spacing w:after="0" w:line="240" w:lineRule="auto"/>
              <w:jc w:val="center"/>
              <w:rPr>
                <w:rFonts w:ascii="Arial" w:hAnsi="Arial" w:cs="Arial"/>
                <w:sz w:val="16"/>
                <w:szCs w:val="16"/>
                <w:lang w:val="en-GB"/>
              </w:rPr>
            </w:pPr>
            <w:r w:rsidRPr="0028312E">
              <w:rPr>
                <w:rFonts w:ascii="Arial" w:hAnsi="Arial" w:cs="Arial"/>
                <w:sz w:val="16"/>
                <w:szCs w:val="16"/>
                <w:lang w:val="en-GB"/>
              </w:rPr>
              <w:t>R2</w:t>
            </w:r>
          </w:p>
        </w:tc>
        <w:tc>
          <w:tcPr>
            <w:tcW w:w="14033" w:type="dxa"/>
          </w:tcPr>
          <w:p w:rsidR="00726757" w:rsidRDefault="00726757" w:rsidP="0028312E">
            <w:pPr>
              <w:spacing w:after="0" w:line="240" w:lineRule="auto"/>
              <w:rPr>
                <w:rFonts w:ascii="Arial" w:hAnsi="Arial" w:cs="Arial"/>
                <w:sz w:val="16"/>
                <w:szCs w:val="16"/>
                <w:lang w:val="en-GB"/>
              </w:rPr>
            </w:pPr>
          </w:p>
          <w:p w:rsidR="00D10519" w:rsidRDefault="00D10519" w:rsidP="0028312E">
            <w:pPr>
              <w:spacing w:after="0" w:line="240" w:lineRule="auto"/>
              <w:rPr>
                <w:rFonts w:ascii="Arial" w:hAnsi="Arial" w:cs="Arial"/>
                <w:sz w:val="16"/>
                <w:szCs w:val="16"/>
                <w:lang w:val="en-GB"/>
              </w:rPr>
            </w:pPr>
          </w:p>
          <w:p w:rsidR="00D10519" w:rsidRDefault="00D10519" w:rsidP="0028312E">
            <w:pPr>
              <w:spacing w:after="0" w:line="240" w:lineRule="auto"/>
              <w:rPr>
                <w:rFonts w:ascii="Arial" w:hAnsi="Arial" w:cs="Arial"/>
                <w:sz w:val="16"/>
                <w:szCs w:val="16"/>
                <w:lang w:val="en-GB"/>
              </w:rPr>
            </w:pPr>
          </w:p>
          <w:p w:rsidR="00D10519" w:rsidRPr="0028312E" w:rsidRDefault="00D10519" w:rsidP="0028312E">
            <w:pPr>
              <w:spacing w:after="0" w:line="240" w:lineRule="auto"/>
              <w:rPr>
                <w:rFonts w:ascii="Arial" w:hAnsi="Arial" w:cs="Arial"/>
                <w:sz w:val="16"/>
                <w:szCs w:val="16"/>
                <w:lang w:val="en-GB"/>
              </w:rPr>
            </w:pPr>
          </w:p>
          <w:p w:rsidR="00726757" w:rsidRPr="0028312E" w:rsidRDefault="00726757" w:rsidP="0028312E">
            <w:pPr>
              <w:spacing w:after="0" w:line="240" w:lineRule="auto"/>
              <w:rPr>
                <w:rFonts w:ascii="Arial" w:hAnsi="Arial" w:cs="Arial"/>
                <w:sz w:val="16"/>
                <w:szCs w:val="16"/>
                <w:lang w:val="en-GB"/>
              </w:rPr>
            </w:pPr>
          </w:p>
        </w:tc>
      </w:tr>
      <w:tr w:rsidR="00726757" w:rsidRPr="0098234B" w:rsidTr="0028312E">
        <w:trPr>
          <w:cantSplit/>
          <w:trHeight w:val="418"/>
        </w:trPr>
        <w:tc>
          <w:tcPr>
            <w:tcW w:w="534" w:type="dxa"/>
            <w:vAlign w:val="center"/>
          </w:tcPr>
          <w:p w:rsidR="00726757" w:rsidRPr="0028312E" w:rsidRDefault="00726757" w:rsidP="0028312E">
            <w:pPr>
              <w:spacing w:after="0" w:line="240" w:lineRule="auto"/>
              <w:jc w:val="center"/>
              <w:rPr>
                <w:rFonts w:ascii="Arial" w:hAnsi="Arial" w:cs="Arial"/>
                <w:sz w:val="16"/>
                <w:szCs w:val="16"/>
                <w:lang w:val="en-GB"/>
              </w:rPr>
            </w:pPr>
            <w:r w:rsidRPr="0028312E">
              <w:rPr>
                <w:rFonts w:ascii="Arial" w:hAnsi="Arial" w:cs="Arial"/>
                <w:sz w:val="16"/>
                <w:szCs w:val="16"/>
                <w:lang w:val="en-GB"/>
              </w:rPr>
              <w:t>R3</w:t>
            </w:r>
          </w:p>
        </w:tc>
        <w:tc>
          <w:tcPr>
            <w:tcW w:w="14033" w:type="dxa"/>
          </w:tcPr>
          <w:p w:rsidR="00726757" w:rsidRPr="0028312E" w:rsidRDefault="00726757" w:rsidP="0028312E">
            <w:pPr>
              <w:spacing w:after="0" w:line="240" w:lineRule="auto"/>
              <w:rPr>
                <w:rFonts w:ascii="Arial" w:hAnsi="Arial" w:cs="Arial"/>
                <w:sz w:val="16"/>
                <w:szCs w:val="16"/>
                <w:lang w:val="en-US"/>
              </w:rPr>
            </w:pPr>
          </w:p>
          <w:p w:rsidR="00726757" w:rsidRDefault="00726757" w:rsidP="0028312E">
            <w:pPr>
              <w:spacing w:after="0" w:line="240" w:lineRule="auto"/>
              <w:rPr>
                <w:rFonts w:ascii="Arial" w:hAnsi="Arial" w:cs="Arial"/>
                <w:sz w:val="16"/>
                <w:szCs w:val="16"/>
                <w:lang w:val="en-US"/>
              </w:rPr>
            </w:pPr>
          </w:p>
          <w:p w:rsidR="00D10519" w:rsidRDefault="00D10519" w:rsidP="0028312E">
            <w:pPr>
              <w:spacing w:after="0" w:line="240" w:lineRule="auto"/>
              <w:rPr>
                <w:rFonts w:ascii="Arial" w:hAnsi="Arial" w:cs="Arial"/>
                <w:sz w:val="16"/>
                <w:szCs w:val="16"/>
                <w:lang w:val="en-US"/>
              </w:rPr>
            </w:pPr>
          </w:p>
          <w:p w:rsidR="00D10519" w:rsidRDefault="00D10519" w:rsidP="0028312E">
            <w:pPr>
              <w:spacing w:after="0" w:line="240" w:lineRule="auto"/>
              <w:rPr>
                <w:rFonts w:ascii="Arial" w:hAnsi="Arial" w:cs="Arial"/>
                <w:sz w:val="16"/>
                <w:szCs w:val="16"/>
                <w:lang w:val="en-US"/>
              </w:rPr>
            </w:pPr>
          </w:p>
          <w:p w:rsidR="00D10519" w:rsidRPr="0028312E" w:rsidRDefault="00D10519" w:rsidP="0028312E">
            <w:pPr>
              <w:spacing w:after="0" w:line="240" w:lineRule="auto"/>
              <w:rPr>
                <w:rFonts w:ascii="Arial" w:hAnsi="Arial" w:cs="Arial"/>
                <w:sz w:val="16"/>
                <w:szCs w:val="16"/>
                <w:lang w:val="en-US"/>
              </w:rPr>
            </w:pPr>
          </w:p>
        </w:tc>
      </w:tr>
    </w:tbl>
    <w:p w:rsidR="00D10519" w:rsidRDefault="00D10519" w:rsidP="000436F7">
      <w:pPr>
        <w:rPr>
          <w:lang w:val="en-US"/>
        </w:rPr>
      </w:pPr>
    </w:p>
    <w:p w:rsidR="00D10519" w:rsidRPr="00AB7AF5" w:rsidRDefault="00D10519" w:rsidP="00D10519">
      <w:pPr>
        <w:pStyle w:val="Footer"/>
        <w:rPr>
          <w:lang w:val="en-US"/>
        </w:rPr>
      </w:pPr>
      <w:r w:rsidRPr="00AB7AF5">
        <w:rPr>
          <w:lang w:val="en-US"/>
        </w:rPr>
        <w:t>© Global Entrepreneurship Monitor 201</w:t>
      </w:r>
      <w:r>
        <w:rPr>
          <w:lang w:val="en-US"/>
        </w:rPr>
        <w:t>6</w:t>
      </w:r>
      <w:r w:rsidRPr="00AB7AF5">
        <w:rPr>
          <w:lang w:val="en-US"/>
        </w:rPr>
        <w:tab/>
        <w:t xml:space="preserve">Page </w:t>
      </w:r>
      <w:r>
        <w:rPr>
          <w:lang w:val="en-US"/>
        </w:rPr>
        <w:t>5</w:t>
      </w:r>
      <w:r w:rsidRPr="00AB7AF5">
        <w:rPr>
          <w:lang w:val="en-US"/>
        </w:rPr>
        <w:t xml:space="preserve"> of </w:t>
      </w:r>
      <w:r>
        <w:rPr>
          <w:lang w:val="en-US"/>
        </w:rPr>
        <w:t>6</w:t>
      </w:r>
      <w:r w:rsidRPr="00AB7AF5">
        <w:rPr>
          <w:lang w:val="en-US"/>
        </w:rPr>
        <w:tab/>
        <w:t>National Expert Questionnaire 1.0</w:t>
      </w:r>
    </w:p>
    <w:p w:rsidR="00726757" w:rsidRPr="00FD2435" w:rsidRDefault="00726757" w:rsidP="00D10519">
      <w:pPr>
        <w:pStyle w:val="NoSpacing"/>
        <w:rPr>
          <w:lang w:val="en-US"/>
        </w:rPr>
      </w:pPr>
      <w:r w:rsidRPr="00FD2435">
        <w:rPr>
          <w:lang w:val="en-US"/>
        </w:rPr>
        <w:lastRenderedPageBreak/>
        <w:t xml:space="preserve">To help us develop a picture of </w:t>
      </w:r>
      <w:r w:rsidRPr="00FD2435">
        <w:rPr>
          <w:b/>
          <w:bCs/>
          <w:lang w:val="en-US"/>
        </w:rPr>
        <w:t>the background and experience</w:t>
      </w:r>
      <w:r w:rsidRPr="00FD2435">
        <w:rPr>
          <w:lang w:val="en-US"/>
        </w:rPr>
        <w:t xml:space="preserve"> of our informed respondents, please </w:t>
      </w:r>
      <w:r w:rsidRPr="00FD2435">
        <w:rPr>
          <w:b/>
          <w:bCs/>
          <w:lang w:val="en-US"/>
        </w:rPr>
        <w:t xml:space="preserve">answer </w:t>
      </w:r>
      <w:r w:rsidRPr="00FD2435">
        <w:rPr>
          <w:lang w:val="en-US"/>
        </w:rPr>
        <w:t>the following questions.</w:t>
      </w:r>
    </w:p>
    <w:p w:rsidR="006B02B3" w:rsidRDefault="006B02B3" w:rsidP="0028312E">
      <w:pPr>
        <w:spacing w:before="120" w:after="0" w:line="240" w:lineRule="auto"/>
        <w:jc w:val="both"/>
        <w:rPr>
          <w:rFonts w:ascii="Arial" w:hAnsi="Arial" w:cs="Arial"/>
          <w:sz w:val="20"/>
          <w:szCs w:val="20"/>
          <w:lang w:val="en-US"/>
        </w:rPr>
      </w:pPr>
    </w:p>
    <w:tbl>
      <w:tblPr>
        <w:tblStyle w:val="TableGrid"/>
        <w:tblW w:w="14737" w:type="dxa"/>
        <w:tblLayout w:type="fixed"/>
        <w:tblLook w:val="04A0"/>
      </w:tblPr>
      <w:tblGrid>
        <w:gridCol w:w="983"/>
        <w:gridCol w:w="683"/>
        <w:gridCol w:w="236"/>
        <w:gridCol w:w="1377"/>
        <w:gridCol w:w="236"/>
        <w:gridCol w:w="2537"/>
        <w:gridCol w:w="567"/>
        <w:gridCol w:w="11"/>
        <w:gridCol w:w="230"/>
        <w:gridCol w:w="6"/>
        <w:gridCol w:w="3298"/>
        <w:gridCol w:w="6"/>
        <w:gridCol w:w="230"/>
        <w:gridCol w:w="6"/>
        <w:gridCol w:w="3701"/>
        <w:gridCol w:w="6"/>
        <w:gridCol w:w="624"/>
      </w:tblGrid>
      <w:tr w:rsidR="008D0617" w:rsidRPr="00594EA4" w:rsidTr="00FE58BC">
        <w:trPr>
          <w:trHeight w:val="510"/>
        </w:trPr>
        <w:tc>
          <w:tcPr>
            <w:tcW w:w="1666" w:type="dxa"/>
            <w:gridSpan w:val="2"/>
          </w:tcPr>
          <w:p w:rsidR="008D0617" w:rsidRPr="00D10519" w:rsidRDefault="008D0617" w:rsidP="00FD2435">
            <w:pPr>
              <w:pStyle w:val="NoSpacing"/>
              <w:rPr>
                <w:b/>
                <w:lang w:val="en-US"/>
              </w:rPr>
            </w:pPr>
            <w:r w:rsidRPr="00D10519">
              <w:rPr>
                <w:b/>
                <w:lang w:val="en-US"/>
              </w:rPr>
              <w:t>D1. Gender. You are a:</w:t>
            </w:r>
          </w:p>
        </w:tc>
        <w:tc>
          <w:tcPr>
            <w:tcW w:w="236" w:type="dxa"/>
            <w:vMerge w:val="restart"/>
            <w:shd w:val="clear" w:color="auto" w:fill="F2F2F2" w:themeFill="background1" w:themeFillShade="F2"/>
          </w:tcPr>
          <w:p w:rsidR="008D0617" w:rsidRPr="00FD2435" w:rsidRDefault="008D0617" w:rsidP="00FD2435">
            <w:pPr>
              <w:pStyle w:val="NoSpacing"/>
              <w:rPr>
                <w:lang w:val="en-US"/>
              </w:rPr>
            </w:pPr>
          </w:p>
        </w:tc>
        <w:tc>
          <w:tcPr>
            <w:tcW w:w="1377" w:type="dxa"/>
          </w:tcPr>
          <w:p w:rsidR="008D0617" w:rsidRPr="00D10519" w:rsidRDefault="008D0617" w:rsidP="00FD2435">
            <w:pPr>
              <w:pStyle w:val="NoSpacing"/>
              <w:rPr>
                <w:b/>
                <w:lang w:val="en-US"/>
              </w:rPr>
            </w:pPr>
            <w:r w:rsidRPr="00D10519">
              <w:rPr>
                <w:b/>
                <w:lang w:val="en-US"/>
              </w:rPr>
              <w:t>D2. Age. Your age in years is:</w:t>
            </w:r>
          </w:p>
        </w:tc>
        <w:tc>
          <w:tcPr>
            <w:tcW w:w="236" w:type="dxa"/>
            <w:vMerge w:val="restart"/>
            <w:shd w:val="clear" w:color="auto" w:fill="F2F2F2" w:themeFill="background1" w:themeFillShade="F2"/>
          </w:tcPr>
          <w:p w:rsidR="008D0617" w:rsidRPr="00FD2435" w:rsidRDefault="008D0617" w:rsidP="00FD2435">
            <w:pPr>
              <w:pStyle w:val="NoSpacing"/>
              <w:rPr>
                <w:lang w:val="en-US"/>
              </w:rPr>
            </w:pPr>
          </w:p>
        </w:tc>
        <w:tc>
          <w:tcPr>
            <w:tcW w:w="3104" w:type="dxa"/>
            <w:gridSpan w:val="2"/>
          </w:tcPr>
          <w:p w:rsidR="008D0617" w:rsidRPr="00D10519" w:rsidRDefault="008D0617" w:rsidP="00FD2435">
            <w:pPr>
              <w:pStyle w:val="NoSpacing"/>
              <w:rPr>
                <w:b/>
                <w:lang w:val="en-US"/>
              </w:rPr>
            </w:pPr>
            <w:r w:rsidRPr="00D10519">
              <w:rPr>
                <w:b/>
                <w:lang w:val="en-US"/>
              </w:rPr>
              <w:t>D3. Your highest educational level is</w:t>
            </w:r>
            <w:r w:rsidR="00D214B1">
              <w:rPr>
                <w:b/>
                <w:lang w:val="en-US"/>
              </w:rPr>
              <w:t xml:space="preserve"> (chose 1 option)</w:t>
            </w:r>
            <w:r w:rsidRPr="00D10519">
              <w:rPr>
                <w:b/>
                <w:lang w:val="en-US"/>
              </w:rPr>
              <w:t>:</w:t>
            </w:r>
          </w:p>
        </w:tc>
        <w:tc>
          <w:tcPr>
            <w:tcW w:w="241" w:type="dxa"/>
            <w:gridSpan w:val="2"/>
            <w:vMerge w:val="restart"/>
            <w:shd w:val="clear" w:color="auto" w:fill="F2F2F2" w:themeFill="background1" w:themeFillShade="F2"/>
          </w:tcPr>
          <w:p w:rsidR="008D0617" w:rsidRPr="00FD2435" w:rsidRDefault="008D0617" w:rsidP="00FD2435">
            <w:pPr>
              <w:pStyle w:val="NoSpacing"/>
              <w:rPr>
                <w:lang w:val="en-US"/>
              </w:rPr>
            </w:pPr>
          </w:p>
        </w:tc>
        <w:tc>
          <w:tcPr>
            <w:tcW w:w="3304" w:type="dxa"/>
            <w:gridSpan w:val="2"/>
          </w:tcPr>
          <w:p w:rsidR="008D0617" w:rsidRPr="00D10519" w:rsidRDefault="008D0617" w:rsidP="00FD2435">
            <w:pPr>
              <w:pStyle w:val="NoSpacing"/>
              <w:rPr>
                <w:b/>
                <w:lang w:val="en-US"/>
              </w:rPr>
            </w:pPr>
            <w:r w:rsidRPr="00D10519">
              <w:rPr>
                <w:b/>
                <w:lang w:val="en-US"/>
              </w:rPr>
              <w:t>D4. Your specialty (e.g. economics, laws, engineering…) -if there is one- is:</w:t>
            </w:r>
          </w:p>
        </w:tc>
        <w:tc>
          <w:tcPr>
            <w:tcW w:w="236" w:type="dxa"/>
            <w:gridSpan w:val="2"/>
            <w:vMerge w:val="restart"/>
            <w:shd w:val="clear" w:color="auto" w:fill="F2F2F2" w:themeFill="background1" w:themeFillShade="F2"/>
          </w:tcPr>
          <w:p w:rsidR="008D0617" w:rsidRPr="00FD2435" w:rsidRDefault="008D0617" w:rsidP="00FD2435">
            <w:pPr>
              <w:pStyle w:val="NoSpacing"/>
              <w:rPr>
                <w:lang w:val="en-US"/>
              </w:rPr>
            </w:pPr>
          </w:p>
        </w:tc>
        <w:tc>
          <w:tcPr>
            <w:tcW w:w="4337" w:type="dxa"/>
            <w:gridSpan w:val="4"/>
          </w:tcPr>
          <w:p w:rsidR="008D0617" w:rsidRPr="00D10519" w:rsidRDefault="008D0617" w:rsidP="00FD2435">
            <w:pPr>
              <w:pStyle w:val="NoSpacing"/>
              <w:rPr>
                <w:b/>
                <w:lang w:val="en-US"/>
              </w:rPr>
            </w:pPr>
            <w:r w:rsidRPr="00D10519">
              <w:rPr>
                <w:b/>
                <w:lang w:val="en-US"/>
              </w:rPr>
              <w:t>D6.</w:t>
            </w:r>
            <w:r w:rsidRPr="00D10519">
              <w:rPr>
                <w:b/>
                <w:lang w:val="en-GB"/>
              </w:rPr>
              <w:t xml:space="preserve"> </w:t>
            </w:r>
            <w:r w:rsidRPr="00D10519">
              <w:rPr>
                <w:b/>
                <w:lang w:val="en-US"/>
              </w:rPr>
              <w:t xml:space="preserve">Which of the following describes you best? (tick all that apply: cell yes): </w:t>
            </w:r>
          </w:p>
        </w:tc>
      </w:tr>
      <w:tr w:rsidR="00FD2435" w:rsidRPr="00FD2435" w:rsidTr="00FE58BC">
        <w:trPr>
          <w:trHeight w:val="353"/>
        </w:trPr>
        <w:tc>
          <w:tcPr>
            <w:tcW w:w="983" w:type="dxa"/>
          </w:tcPr>
          <w:p w:rsidR="00FD2435" w:rsidRPr="00FD2435" w:rsidRDefault="00FD2435" w:rsidP="00FD2435">
            <w:pPr>
              <w:pStyle w:val="NoSpacing"/>
              <w:rPr>
                <w:lang w:val="en-US"/>
              </w:rPr>
            </w:pPr>
            <w:r w:rsidRPr="00FD2435">
              <w:rPr>
                <w:lang w:val="en-US"/>
              </w:rPr>
              <w:t>Ma</w:t>
            </w:r>
            <w:r w:rsidR="006439C3">
              <w:rPr>
                <w:lang w:val="en-US"/>
              </w:rPr>
              <w:t>le</w:t>
            </w:r>
          </w:p>
        </w:tc>
        <w:tc>
          <w:tcPr>
            <w:tcW w:w="683" w:type="dxa"/>
          </w:tcPr>
          <w:p w:rsidR="00FD2435" w:rsidRPr="00FD2435" w:rsidRDefault="00FD2435" w:rsidP="00FD2435">
            <w:pPr>
              <w:pStyle w:val="NoSpacing"/>
              <w:rPr>
                <w:lang w:val="en-US"/>
              </w:rPr>
            </w:pPr>
            <w:r w:rsidRPr="00FD2435">
              <w:rPr>
                <w:lang w:val="en-US"/>
              </w:rPr>
              <w:t>1</w:t>
            </w:r>
          </w:p>
        </w:tc>
        <w:tc>
          <w:tcPr>
            <w:tcW w:w="236" w:type="dxa"/>
            <w:vMerge/>
            <w:shd w:val="clear" w:color="auto" w:fill="F2F2F2" w:themeFill="background1" w:themeFillShade="F2"/>
          </w:tcPr>
          <w:p w:rsidR="00FD2435" w:rsidRPr="00FD2435" w:rsidRDefault="00FD2435" w:rsidP="00FD2435">
            <w:pPr>
              <w:pStyle w:val="NoSpacing"/>
              <w:rPr>
                <w:lang w:val="en-US"/>
              </w:rPr>
            </w:pPr>
          </w:p>
        </w:tc>
        <w:tc>
          <w:tcPr>
            <w:tcW w:w="1377" w:type="dxa"/>
            <w:vMerge w:val="restart"/>
          </w:tcPr>
          <w:p w:rsidR="00FD2435" w:rsidRPr="00FD2435" w:rsidRDefault="00FD2435" w:rsidP="00FD2435">
            <w:pPr>
              <w:pStyle w:val="NoSpacing"/>
              <w:rPr>
                <w:lang w:val="en-US"/>
              </w:rPr>
            </w:pPr>
            <w:r w:rsidRPr="00FD2435">
              <w:rPr>
                <w:lang w:val="en-US"/>
              </w:rPr>
              <w:t>Years:</w:t>
            </w:r>
          </w:p>
        </w:tc>
        <w:tc>
          <w:tcPr>
            <w:tcW w:w="236" w:type="dxa"/>
            <w:vMerge/>
            <w:shd w:val="clear" w:color="auto" w:fill="F2F2F2" w:themeFill="background1" w:themeFillShade="F2"/>
          </w:tcPr>
          <w:p w:rsidR="00FD2435" w:rsidRPr="00FD2435" w:rsidRDefault="00FD2435" w:rsidP="00FD2435">
            <w:pPr>
              <w:pStyle w:val="NoSpacing"/>
              <w:rPr>
                <w:lang w:val="en-US"/>
              </w:rPr>
            </w:pPr>
          </w:p>
        </w:tc>
        <w:tc>
          <w:tcPr>
            <w:tcW w:w="2537" w:type="dxa"/>
          </w:tcPr>
          <w:p w:rsidR="00FD2435" w:rsidRPr="00FD2435" w:rsidRDefault="00FD2435" w:rsidP="00FD2435">
            <w:pPr>
              <w:pStyle w:val="NoSpacing"/>
              <w:rPr>
                <w:lang w:val="en-US"/>
              </w:rPr>
            </w:pPr>
            <w:r w:rsidRPr="00FD2435">
              <w:rPr>
                <w:lang w:val="en-US"/>
              </w:rPr>
              <w:t>Primary</w:t>
            </w:r>
          </w:p>
        </w:tc>
        <w:tc>
          <w:tcPr>
            <w:tcW w:w="567" w:type="dxa"/>
          </w:tcPr>
          <w:p w:rsidR="00FD2435" w:rsidRPr="00FD2435" w:rsidRDefault="00FD2435" w:rsidP="00FD2435">
            <w:pPr>
              <w:pStyle w:val="NoSpacing"/>
              <w:rPr>
                <w:lang w:val="en-US"/>
              </w:rPr>
            </w:pPr>
            <w:r w:rsidRPr="00FD2435">
              <w:rPr>
                <w:lang w:val="en-US"/>
              </w:rPr>
              <w:t>1</w:t>
            </w:r>
          </w:p>
        </w:tc>
        <w:tc>
          <w:tcPr>
            <w:tcW w:w="241" w:type="dxa"/>
            <w:gridSpan w:val="2"/>
            <w:vMerge/>
            <w:shd w:val="clear" w:color="auto" w:fill="F2F2F2" w:themeFill="background1" w:themeFillShade="F2"/>
          </w:tcPr>
          <w:p w:rsidR="00FD2435" w:rsidRPr="00FD2435" w:rsidRDefault="00FD2435" w:rsidP="00FD2435">
            <w:pPr>
              <w:pStyle w:val="NoSpacing"/>
              <w:rPr>
                <w:lang w:val="en-US"/>
              </w:rPr>
            </w:pPr>
          </w:p>
        </w:tc>
        <w:tc>
          <w:tcPr>
            <w:tcW w:w="3304" w:type="dxa"/>
            <w:gridSpan w:val="2"/>
          </w:tcPr>
          <w:p w:rsidR="00FD2435" w:rsidRPr="00FD2435" w:rsidRDefault="00FD2435" w:rsidP="00FD2435">
            <w:pPr>
              <w:pStyle w:val="NoSpacing"/>
              <w:rPr>
                <w:lang w:val="en-US"/>
              </w:rPr>
            </w:pPr>
            <w:r w:rsidRPr="00FD2435">
              <w:rPr>
                <w:lang w:val="en-US"/>
              </w:rPr>
              <w:t>Text:</w:t>
            </w:r>
          </w:p>
        </w:tc>
        <w:tc>
          <w:tcPr>
            <w:tcW w:w="236" w:type="dxa"/>
            <w:gridSpan w:val="2"/>
            <w:vMerge/>
            <w:shd w:val="clear" w:color="auto" w:fill="F2F2F2" w:themeFill="background1" w:themeFillShade="F2"/>
          </w:tcPr>
          <w:p w:rsidR="00FD2435" w:rsidRPr="00FD2435" w:rsidRDefault="00FD2435" w:rsidP="00FD2435">
            <w:pPr>
              <w:pStyle w:val="NoSpacing"/>
              <w:rPr>
                <w:lang w:val="en-US"/>
              </w:rPr>
            </w:pPr>
          </w:p>
        </w:tc>
        <w:tc>
          <w:tcPr>
            <w:tcW w:w="3707" w:type="dxa"/>
            <w:gridSpan w:val="2"/>
          </w:tcPr>
          <w:p w:rsidR="00FD2435" w:rsidRPr="00FD2435" w:rsidRDefault="00FD2435" w:rsidP="00FD2435">
            <w:pPr>
              <w:pStyle w:val="NoSpacing"/>
              <w:rPr>
                <w:lang w:val="en-US"/>
              </w:rPr>
            </w:pPr>
            <w:r w:rsidRPr="00FD2435">
              <w:rPr>
                <w:lang w:val="en-US"/>
              </w:rPr>
              <w:t>Entrepreneur</w:t>
            </w:r>
          </w:p>
        </w:tc>
        <w:tc>
          <w:tcPr>
            <w:tcW w:w="630" w:type="dxa"/>
            <w:gridSpan w:val="2"/>
          </w:tcPr>
          <w:p w:rsidR="00FD2435" w:rsidRPr="00FD2435" w:rsidRDefault="00FD2435" w:rsidP="00FD2435">
            <w:pPr>
              <w:pStyle w:val="NoSpacing"/>
              <w:rPr>
                <w:lang w:val="en-US"/>
              </w:rPr>
            </w:pPr>
            <w:r w:rsidRPr="00FD2435">
              <w:rPr>
                <w:lang w:val="en-US"/>
              </w:rPr>
              <w:t>Yes</w:t>
            </w:r>
          </w:p>
        </w:tc>
      </w:tr>
      <w:tr w:rsidR="00FD2435" w:rsidRPr="00FD2435" w:rsidTr="00FE58BC">
        <w:trPr>
          <w:trHeight w:val="352"/>
        </w:trPr>
        <w:tc>
          <w:tcPr>
            <w:tcW w:w="983" w:type="dxa"/>
          </w:tcPr>
          <w:p w:rsidR="00FD2435" w:rsidRPr="00FD2435" w:rsidRDefault="006439C3" w:rsidP="00FD2435">
            <w:pPr>
              <w:pStyle w:val="NoSpacing"/>
              <w:rPr>
                <w:lang w:val="en-US"/>
              </w:rPr>
            </w:pPr>
            <w:r>
              <w:rPr>
                <w:lang w:val="en-US"/>
              </w:rPr>
              <w:t>Female</w:t>
            </w:r>
          </w:p>
        </w:tc>
        <w:tc>
          <w:tcPr>
            <w:tcW w:w="683" w:type="dxa"/>
          </w:tcPr>
          <w:p w:rsidR="00FD2435" w:rsidRPr="00FD2435" w:rsidRDefault="00FD2435" w:rsidP="00FD2435">
            <w:pPr>
              <w:pStyle w:val="NoSpacing"/>
              <w:rPr>
                <w:lang w:val="en-US"/>
              </w:rPr>
            </w:pPr>
            <w:r w:rsidRPr="00FD2435">
              <w:rPr>
                <w:lang w:val="en-US"/>
              </w:rPr>
              <w:t>2</w:t>
            </w:r>
          </w:p>
        </w:tc>
        <w:tc>
          <w:tcPr>
            <w:tcW w:w="236" w:type="dxa"/>
            <w:vMerge/>
            <w:shd w:val="clear" w:color="auto" w:fill="F2F2F2" w:themeFill="background1" w:themeFillShade="F2"/>
          </w:tcPr>
          <w:p w:rsidR="00FD2435" w:rsidRPr="00FD2435" w:rsidRDefault="00FD2435" w:rsidP="00FD2435">
            <w:pPr>
              <w:pStyle w:val="NoSpacing"/>
              <w:rPr>
                <w:lang w:val="en-US"/>
              </w:rPr>
            </w:pPr>
          </w:p>
        </w:tc>
        <w:tc>
          <w:tcPr>
            <w:tcW w:w="1377" w:type="dxa"/>
            <w:vMerge/>
          </w:tcPr>
          <w:p w:rsidR="00FD2435" w:rsidRPr="00FD2435" w:rsidRDefault="00FD2435" w:rsidP="00FD2435">
            <w:pPr>
              <w:pStyle w:val="NoSpacing"/>
              <w:rPr>
                <w:lang w:val="en-US"/>
              </w:rPr>
            </w:pPr>
          </w:p>
        </w:tc>
        <w:tc>
          <w:tcPr>
            <w:tcW w:w="236" w:type="dxa"/>
            <w:vMerge/>
            <w:shd w:val="clear" w:color="auto" w:fill="F2F2F2" w:themeFill="background1" w:themeFillShade="F2"/>
          </w:tcPr>
          <w:p w:rsidR="00FD2435" w:rsidRPr="00FD2435" w:rsidRDefault="00FD2435" w:rsidP="00FD2435">
            <w:pPr>
              <w:pStyle w:val="NoSpacing"/>
              <w:rPr>
                <w:lang w:val="en-US"/>
              </w:rPr>
            </w:pPr>
          </w:p>
        </w:tc>
        <w:tc>
          <w:tcPr>
            <w:tcW w:w="2537" w:type="dxa"/>
          </w:tcPr>
          <w:p w:rsidR="00FD2435" w:rsidRPr="00FD2435" w:rsidRDefault="00FD2435" w:rsidP="00FD2435">
            <w:pPr>
              <w:pStyle w:val="NoSpacing"/>
              <w:rPr>
                <w:lang w:val="en-US"/>
              </w:rPr>
            </w:pPr>
            <w:r w:rsidRPr="00FD2435">
              <w:rPr>
                <w:lang w:val="en-US"/>
              </w:rPr>
              <w:t>Secondary</w:t>
            </w:r>
          </w:p>
        </w:tc>
        <w:tc>
          <w:tcPr>
            <w:tcW w:w="567" w:type="dxa"/>
          </w:tcPr>
          <w:p w:rsidR="00FD2435" w:rsidRPr="00FD2435" w:rsidRDefault="00FD2435" w:rsidP="00FD2435">
            <w:pPr>
              <w:pStyle w:val="NoSpacing"/>
              <w:rPr>
                <w:lang w:val="en-US"/>
              </w:rPr>
            </w:pPr>
            <w:r w:rsidRPr="00FD2435">
              <w:rPr>
                <w:lang w:val="en-US"/>
              </w:rPr>
              <w:t>2</w:t>
            </w:r>
          </w:p>
        </w:tc>
        <w:tc>
          <w:tcPr>
            <w:tcW w:w="241" w:type="dxa"/>
            <w:gridSpan w:val="2"/>
            <w:vMerge/>
            <w:shd w:val="clear" w:color="auto" w:fill="F2F2F2" w:themeFill="background1" w:themeFillShade="F2"/>
          </w:tcPr>
          <w:p w:rsidR="00FD2435" w:rsidRPr="00FD2435" w:rsidRDefault="00FD2435" w:rsidP="00FD2435">
            <w:pPr>
              <w:pStyle w:val="NoSpacing"/>
              <w:rPr>
                <w:lang w:val="en-US"/>
              </w:rPr>
            </w:pPr>
          </w:p>
        </w:tc>
        <w:tc>
          <w:tcPr>
            <w:tcW w:w="3304" w:type="dxa"/>
            <w:gridSpan w:val="2"/>
            <w:shd w:val="clear" w:color="auto" w:fill="F2F2F2" w:themeFill="background1" w:themeFillShade="F2"/>
          </w:tcPr>
          <w:p w:rsidR="00FD2435" w:rsidRPr="00FD2435" w:rsidRDefault="00FD2435" w:rsidP="00FD2435">
            <w:pPr>
              <w:pStyle w:val="NoSpacing"/>
              <w:rPr>
                <w:lang w:val="en-US"/>
              </w:rPr>
            </w:pPr>
          </w:p>
        </w:tc>
        <w:tc>
          <w:tcPr>
            <w:tcW w:w="236" w:type="dxa"/>
            <w:gridSpan w:val="2"/>
            <w:vMerge/>
            <w:shd w:val="clear" w:color="auto" w:fill="F2F2F2" w:themeFill="background1" w:themeFillShade="F2"/>
          </w:tcPr>
          <w:p w:rsidR="00FD2435" w:rsidRPr="00FD2435" w:rsidRDefault="00FD2435" w:rsidP="00FD2435">
            <w:pPr>
              <w:pStyle w:val="NoSpacing"/>
              <w:rPr>
                <w:lang w:val="en-US"/>
              </w:rPr>
            </w:pPr>
          </w:p>
        </w:tc>
        <w:tc>
          <w:tcPr>
            <w:tcW w:w="3707" w:type="dxa"/>
            <w:gridSpan w:val="2"/>
          </w:tcPr>
          <w:p w:rsidR="00FD2435" w:rsidRPr="00FD2435" w:rsidRDefault="00FD2435" w:rsidP="00FD2435">
            <w:pPr>
              <w:pStyle w:val="NoSpacing"/>
              <w:rPr>
                <w:lang w:val="en-US"/>
              </w:rPr>
            </w:pPr>
            <w:r w:rsidRPr="00FD2435">
              <w:rPr>
                <w:lang w:val="en-US"/>
              </w:rPr>
              <w:t>Investor, financer, banker</w:t>
            </w:r>
          </w:p>
        </w:tc>
        <w:tc>
          <w:tcPr>
            <w:tcW w:w="630" w:type="dxa"/>
            <w:gridSpan w:val="2"/>
          </w:tcPr>
          <w:p w:rsidR="00FD2435" w:rsidRPr="00FD2435" w:rsidRDefault="00FD2435" w:rsidP="00FD2435">
            <w:pPr>
              <w:pStyle w:val="NoSpacing"/>
              <w:rPr>
                <w:lang w:val="en-US"/>
              </w:rPr>
            </w:pPr>
            <w:r w:rsidRPr="00FD2435">
              <w:rPr>
                <w:lang w:val="en-US"/>
              </w:rPr>
              <w:t>Yes</w:t>
            </w:r>
          </w:p>
        </w:tc>
      </w:tr>
      <w:tr w:rsidR="008D0617" w:rsidRPr="00FD2435" w:rsidTr="00FE58BC">
        <w:trPr>
          <w:trHeight w:val="352"/>
        </w:trPr>
        <w:tc>
          <w:tcPr>
            <w:tcW w:w="1666" w:type="dxa"/>
            <w:gridSpan w:val="2"/>
            <w:vMerge w:val="restart"/>
            <w:shd w:val="clear" w:color="auto" w:fill="F2F2F2" w:themeFill="background1" w:themeFillShade="F2"/>
          </w:tcPr>
          <w:p w:rsidR="008D0617" w:rsidRPr="00FD2435" w:rsidRDefault="008D0617" w:rsidP="00FD2435">
            <w:pPr>
              <w:pStyle w:val="NoSpacing"/>
              <w:rPr>
                <w:lang w:val="en-US"/>
              </w:rPr>
            </w:pPr>
          </w:p>
        </w:tc>
        <w:tc>
          <w:tcPr>
            <w:tcW w:w="236" w:type="dxa"/>
            <w:vMerge/>
            <w:shd w:val="clear" w:color="auto" w:fill="F2F2F2" w:themeFill="background1" w:themeFillShade="F2"/>
          </w:tcPr>
          <w:p w:rsidR="008D0617" w:rsidRPr="00FD2435" w:rsidRDefault="008D0617" w:rsidP="00FD2435">
            <w:pPr>
              <w:pStyle w:val="NoSpacing"/>
              <w:rPr>
                <w:lang w:val="en-US"/>
              </w:rPr>
            </w:pPr>
          </w:p>
        </w:tc>
        <w:tc>
          <w:tcPr>
            <w:tcW w:w="1377" w:type="dxa"/>
            <w:vMerge w:val="restart"/>
            <w:shd w:val="clear" w:color="auto" w:fill="F2F2F2" w:themeFill="background1" w:themeFillShade="F2"/>
          </w:tcPr>
          <w:p w:rsidR="008D0617" w:rsidRPr="00FD2435" w:rsidRDefault="008D0617" w:rsidP="00FD2435">
            <w:pPr>
              <w:pStyle w:val="NoSpacing"/>
              <w:rPr>
                <w:lang w:val="en-US"/>
              </w:rPr>
            </w:pPr>
          </w:p>
        </w:tc>
        <w:tc>
          <w:tcPr>
            <w:tcW w:w="236" w:type="dxa"/>
            <w:vMerge/>
            <w:shd w:val="clear" w:color="auto" w:fill="F2F2F2" w:themeFill="background1" w:themeFillShade="F2"/>
          </w:tcPr>
          <w:p w:rsidR="008D0617" w:rsidRPr="00FD2435" w:rsidRDefault="008D0617" w:rsidP="00FD2435">
            <w:pPr>
              <w:pStyle w:val="NoSpacing"/>
              <w:rPr>
                <w:lang w:val="en-US"/>
              </w:rPr>
            </w:pPr>
          </w:p>
        </w:tc>
        <w:tc>
          <w:tcPr>
            <w:tcW w:w="2537" w:type="dxa"/>
          </w:tcPr>
          <w:p w:rsidR="008D0617" w:rsidRPr="00FD2435" w:rsidRDefault="008D0617" w:rsidP="00FD2435">
            <w:pPr>
              <w:pStyle w:val="NoSpacing"/>
              <w:rPr>
                <w:lang w:val="en-US"/>
              </w:rPr>
            </w:pPr>
            <w:r w:rsidRPr="00FD2435">
              <w:rPr>
                <w:lang w:val="en-US"/>
              </w:rPr>
              <w:t>Vocational/Professional</w:t>
            </w:r>
          </w:p>
        </w:tc>
        <w:tc>
          <w:tcPr>
            <w:tcW w:w="567" w:type="dxa"/>
          </w:tcPr>
          <w:p w:rsidR="008D0617" w:rsidRPr="00FD2435" w:rsidRDefault="008D0617" w:rsidP="00FD2435">
            <w:pPr>
              <w:pStyle w:val="NoSpacing"/>
              <w:rPr>
                <w:lang w:val="en-US"/>
              </w:rPr>
            </w:pPr>
            <w:r w:rsidRPr="00FD2435">
              <w:rPr>
                <w:lang w:val="en-US"/>
              </w:rPr>
              <w:t>3</w:t>
            </w:r>
          </w:p>
        </w:tc>
        <w:tc>
          <w:tcPr>
            <w:tcW w:w="241" w:type="dxa"/>
            <w:gridSpan w:val="2"/>
            <w:vMerge/>
            <w:shd w:val="clear" w:color="auto" w:fill="F2F2F2" w:themeFill="background1" w:themeFillShade="F2"/>
          </w:tcPr>
          <w:p w:rsidR="008D0617" w:rsidRPr="00FD2435" w:rsidRDefault="008D0617" w:rsidP="00FD2435">
            <w:pPr>
              <w:pStyle w:val="NoSpacing"/>
              <w:rPr>
                <w:lang w:val="en-US"/>
              </w:rPr>
            </w:pPr>
          </w:p>
        </w:tc>
        <w:tc>
          <w:tcPr>
            <w:tcW w:w="3304" w:type="dxa"/>
            <w:gridSpan w:val="2"/>
          </w:tcPr>
          <w:p w:rsidR="008D0617" w:rsidRPr="00D10519" w:rsidRDefault="008D0617" w:rsidP="00FD2435">
            <w:pPr>
              <w:pStyle w:val="NoSpacing"/>
              <w:rPr>
                <w:b/>
                <w:lang w:val="en-US"/>
              </w:rPr>
            </w:pPr>
            <w:r w:rsidRPr="00D10519">
              <w:rPr>
                <w:b/>
                <w:lang w:val="en-US"/>
              </w:rPr>
              <w:t>D5. For how long, in total, have you worked in areas connected to entrepreneurship? (years)</w:t>
            </w:r>
          </w:p>
        </w:tc>
        <w:tc>
          <w:tcPr>
            <w:tcW w:w="236" w:type="dxa"/>
            <w:gridSpan w:val="2"/>
            <w:vMerge/>
            <w:shd w:val="clear" w:color="auto" w:fill="F2F2F2" w:themeFill="background1" w:themeFillShade="F2"/>
          </w:tcPr>
          <w:p w:rsidR="008D0617" w:rsidRPr="00FD2435" w:rsidRDefault="008D0617" w:rsidP="00FD2435">
            <w:pPr>
              <w:pStyle w:val="NoSpacing"/>
              <w:rPr>
                <w:lang w:val="en-US"/>
              </w:rPr>
            </w:pPr>
          </w:p>
        </w:tc>
        <w:tc>
          <w:tcPr>
            <w:tcW w:w="3707" w:type="dxa"/>
            <w:gridSpan w:val="2"/>
          </w:tcPr>
          <w:p w:rsidR="008D0617" w:rsidRPr="00FD2435" w:rsidRDefault="008D0617" w:rsidP="00FD2435">
            <w:pPr>
              <w:pStyle w:val="NoSpacing"/>
              <w:rPr>
                <w:lang w:val="en-US"/>
              </w:rPr>
            </w:pPr>
            <w:r w:rsidRPr="00FD2435">
              <w:rPr>
                <w:lang w:val="en-US"/>
              </w:rPr>
              <w:t>Policy maker</w:t>
            </w:r>
          </w:p>
        </w:tc>
        <w:tc>
          <w:tcPr>
            <w:tcW w:w="630" w:type="dxa"/>
            <w:gridSpan w:val="2"/>
          </w:tcPr>
          <w:p w:rsidR="008D0617" w:rsidRPr="00FD2435" w:rsidRDefault="008D0617" w:rsidP="00FD2435">
            <w:pPr>
              <w:pStyle w:val="NoSpacing"/>
              <w:rPr>
                <w:lang w:val="en-US"/>
              </w:rPr>
            </w:pPr>
            <w:r w:rsidRPr="00FD2435">
              <w:rPr>
                <w:lang w:val="en-US"/>
              </w:rPr>
              <w:t>Yes</w:t>
            </w:r>
          </w:p>
        </w:tc>
      </w:tr>
      <w:tr w:rsidR="008D0617" w:rsidRPr="00FD2435" w:rsidTr="00FE58BC">
        <w:trPr>
          <w:trHeight w:val="352"/>
        </w:trPr>
        <w:tc>
          <w:tcPr>
            <w:tcW w:w="1666" w:type="dxa"/>
            <w:gridSpan w:val="2"/>
            <w:vMerge/>
            <w:shd w:val="clear" w:color="auto" w:fill="F2F2F2" w:themeFill="background1" w:themeFillShade="F2"/>
          </w:tcPr>
          <w:p w:rsidR="008D0617" w:rsidRPr="00FD2435" w:rsidRDefault="008D0617" w:rsidP="00FD2435">
            <w:pPr>
              <w:pStyle w:val="NoSpacing"/>
              <w:rPr>
                <w:lang w:val="en-US"/>
              </w:rPr>
            </w:pPr>
          </w:p>
        </w:tc>
        <w:tc>
          <w:tcPr>
            <w:tcW w:w="236" w:type="dxa"/>
            <w:vMerge/>
            <w:shd w:val="clear" w:color="auto" w:fill="F2F2F2" w:themeFill="background1" w:themeFillShade="F2"/>
          </w:tcPr>
          <w:p w:rsidR="008D0617" w:rsidRPr="00FD2435" w:rsidRDefault="008D0617" w:rsidP="00FD2435">
            <w:pPr>
              <w:pStyle w:val="NoSpacing"/>
              <w:rPr>
                <w:lang w:val="en-US"/>
              </w:rPr>
            </w:pPr>
          </w:p>
        </w:tc>
        <w:tc>
          <w:tcPr>
            <w:tcW w:w="1377" w:type="dxa"/>
            <w:vMerge/>
            <w:shd w:val="clear" w:color="auto" w:fill="F2F2F2" w:themeFill="background1" w:themeFillShade="F2"/>
          </w:tcPr>
          <w:p w:rsidR="008D0617" w:rsidRPr="00FD2435" w:rsidRDefault="008D0617" w:rsidP="00FD2435">
            <w:pPr>
              <w:pStyle w:val="NoSpacing"/>
              <w:rPr>
                <w:lang w:val="en-US"/>
              </w:rPr>
            </w:pPr>
          </w:p>
        </w:tc>
        <w:tc>
          <w:tcPr>
            <w:tcW w:w="236" w:type="dxa"/>
            <w:vMerge/>
            <w:shd w:val="clear" w:color="auto" w:fill="F2F2F2" w:themeFill="background1" w:themeFillShade="F2"/>
          </w:tcPr>
          <w:p w:rsidR="008D0617" w:rsidRPr="00FD2435" w:rsidRDefault="008D0617" w:rsidP="00FD2435">
            <w:pPr>
              <w:pStyle w:val="NoSpacing"/>
              <w:rPr>
                <w:lang w:val="en-US"/>
              </w:rPr>
            </w:pPr>
          </w:p>
        </w:tc>
        <w:tc>
          <w:tcPr>
            <w:tcW w:w="2537" w:type="dxa"/>
          </w:tcPr>
          <w:p w:rsidR="008D0617" w:rsidRPr="00FD2435" w:rsidRDefault="008D0617" w:rsidP="00FD2435">
            <w:pPr>
              <w:pStyle w:val="NoSpacing"/>
              <w:rPr>
                <w:lang w:val="en-US"/>
              </w:rPr>
            </w:pPr>
            <w:r w:rsidRPr="00FD2435">
              <w:rPr>
                <w:lang w:val="en-US"/>
              </w:rPr>
              <w:t>University/College</w:t>
            </w:r>
          </w:p>
        </w:tc>
        <w:tc>
          <w:tcPr>
            <w:tcW w:w="567" w:type="dxa"/>
          </w:tcPr>
          <w:p w:rsidR="008D0617" w:rsidRPr="00FD2435" w:rsidRDefault="008D0617" w:rsidP="00FD2435">
            <w:pPr>
              <w:pStyle w:val="NoSpacing"/>
              <w:rPr>
                <w:lang w:val="en-US"/>
              </w:rPr>
            </w:pPr>
            <w:r w:rsidRPr="00FD2435">
              <w:rPr>
                <w:lang w:val="en-US"/>
              </w:rPr>
              <w:t>4</w:t>
            </w:r>
          </w:p>
        </w:tc>
        <w:tc>
          <w:tcPr>
            <w:tcW w:w="241" w:type="dxa"/>
            <w:gridSpan w:val="2"/>
            <w:vMerge/>
            <w:shd w:val="clear" w:color="auto" w:fill="F2F2F2" w:themeFill="background1" w:themeFillShade="F2"/>
          </w:tcPr>
          <w:p w:rsidR="008D0617" w:rsidRPr="00FD2435" w:rsidRDefault="008D0617" w:rsidP="00FD2435">
            <w:pPr>
              <w:pStyle w:val="NoSpacing"/>
              <w:rPr>
                <w:lang w:val="en-US"/>
              </w:rPr>
            </w:pPr>
          </w:p>
        </w:tc>
        <w:tc>
          <w:tcPr>
            <w:tcW w:w="3304" w:type="dxa"/>
            <w:gridSpan w:val="2"/>
            <w:vMerge w:val="restart"/>
          </w:tcPr>
          <w:p w:rsidR="008D0617" w:rsidRPr="00FD2435" w:rsidRDefault="008D0617" w:rsidP="00FD2435">
            <w:pPr>
              <w:pStyle w:val="NoSpacing"/>
              <w:rPr>
                <w:lang w:val="en-US"/>
              </w:rPr>
            </w:pPr>
            <w:r w:rsidRPr="00FD2435">
              <w:rPr>
                <w:lang w:val="en-US"/>
              </w:rPr>
              <w:t>Years (the number can be decimal):</w:t>
            </w:r>
          </w:p>
        </w:tc>
        <w:tc>
          <w:tcPr>
            <w:tcW w:w="236" w:type="dxa"/>
            <w:gridSpan w:val="2"/>
            <w:vMerge/>
            <w:shd w:val="clear" w:color="auto" w:fill="F2F2F2" w:themeFill="background1" w:themeFillShade="F2"/>
          </w:tcPr>
          <w:p w:rsidR="008D0617" w:rsidRPr="00FD2435" w:rsidRDefault="008D0617" w:rsidP="00FD2435">
            <w:pPr>
              <w:pStyle w:val="NoSpacing"/>
              <w:rPr>
                <w:lang w:val="en-US"/>
              </w:rPr>
            </w:pPr>
          </w:p>
        </w:tc>
        <w:tc>
          <w:tcPr>
            <w:tcW w:w="3707" w:type="dxa"/>
            <w:gridSpan w:val="2"/>
          </w:tcPr>
          <w:p w:rsidR="008D0617" w:rsidRPr="00FD2435" w:rsidRDefault="008D0617" w:rsidP="00FD2435">
            <w:pPr>
              <w:pStyle w:val="NoSpacing"/>
              <w:rPr>
                <w:lang w:val="en-US"/>
              </w:rPr>
            </w:pPr>
            <w:r w:rsidRPr="00FD2435">
              <w:rPr>
                <w:lang w:val="en-US"/>
              </w:rPr>
              <w:t>Business and support services provider</w:t>
            </w:r>
          </w:p>
        </w:tc>
        <w:tc>
          <w:tcPr>
            <w:tcW w:w="630" w:type="dxa"/>
            <w:gridSpan w:val="2"/>
          </w:tcPr>
          <w:p w:rsidR="008D0617" w:rsidRPr="00FD2435" w:rsidRDefault="008D0617" w:rsidP="00FD2435">
            <w:pPr>
              <w:pStyle w:val="NoSpacing"/>
              <w:rPr>
                <w:lang w:val="en-US"/>
              </w:rPr>
            </w:pPr>
            <w:r w:rsidRPr="00FD2435">
              <w:rPr>
                <w:lang w:val="en-US"/>
              </w:rPr>
              <w:t>Yes</w:t>
            </w:r>
          </w:p>
        </w:tc>
      </w:tr>
      <w:tr w:rsidR="008D0617" w:rsidRPr="00FD2435" w:rsidTr="00FE58BC">
        <w:trPr>
          <w:trHeight w:val="352"/>
        </w:trPr>
        <w:tc>
          <w:tcPr>
            <w:tcW w:w="1666" w:type="dxa"/>
            <w:gridSpan w:val="2"/>
            <w:vMerge/>
            <w:shd w:val="clear" w:color="auto" w:fill="F2F2F2" w:themeFill="background1" w:themeFillShade="F2"/>
          </w:tcPr>
          <w:p w:rsidR="008D0617" w:rsidRPr="00FD2435" w:rsidRDefault="008D0617" w:rsidP="00FD2435">
            <w:pPr>
              <w:pStyle w:val="NoSpacing"/>
              <w:rPr>
                <w:lang w:val="en-US"/>
              </w:rPr>
            </w:pPr>
          </w:p>
        </w:tc>
        <w:tc>
          <w:tcPr>
            <w:tcW w:w="236" w:type="dxa"/>
            <w:vMerge/>
            <w:shd w:val="clear" w:color="auto" w:fill="F2F2F2" w:themeFill="background1" w:themeFillShade="F2"/>
          </w:tcPr>
          <w:p w:rsidR="008D0617" w:rsidRPr="00FD2435" w:rsidRDefault="008D0617" w:rsidP="00FD2435">
            <w:pPr>
              <w:pStyle w:val="NoSpacing"/>
              <w:rPr>
                <w:lang w:val="en-US"/>
              </w:rPr>
            </w:pPr>
          </w:p>
        </w:tc>
        <w:tc>
          <w:tcPr>
            <w:tcW w:w="1377" w:type="dxa"/>
            <w:vMerge/>
            <w:shd w:val="clear" w:color="auto" w:fill="F2F2F2" w:themeFill="background1" w:themeFillShade="F2"/>
          </w:tcPr>
          <w:p w:rsidR="008D0617" w:rsidRPr="00FD2435" w:rsidRDefault="008D0617" w:rsidP="00FD2435">
            <w:pPr>
              <w:pStyle w:val="NoSpacing"/>
              <w:rPr>
                <w:lang w:val="en-US"/>
              </w:rPr>
            </w:pPr>
          </w:p>
        </w:tc>
        <w:tc>
          <w:tcPr>
            <w:tcW w:w="236" w:type="dxa"/>
            <w:vMerge/>
            <w:shd w:val="clear" w:color="auto" w:fill="F2F2F2" w:themeFill="background1" w:themeFillShade="F2"/>
          </w:tcPr>
          <w:p w:rsidR="008D0617" w:rsidRPr="00FD2435" w:rsidRDefault="008D0617" w:rsidP="00FD2435">
            <w:pPr>
              <w:pStyle w:val="NoSpacing"/>
              <w:rPr>
                <w:lang w:val="en-US"/>
              </w:rPr>
            </w:pPr>
          </w:p>
        </w:tc>
        <w:tc>
          <w:tcPr>
            <w:tcW w:w="2537" w:type="dxa"/>
          </w:tcPr>
          <w:p w:rsidR="008D0617" w:rsidRPr="00FD2435" w:rsidRDefault="008D0617" w:rsidP="00FD2435">
            <w:pPr>
              <w:pStyle w:val="NoSpacing"/>
              <w:rPr>
                <w:lang w:val="en-US"/>
              </w:rPr>
            </w:pPr>
            <w:r w:rsidRPr="00FD2435">
              <w:rPr>
                <w:lang w:val="en-US"/>
              </w:rPr>
              <w:t>MA, PhD…</w:t>
            </w:r>
          </w:p>
        </w:tc>
        <w:tc>
          <w:tcPr>
            <w:tcW w:w="567" w:type="dxa"/>
          </w:tcPr>
          <w:p w:rsidR="008D0617" w:rsidRPr="00FD2435" w:rsidRDefault="008D0617" w:rsidP="00FD2435">
            <w:pPr>
              <w:pStyle w:val="NoSpacing"/>
              <w:rPr>
                <w:lang w:val="en-US"/>
              </w:rPr>
            </w:pPr>
            <w:r w:rsidRPr="00FD2435">
              <w:rPr>
                <w:lang w:val="en-US"/>
              </w:rPr>
              <w:t>5</w:t>
            </w:r>
          </w:p>
        </w:tc>
        <w:tc>
          <w:tcPr>
            <w:tcW w:w="241" w:type="dxa"/>
            <w:gridSpan w:val="2"/>
            <w:vMerge/>
            <w:shd w:val="clear" w:color="auto" w:fill="F2F2F2" w:themeFill="background1" w:themeFillShade="F2"/>
          </w:tcPr>
          <w:p w:rsidR="008D0617" w:rsidRPr="00FD2435" w:rsidRDefault="008D0617" w:rsidP="00FD2435">
            <w:pPr>
              <w:pStyle w:val="NoSpacing"/>
              <w:rPr>
                <w:lang w:val="en-US"/>
              </w:rPr>
            </w:pPr>
          </w:p>
        </w:tc>
        <w:tc>
          <w:tcPr>
            <w:tcW w:w="3304" w:type="dxa"/>
            <w:gridSpan w:val="2"/>
            <w:vMerge/>
          </w:tcPr>
          <w:p w:rsidR="008D0617" w:rsidRPr="00FD2435" w:rsidRDefault="008D0617" w:rsidP="00FD2435">
            <w:pPr>
              <w:pStyle w:val="NoSpacing"/>
              <w:rPr>
                <w:lang w:val="en-US"/>
              </w:rPr>
            </w:pPr>
          </w:p>
        </w:tc>
        <w:tc>
          <w:tcPr>
            <w:tcW w:w="236" w:type="dxa"/>
            <w:gridSpan w:val="2"/>
            <w:vMerge/>
            <w:shd w:val="clear" w:color="auto" w:fill="F2F2F2" w:themeFill="background1" w:themeFillShade="F2"/>
          </w:tcPr>
          <w:p w:rsidR="008D0617" w:rsidRPr="00FD2435" w:rsidRDefault="008D0617" w:rsidP="00FD2435">
            <w:pPr>
              <w:pStyle w:val="NoSpacing"/>
              <w:rPr>
                <w:lang w:val="en-US"/>
              </w:rPr>
            </w:pPr>
          </w:p>
        </w:tc>
        <w:tc>
          <w:tcPr>
            <w:tcW w:w="3707" w:type="dxa"/>
            <w:gridSpan w:val="2"/>
          </w:tcPr>
          <w:p w:rsidR="008D0617" w:rsidRPr="00FD2435" w:rsidRDefault="008D0617" w:rsidP="00FD2435">
            <w:pPr>
              <w:pStyle w:val="NoSpacing"/>
              <w:rPr>
                <w:lang w:val="en-US"/>
              </w:rPr>
            </w:pPr>
            <w:r w:rsidRPr="00FD2435">
              <w:rPr>
                <w:lang w:val="en-US"/>
              </w:rPr>
              <w:t xml:space="preserve">Educator, teacher, researcher </w:t>
            </w:r>
          </w:p>
        </w:tc>
        <w:tc>
          <w:tcPr>
            <w:tcW w:w="630" w:type="dxa"/>
            <w:gridSpan w:val="2"/>
          </w:tcPr>
          <w:p w:rsidR="008D0617" w:rsidRPr="00FD2435" w:rsidRDefault="008D0617" w:rsidP="00FD2435">
            <w:pPr>
              <w:pStyle w:val="NoSpacing"/>
              <w:rPr>
                <w:lang w:val="en-US"/>
              </w:rPr>
            </w:pPr>
            <w:r w:rsidRPr="00FD2435">
              <w:rPr>
                <w:lang w:val="en-US"/>
              </w:rPr>
              <w:t>Yes</w:t>
            </w:r>
          </w:p>
        </w:tc>
      </w:tr>
      <w:tr w:rsidR="00FD2435" w:rsidRPr="00FD2435" w:rsidTr="00FE58BC">
        <w:trPr>
          <w:trHeight w:val="352"/>
        </w:trPr>
        <w:tc>
          <w:tcPr>
            <w:tcW w:w="1666" w:type="dxa"/>
            <w:gridSpan w:val="2"/>
            <w:shd w:val="clear" w:color="auto" w:fill="F2F2F2" w:themeFill="background1" w:themeFillShade="F2"/>
          </w:tcPr>
          <w:p w:rsidR="00FD2435" w:rsidRPr="00FD2435" w:rsidRDefault="00FD2435" w:rsidP="00FD2435">
            <w:pPr>
              <w:pStyle w:val="NoSpacing"/>
              <w:rPr>
                <w:lang w:val="en-US"/>
              </w:rPr>
            </w:pPr>
          </w:p>
        </w:tc>
        <w:tc>
          <w:tcPr>
            <w:tcW w:w="236" w:type="dxa"/>
            <w:shd w:val="clear" w:color="auto" w:fill="F2F2F2" w:themeFill="background1" w:themeFillShade="F2"/>
          </w:tcPr>
          <w:p w:rsidR="00FD2435" w:rsidRPr="00FD2435" w:rsidRDefault="00FD2435" w:rsidP="00FD2435">
            <w:pPr>
              <w:pStyle w:val="NoSpacing"/>
              <w:rPr>
                <w:lang w:val="en-US"/>
              </w:rPr>
            </w:pPr>
          </w:p>
        </w:tc>
        <w:tc>
          <w:tcPr>
            <w:tcW w:w="1377" w:type="dxa"/>
            <w:shd w:val="clear" w:color="auto" w:fill="F2F2F2" w:themeFill="background1" w:themeFillShade="F2"/>
          </w:tcPr>
          <w:p w:rsidR="00FD2435" w:rsidRPr="00FD2435" w:rsidRDefault="00FD2435" w:rsidP="00FD2435">
            <w:pPr>
              <w:pStyle w:val="NoSpacing"/>
              <w:rPr>
                <w:lang w:val="en-US"/>
              </w:rPr>
            </w:pPr>
          </w:p>
        </w:tc>
        <w:tc>
          <w:tcPr>
            <w:tcW w:w="236" w:type="dxa"/>
            <w:shd w:val="clear" w:color="auto" w:fill="F2F2F2" w:themeFill="background1" w:themeFillShade="F2"/>
          </w:tcPr>
          <w:p w:rsidR="00FD2435" w:rsidRPr="00FD2435" w:rsidRDefault="00FD2435" w:rsidP="00FD2435">
            <w:pPr>
              <w:pStyle w:val="NoSpacing"/>
              <w:rPr>
                <w:lang w:val="en-US"/>
              </w:rPr>
            </w:pPr>
          </w:p>
        </w:tc>
        <w:tc>
          <w:tcPr>
            <w:tcW w:w="3115" w:type="dxa"/>
            <w:gridSpan w:val="3"/>
            <w:shd w:val="clear" w:color="auto" w:fill="F2F2F2" w:themeFill="background1" w:themeFillShade="F2"/>
          </w:tcPr>
          <w:p w:rsidR="00FD2435" w:rsidRPr="00FD2435" w:rsidRDefault="00FD2435" w:rsidP="00FD2435">
            <w:pPr>
              <w:pStyle w:val="NoSpacing"/>
              <w:rPr>
                <w:lang w:val="en-US"/>
              </w:rPr>
            </w:pPr>
          </w:p>
        </w:tc>
        <w:tc>
          <w:tcPr>
            <w:tcW w:w="236" w:type="dxa"/>
            <w:gridSpan w:val="2"/>
            <w:shd w:val="clear" w:color="auto" w:fill="F2F2F2" w:themeFill="background1" w:themeFillShade="F2"/>
          </w:tcPr>
          <w:p w:rsidR="00FD2435" w:rsidRPr="00FD2435" w:rsidRDefault="00FD2435" w:rsidP="00FD2435">
            <w:pPr>
              <w:pStyle w:val="NoSpacing"/>
              <w:rPr>
                <w:lang w:val="en-US"/>
              </w:rPr>
            </w:pPr>
          </w:p>
        </w:tc>
        <w:tc>
          <w:tcPr>
            <w:tcW w:w="3304" w:type="dxa"/>
            <w:gridSpan w:val="2"/>
            <w:shd w:val="clear" w:color="auto" w:fill="F2F2F2" w:themeFill="background1" w:themeFillShade="F2"/>
          </w:tcPr>
          <w:p w:rsidR="00FD2435" w:rsidRPr="00FD2435" w:rsidRDefault="00FD2435" w:rsidP="00FD2435">
            <w:pPr>
              <w:pStyle w:val="NoSpacing"/>
              <w:rPr>
                <w:lang w:val="en-US"/>
              </w:rPr>
            </w:pPr>
          </w:p>
        </w:tc>
        <w:tc>
          <w:tcPr>
            <w:tcW w:w="236" w:type="dxa"/>
            <w:gridSpan w:val="2"/>
            <w:shd w:val="clear" w:color="auto" w:fill="F2F2F2" w:themeFill="background1" w:themeFillShade="F2"/>
          </w:tcPr>
          <w:p w:rsidR="00FD2435" w:rsidRPr="00FD2435" w:rsidRDefault="00FD2435" w:rsidP="00FD2435">
            <w:pPr>
              <w:pStyle w:val="NoSpacing"/>
              <w:rPr>
                <w:lang w:val="en-US"/>
              </w:rPr>
            </w:pPr>
          </w:p>
        </w:tc>
        <w:tc>
          <w:tcPr>
            <w:tcW w:w="3707" w:type="dxa"/>
            <w:gridSpan w:val="2"/>
          </w:tcPr>
          <w:p w:rsidR="00FD2435" w:rsidRPr="00FD2435" w:rsidRDefault="00FD2435" w:rsidP="00FD2435">
            <w:pPr>
              <w:pStyle w:val="NoSpacing"/>
              <w:rPr>
                <w:lang w:val="en-US"/>
              </w:rPr>
            </w:pPr>
            <w:r w:rsidRPr="00FD2435">
              <w:rPr>
                <w:lang w:val="en-US"/>
              </w:rPr>
              <w:t>Other (what?) …………………………..</w:t>
            </w:r>
          </w:p>
        </w:tc>
        <w:tc>
          <w:tcPr>
            <w:tcW w:w="624" w:type="dxa"/>
          </w:tcPr>
          <w:p w:rsidR="00FD2435" w:rsidRPr="00FD2435" w:rsidRDefault="00FD2435" w:rsidP="00FD2435">
            <w:pPr>
              <w:pStyle w:val="NoSpacing"/>
              <w:rPr>
                <w:lang w:val="en-US"/>
              </w:rPr>
            </w:pPr>
            <w:r w:rsidRPr="00FD2435">
              <w:rPr>
                <w:lang w:val="en-US"/>
              </w:rPr>
              <w:t>Yes</w:t>
            </w:r>
          </w:p>
        </w:tc>
      </w:tr>
    </w:tbl>
    <w:p w:rsidR="006B02B3" w:rsidRDefault="006B02B3" w:rsidP="0028312E">
      <w:pPr>
        <w:spacing w:before="120" w:after="0" w:line="240" w:lineRule="auto"/>
        <w:jc w:val="both"/>
        <w:rPr>
          <w:rFonts w:ascii="Arial" w:hAnsi="Arial" w:cs="Arial"/>
          <w:sz w:val="20"/>
          <w:szCs w:val="20"/>
          <w:lang w:val="en-US"/>
        </w:rPr>
      </w:pPr>
    </w:p>
    <w:p w:rsidR="00726757" w:rsidRPr="0028312E" w:rsidRDefault="00726757" w:rsidP="0028312E">
      <w:pPr>
        <w:spacing w:before="240" w:after="0" w:line="240" w:lineRule="auto"/>
        <w:jc w:val="both"/>
        <w:rPr>
          <w:rFonts w:ascii="Arial" w:hAnsi="Arial" w:cs="Arial"/>
          <w:sz w:val="20"/>
          <w:szCs w:val="20"/>
          <w:lang w:val="en-US"/>
        </w:rPr>
      </w:pPr>
      <w:r w:rsidRPr="0028312E">
        <w:rPr>
          <w:rFonts w:ascii="Arial" w:hAnsi="Arial" w:cs="Arial"/>
          <w:sz w:val="20"/>
          <w:szCs w:val="20"/>
          <w:lang w:val="en-US"/>
        </w:rPr>
        <w:t>The GEM consortium thanks you for your help and will keep you informed of the 201</w:t>
      </w:r>
      <w:r w:rsidR="00A637D9">
        <w:rPr>
          <w:rFonts w:ascii="Arial" w:hAnsi="Arial" w:cs="Arial"/>
          <w:sz w:val="20"/>
          <w:szCs w:val="20"/>
          <w:lang w:val="en-US"/>
        </w:rPr>
        <w:t>6</w:t>
      </w:r>
      <w:r w:rsidRPr="0028312E">
        <w:rPr>
          <w:rFonts w:ascii="Arial" w:hAnsi="Arial" w:cs="Arial"/>
          <w:sz w:val="20"/>
          <w:szCs w:val="20"/>
          <w:lang w:val="en-US"/>
        </w:rPr>
        <w:t xml:space="preserve"> GEM Report launch. To facilitate this, please enter your personal data below. Please note that all personal details will remain confidential, are under law protection and will only be used for research purposes.</w:t>
      </w:r>
    </w:p>
    <w:p w:rsidR="00726757" w:rsidRPr="0028312E" w:rsidRDefault="00726757" w:rsidP="0028312E">
      <w:pPr>
        <w:spacing w:before="240" w:after="0" w:line="240" w:lineRule="auto"/>
        <w:jc w:val="both"/>
        <w:rPr>
          <w:rFonts w:ascii="Arial" w:hAnsi="Arial" w:cs="Arial"/>
          <w:sz w:val="20"/>
          <w:szCs w:val="20"/>
          <w:lang w:val="en-US"/>
        </w:rPr>
      </w:pPr>
      <w:r w:rsidRPr="0028312E">
        <w:rPr>
          <w:rFonts w:ascii="Arial" w:hAnsi="Arial" w:cs="Arial"/>
          <w:sz w:val="20"/>
          <w:szCs w:val="20"/>
          <w:lang w:val="en-US"/>
        </w:rPr>
        <w:t>Name: ......................................................................................................................................</w:t>
      </w:r>
    </w:p>
    <w:p w:rsidR="00726757" w:rsidRPr="0028312E" w:rsidRDefault="00726757" w:rsidP="0028312E">
      <w:pPr>
        <w:spacing w:before="240" w:after="0" w:line="240" w:lineRule="auto"/>
        <w:jc w:val="both"/>
        <w:outlineLvl w:val="0"/>
        <w:rPr>
          <w:rFonts w:ascii="Arial" w:hAnsi="Arial" w:cs="Arial"/>
          <w:sz w:val="20"/>
          <w:szCs w:val="20"/>
          <w:lang w:val="en-US"/>
        </w:rPr>
      </w:pPr>
      <w:r w:rsidRPr="0028312E">
        <w:rPr>
          <w:rFonts w:ascii="Arial" w:hAnsi="Arial" w:cs="Arial"/>
          <w:sz w:val="20"/>
          <w:szCs w:val="20"/>
          <w:lang w:val="en-US"/>
        </w:rPr>
        <w:t>Address:...................................................................................................................................</w:t>
      </w:r>
    </w:p>
    <w:p w:rsidR="00726757" w:rsidRPr="0028312E" w:rsidRDefault="00726757" w:rsidP="0028312E">
      <w:pPr>
        <w:spacing w:before="240" w:after="0" w:line="240" w:lineRule="auto"/>
        <w:jc w:val="both"/>
        <w:rPr>
          <w:rFonts w:ascii="Arial" w:hAnsi="Arial" w:cs="Arial"/>
          <w:sz w:val="20"/>
          <w:szCs w:val="20"/>
          <w:lang w:val="en-US"/>
        </w:rPr>
      </w:pPr>
      <w:r w:rsidRPr="0028312E">
        <w:rPr>
          <w:rFonts w:ascii="Arial" w:hAnsi="Arial" w:cs="Arial"/>
          <w:sz w:val="20"/>
          <w:szCs w:val="20"/>
          <w:lang w:val="en-US"/>
        </w:rPr>
        <w:t>Telephone (including international dialing code): .....................................................................</w:t>
      </w:r>
    </w:p>
    <w:p w:rsidR="00726757" w:rsidRPr="0028312E" w:rsidRDefault="00726757" w:rsidP="0028312E">
      <w:pPr>
        <w:spacing w:before="240" w:after="0" w:line="240" w:lineRule="auto"/>
        <w:jc w:val="both"/>
        <w:rPr>
          <w:rFonts w:ascii="Tahoma" w:hAnsi="Tahoma" w:cs="Tahoma"/>
          <w:sz w:val="20"/>
          <w:szCs w:val="20"/>
          <w:lang w:val="en-US"/>
        </w:rPr>
      </w:pPr>
      <w:r w:rsidRPr="0028312E">
        <w:rPr>
          <w:rFonts w:ascii="Arial" w:hAnsi="Arial" w:cs="Arial"/>
          <w:sz w:val="20"/>
          <w:szCs w:val="20"/>
          <w:lang w:val="en-US"/>
        </w:rPr>
        <w:t>E-Mail:....................................................................................................................................…</w:t>
      </w:r>
    </w:p>
    <w:p w:rsidR="00726757" w:rsidRPr="0028312E" w:rsidRDefault="00726757" w:rsidP="0028312E">
      <w:pPr>
        <w:pBdr>
          <w:top w:val="single" w:sz="4" w:space="1" w:color="auto"/>
          <w:left w:val="single" w:sz="4" w:space="4" w:color="auto"/>
          <w:bottom w:val="single" w:sz="4" w:space="1" w:color="auto"/>
          <w:right w:val="single" w:sz="4" w:space="15" w:color="auto"/>
        </w:pBdr>
        <w:spacing w:before="240" w:after="0" w:line="240" w:lineRule="auto"/>
        <w:jc w:val="both"/>
        <w:outlineLvl w:val="0"/>
        <w:rPr>
          <w:rFonts w:ascii="Arial" w:hAnsi="Arial" w:cs="Arial"/>
          <w:b/>
          <w:bCs/>
          <w:sz w:val="18"/>
          <w:szCs w:val="18"/>
          <w:lang w:val="en-US"/>
        </w:rPr>
      </w:pPr>
      <w:r w:rsidRPr="0028312E">
        <w:rPr>
          <w:rFonts w:ascii="Arial" w:hAnsi="Arial" w:cs="Arial"/>
          <w:b/>
          <w:bCs/>
          <w:sz w:val="18"/>
          <w:szCs w:val="18"/>
          <w:lang w:val="en-US"/>
        </w:rPr>
        <w:t>TO BE COMPLETED BY RESEARCH STAFF:</w:t>
      </w:r>
    </w:p>
    <w:p w:rsidR="00726757" w:rsidRPr="0028312E" w:rsidRDefault="00726757" w:rsidP="0028312E">
      <w:pPr>
        <w:pBdr>
          <w:top w:val="single" w:sz="4" w:space="1" w:color="auto"/>
          <w:left w:val="single" w:sz="4" w:space="4" w:color="auto"/>
          <w:bottom w:val="single" w:sz="4" w:space="1" w:color="auto"/>
          <w:right w:val="single" w:sz="4" w:space="15" w:color="auto"/>
        </w:pBdr>
        <w:spacing w:before="240" w:after="0" w:line="240" w:lineRule="auto"/>
        <w:jc w:val="both"/>
        <w:outlineLvl w:val="0"/>
        <w:rPr>
          <w:rFonts w:ascii="Tahoma" w:hAnsi="Tahoma" w:cs="Tahoma"/>
          <w:sz w:val="18"/>
          <w:szCs w:val="18"/>
          <w:lang w:val="en-US"/>
        </w:rPr>
      </w:pPr>
      <w:r w:rsidRPr="0028312E">
        <w:rPr>
          <w:rFonts w:ascii="Arial" w:hAnsi="Arial" w:cs="Arial"/>
          <w:sz w:val="18"/>
          <w:szCs w:val="18"/>
          <w:lang w:val="en-US"/>
        </w:rPr>
        <w:t>Date completed (</w:t>
      </w:r>
      <w:proofErr w:type="spellStart"/>
      <w:r w:rsidRPr="0028312E">
        <w:rPr>
          <w:rFonts w:ascii="Arial" w:hAnsi="Arial" w:cs="Arial"/>
          <w:sz w:val="18"/>
          <w:szCs w:val="18"/>
          <w:lang w:val="en-US"/>
        </w:rPr>
        <w:t>dd</w:t>
      </w:r>
      <w:proofErr w:type="spellEnd"/>
      <w:r w:rsidRPr="0028312E">
        <w:rPr>
          <w:rFonts w:ascii="Arial" w:hAnsi="Arial" w:cs="Arial"/>
          <w:sz w:val="18"/>
          <w:szCs w:val="18"/>
          <w:lang w:val="en-US"/>
        </w:rPr>
        <w:t>/mm/</w:t>
      </w:r>
      <w:proofErr w:type="spellStart"/>
      <w:r w:rsidRPr="0028312E">
        <w:rPr>
          <w:rFonts w:ascii="Arial" w:hAnsi="Arial" w:cs="Arial"/>
          <w:sz w:val="18"/>
          <w:szCs w:val="18"/>
          <w:lang w:val="en-US"/>
        </w:rPr>
        <w:t>yy</w:t>
      </w:r>
      <w:proofErr w:type="spellEnd"/>
      <w:r w:rsidRPr="0028312E">
        <w:rPr>
          <w:rFonts w:ascii="Arial" w:hAnsi="Arial" w:cs="Arial"/>
          <w:sz w:val="18"/>
          <w:szCs w:val="18"/>
          <w:lang w:val="en-US"/>
        </w:rPr>
        <w:t>):__________ Respondent ID: |__|__|__|__|__|__|__|__|__|__|__|</w:t>
      </w:r>
    </w:p>
    <w:p w:rsidR="00726757" w:rsidRDefault="00726757">
      <w:pPr>
        <w:rPr>
          <w:lang w:val="en-US"/>
        </w:rPr>
      </w:pPr>
    </w:p>
    <w:p w:rsidR="00726757" w:rsidRPr="00AB7AF5" w:rsidRDefault="00726757" w:rsidP="000436F7">
      <w:pPr>
        <w:pStyle w:val="Footer"/>
        <w:rPr>
          <w:lang w:val="en-US"/>
        </w:rPr>
      </w:pPr>
      <w:r w:rsidRPr="00AB7AF5">
        <w:rPr>
          <w:lang w:val="en-US"/>
        </w:rPr>
        <w:t>© Global Entrepreneurship Monitor 201</w:t>
      </w:r>
      <w:r w:rsidR="00A637D9">
        <w:rPr>
          <w:lang w:val="en-US"/>
        </w:rPr>
        <w:t>6</w:t>
      </w:r>
      <w:r w:rsidRPr="00AB7AF5">
        <w:rPr>
          <w:lang w:val="en-US"/>
        </w:rPr>
        <w:tab/>
        <w:t xml:space="preserve">Page </w:t>
      </w:r>
      <w:r>
        <w:rPr>
          <w:lang w:val="en-US"/>
        </w:rPr>
        <w:t>6</w:t>
      </w:r>
      <w:r w:rsidRPr="00AB7AF5">
        <w:rPr>
          <w:lang w:val="en-US"/>
        </w:rPr>
        <w:t xml:space="preserve"> of </w:t>
      </w:r>
      <w:r>
        <w:rPr>
          <w:lang w:val="en-US"/>
        </w:rPr>
        <w:t>6</w:t>
      </w:r>
      <w:r w:rsidRPr="00AB7AF5">
        <w:rPr>
          <w:lang w:val="en-US"/>
        </w:rPr>
        <w:tab/>
        <w:t>National Expert Questionnaire 1.0</w:t>
      </w:r>
    </w:p>
    <w:p w:rsidR="00726757" w:rsidRPr="00AB7AF5" w:rsidRDefault="00726757">
      <w:pPr>
        <w:rPr>
          <w:lang w:val="en-US"/>
        </w:rPr>
      </w:pPr>
    </w:p>
    <w:sectPr w:rsidR="00726757" w:rsidRPr="00AB7AF5" w:rsidSect="009376A2">
      <w:pgSz w:w="16838" w:h="11906" w:orient="landscape"/>
      <w:pgMar w:top="1440" w:right="1080" w:bottom="1440" w:left="1080" w:header="708" w:footer="708"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3E94" w:rsidRDefault="00453E94" w:rsidP="00AB7AF5">
      <w:pPr>
        <w:spacing w:after="0" w:line="240" w:lineRule="auto"/>
      </w:pPr>
      <w:r>
        <w:separator/>
      </w:r>
    </w:p>
  </w:endnote>
  <w:endnote w:type="continuationSeparator" w:id="0">
    <w:p w:rsidR="00453E94" w:rsidRDefault="00453E94" w:rsidP="00AB7A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3E94" w:rsidRDefault="00453E94" w:rsidP="00AB7AF5">
      <w:pPr>
        <w:spacing w:after="0" w:line="240" w:lineRule="auto"/>
      </w:pPr>
      <w:r>
        <w:separator/>
      </w:r>
    </w:p>
  </w:footnote>
  <w:footnote w:type="continuationSeparator" w:id="0">
    <w:p w:rsidR="00453E94" w:rsidRDefault="00453E94" w:rsidP="00AB7AF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AB7AF5"/>
    <w:rsid w:val="000436F7"/>
    <w:rsid w:val="000853DC"/>
    <w:rsid w:val="0009623B"/>
    <w:rsid w:val="000B68C1"/>
    <w:rsid w:val="000E0E6D"/>
    <w:rsid w:val="000F0482"/>
    <w:rsid w:val="000F74CB"/>
    <w:rsid w:val="0010259D"/>
    <w:rsid w:val="00140454"/>
    <w:rsid w:val="001E14E8"/>
    <w:rsid w:val="001F78B5"/>
    <w:rsid w:val="00230046"/>
    <w:rsid w:val="00254F54"/>
    <w:rsid w:val="0028312E"/>
    <w:rsid w:val="0029698F"/>
    <w:rsid w:val="00324F55"/>
    <w:rsid w:val="003503B9"/>
    <w:rsid w:val="003620C3"/>
    <w:rsid w:val="003917CB"/>
    <w:rsid w:val="003C4D1B"/>
    <w:rsid w:val="003C7625"/>
    <w:rsid w:val="003F190A"/>
    <w:rsid w:val="003F73B3"/>
    <w:rsid w:val="00453E94"/>
    <w:rsid w:val="0046008B"/>
    <w:rsid w:val="00557C81"/>
    <w:rsid w:val="00594EA4"/>
    <w:rsid w:val="005B1BA1"/>
    <w:rsid w:val="005D74F4"/>
    <w:rsid w:val="005E0FAF"/>
    <w:rsid w:val="00637DBD"/>
    <w:rsid w:val="006439C3"/>
    <w:rsid w:val="0064700A"/>
    <w:rsid w:val="006766E0"/>
    <w:rsid w:val="006B02B3"/>
    <w:rsid w:val="006C630B"/>
    <w:rsid w:val="006E7D81"/>
    <w:rsid w:val="00726757"/>
    <w:rsid w:val="00727DFA"/>
    <w:rsid w:val="0077342B"/>
    <w:rsid w:val="00836C26"/>
    <w:rsid w:val="00861D83"/>
    <w:rsid w:val="00871813"/>
    <w:rsid w:val="008803B6"/>
    <w:rsid w:val="008D0617"/>
    <w:rsid w:val="008F6464"/>
    <w:rsid w:val="009376A2"/>
    <w:rsid w:val="0098234B"/>
    <w:rsid w:val="009B1087"/>
    <w:rsid w:val="00A05B98"/>
    <w:rsid w:val="00A637D9"/>
    <w:rsid w:val="00A76C57"/>
    <w:rsid w:val="00A919F6"/>
    <w:rsid w:val="00A92D46"/>
    <w:rsid w:val="00AB7AF5"/>
    <w:rsid w:val="00B7736F"/>
    <w:rsid w:val="00BA0230"/>
    <w:rsid w:val="00BB3302"/>
    <w:rsid w:val="00BC77A5"/>
    <w:rsid w:val="00C14483"/>
    <w:rsid w:val="00C30B1B"/>
    <w:rsid w:val="00C453C5"/>
    <w:rsid w:val="00C66B15"/>
    <w:rsid w:val="00CE0288"/>
    <w:rsid w:val="00D10519"/>
    <w:rsid w:val="00D214B1"/>
    <w:rsid w:val="00D644A8"/>
    <w:rsid w:val="00D674DE"/>
    <w:rsid w:val="00DC03F4"/>
    <w:rsid w:val="00DE2756"/>
    <w:rsid w:val="00E2387F"/>
    <w:rsid w:val="00E504B2"/>
    <w:rsid w:val="00E810CE"/>
    <w:rsid w:val="00F36D70"/>
    <w:rsid w:val="00FB328F"/>
    <w:rsid w:val="00FC164C"/>
    <w:rsid w:val="00FD2435"/>
    <w:rsid w:val="00FE58B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semiHidden="0" w:uiPriority="0" w:unhideWhenUsed="0" w:qFormat="1"/>
    <w:lsdException w:name="heading 9" w:locked="1" w:uiPriority="0" w:qFormat="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caption" w:locked="1" w:uiPriority="0" w:qFormat="1"/>
    <w:lsdException w:name="Title" w:locked="1" w:semiHidden="0" w:uiPriority="0" w:unhideWhenUsed="0" w:qFormat="1"/>
    <w:lsdException w:name="Default Paragraph Font" w:locked="1" w:semiHidden="0"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44A8"/>
    <w:pPr>
      <w:spacing w:after="200" w:line="276" w:lineRule="auto"/>
    </w:pPr>
    <w:rPr>
      <w:lang w:val="es-ES"/>
    </w:rPr>
  </w:style>
  <w:style w:type="paragraph" w:styleId="Heading4">
    <w:name w:val="heading 4"/>
    <w:basedOn w:val="Normal"/>
    <w:next w:val="Normal"/>
    <w:link w:val="Heading4Char"/>
    <w:uiPriority w:val="99"/>
    <w:qFormat/>
    <w:rsid w:val="0028312E"/>
    <w:pPr>
      <w:keepNext/>
      <w:keepLines/>
      <w:spacing w:before="200" w:after="0"/>
      <w:outlineLvl w:val="3"/>
    </w:pPr>
    <w:rPr>
      <w:rFonts w:ascii="Cambria" w:eastAsia="Times New Roman" w:hAnsi="Cambria"/>
      <w:b/>
      <w:bCs/>
      <w:i/>
      <w:iCs/>
      <w:color w:val="4F81BD"/>
    </w:rPr>
  </w:style>
  <w:style w:type="paragraph" w:styleId="Heading5">
    <w:name w:val="heading 5"/>
    <w:basedOn w:val="Normal"/>
    <w:next w:val="Normal"/>
    <w:link w:val="Heading5Char"/>
    <w:uiPriority w:val="99"/>
    <w:qFormat/>
    <w:rsid w:val="00FC164C"/>
    <w:pPr>
      <w:keepNext/>
      <w:spacing w:after="0" w:line="240" w:lineRule="auto"/>
      <w:outlineLvl w:val="4"/>
    </w:pPr>
    <w:rPr>
      <w:rFonts w:ascii="Tahoma" w:eastAsia="Times New Roman" w:hAnsi="Tahoma" w:cs="Tahoma"/>
      <w:b/>
      <w:bCs/>
      <w:sz w:val="20"/>
      <w:szCs w:val="20"/>
      <w:lang w:val="en-US"/>
    </w:rPr>
  </w:style>
  <w:style w:type="paragraph" w:styleId="Heading6">
    <w:name w:val="heading 6"/>
    <w:basedOn w:val="Normal"/>
    <w:next w:val="Normal"/>
    <w:link w:val="Heading6Char"/>
    <w:uiPriority w:val="99"/>
    <w:qFormat/>
    <w:rsid w:val="00FC164C"/>
    <w:pPr>
      <w:keepNext/>
      <w:spacing w:after="0" w:line="240" w:lineRule="auto"/>
      <w:outlineLvl w:val="5"/>
    </w:pPr>
    <w:rPr>
      <w:rFonts w:ascii="Tahoma" w:eastAsia="Times New Roman" w:hAnsi="Tahoma" w:cs="Tahoma"/>
      <w:b/>
      <w:bCs/>
      <w:sz w:val="24"/>
      <w:szCs w:val="24"/>
      <w:lang w:val="en-US"/>
    </w:rPr>
  </w:style>
  <w:style w:type="paragraph" w:styleId="Heading8">
    <w:name w:val="heading 8"/>
    <w:basedOn w:val="Normal"/>
    <w:next w:val="Normal"/>
    <w:link w:val="Heading8Char"/>
    <w:uiPriority w:val="99"/>
    <w:qFormat/>
    <w:rsid w:val="0028312E"/>
    <w:pPr>
      <w:keepNext/>
      <w:keepLines/>
      <w:spacing w:before="200" w:after="0"/>
      <w:outlineLvl w:val="7"/>
    </w:pPr>
    <w:rPr>
      <w:rFonts w:ascii="Cambria" w:eastAsia="Times New Roman" w:hAnsi="Cambria"/>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semiHidden/>
    <w:locked/>
    <w:rsid w:val="0028312E"/>
    <w:rPr>
      <w:rFonts w:ascii="Cambria" w:hAnsi="Cambria" w:cs="Times New Roman"/>
      <w:b/>
      <w:bCs/>
      <w:i/>
      <w:iCs/>
      <w:color w:val="4F81BD"/>
      <w:lang w:val="es-ES"/>
    </w:rPr>
  </w:style>
  <w:style w:type="character" w:customStyle="1" w:styleId="Heading5Char">
    <w:name w:val="Heading 5 Char"/>
    <w:basedOn w:val="DefaultParagraphFont"/>
    <w:link w:val="Heading5"/>
    <w:uiPriority w:val="99"/>
    <w:locked/>
    <w:rsid w:val="00FC164C"/>
    <w:rPr>
      <w:rFonts w:ascii="Tahoma" w:hAnsi="Tahoma" w:cs="Tahoma"/>
      <w:b/>
      <w:bCs/>
      <w:sz w:val="20"/>
      <w:szCs w:val="20"/>
      <w:lang w:val="en-US"/>
    </w:rPr>
  </w:style>
  <w:style w:type="character" w:customStyle="1" w:styleId="Heading6Char">
    <w:name w:val="Heading 6 Char"/>
    <w:basedOn w:val="DefaultParagraphFont"/>
    <w:link w:val="Heading6"/>
    <w:uiPriority w:val="99"/>
    <w:locked/>
    <w:rsid w:val="00FC164C"/>
    <w:rPr>
      <w:rFonts w:ascii="Tahoma" w:hAnsi="Tahoma" w:cs="Tahoma"/>
      <w:b/>
      <w:bCs/>
      <w:sz w:val="24"/>
      <w:szCs w:val="24"/>
      <w:lang w:val="en-US"/>
    </w:rPr>
  </w:style>
  <w:style w:type="character" w:customStyle="1" w:styleId="Heading8Char">
    <w:name w:val="Heading 8 Char"/>
    <w:basedOn w:val="DefaultParagraphFont"/>
    <w:link w:val="Heading8"/>
    <w:uiPriority w:val="99"/>
    <w:semiHidden/>
    <w:locked/>
    <w:rsid w:val="0028312E"/>
    <w:rPr>
      <w:rFonts w:ascii="Cambria" w:hAnsi="Cambria" w:cs="Times New Roman"/>
      <w:color w:val="404040"/>
      <w:sz w:val="20"/>
      <w:szCs w:val="20"/>
      <w:lang w:val="es-ES"/>
    </w:rPr>
  </w:style>
  <w:style w:type="paragraph" w:styleId="BalloonText">
    <w:name w:val="Balloon Text"/>
    <w:basedOn w:val="Normal"/>
    <w:link w:val="BalloonTextChar"/>
    <w:uiPriority w:val="99"/>
    <w:semiHidden/>
    <w:rsid w:val="00AB7A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B7AF5"/>
    <w:rPr>
      <w:rFonts w:ascii="Tahoma" w:hAnsi="Tahoma" w:cs="Tahoma"/>
      <w:sz w:val="16"/>
      <w:szCs w:val="16"/>
      <w:lang w:val="es-ES"/>
    </w:rPr>
  </w:style>
  <w:style w:type="paragraph" w:styleId="Header">
    <w:name w:val="header"/>
    <w:basedOn w:val="Normal"/>
    <w:link w:val="HeaderChar"/>
    <w:uiPriority w:val="99"/>
    <w:rsid w:val="00AB7AF5"/>
    <w:pPr>
      <w:tabs>
        <w:tab w:val="center" w:pos="4252"/>
        <w:tab w:val="right" w:pos="8504"/>
      </w:tabs>
      <w:spacing w:after="0" w:line="240" w:lineRule="auto"/>
    </w:pPr>
  </w:style>
  <w:style w:type="character" w:customStyle="1" w:styleId="HeaderChar">
    <w:name w:val="Header Char"/>
    <w:basedOn w:val="DefaultParagraphFont"/>
    <w:link w:val="Header"/>
    <w:uiPriority w:val="99"/>
    <w:locked/>
    <w:rsid w:val="00AB7AF5"/>
    <w:rPr>
      <w:rFonts w:cs="Times New Roman"/>
      <w:lang w:val="es-ES"/>
    </w:rPr>
  </w:style>
  <w:style w:type="paragraph" w:styleId="Footer">
    <w:name w:val="footer"/>
    <w:basedOn w:val="Normal"/>
    <w:link w:val="FooterChar"/>
    <w:uiPriority w:val="99"/>
    <w:rsid w:val="00AB7AF5"/>
    <w:pPr>
      <w:tabs>
        <w:tab w:val="center" w:pos="4252"/>
        <w:tab w:val="right" w:pos="8504"/>
      </w:tabs>
      <w:spacing w:after="0" w:line="240" w:lineRule="auto"/>
    </w:pPr>
  </w:style>
  <w:style w:type="character" w:customStyle="1" w:styleId="FooterChar">
    <w:name w:val="Footer Char"/>
    <w:basedOn w:val="DefaultParagraphFont"/>
    <w:link w:val="Footer"/>
    <w:uiPriority w:val="99"/>
    <w:locked/>
    <w:rsid w:val="00AB7AF5"/>
    <w:rPr>
      <w:rFonts w:cs="Times New Roman"/>
      <w:lang w:val="es-ES"/>
    </w:rPr>
  </w:style>
  <w:style w:type="table" w:styleId="TableGrid">
    <w:name w:val="Table Grid"/>
    <w:basedOn w:val="TableNormal"/>
    <w:uiPriority w:val="99"/>
    <w:rsid w:val="008F646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99"/>
    <w:qFormat/>
    <w:rsid w:val="003C4D1B"/>
    <w:rPr>
      <w:rFonts w:cs="Times New Roman"/>
      <w:b/>
      <w:bCs/>
    </w:rPr>
  </w:style>
  <w:style w:type="character" w:styleId="CommentReference">
    <w:name w:val="annotation reference"/>
    <w:basedOn w:val="DefaultParagraphFont"/>
    <w:uiPriority w:val="99"/>
    <w:semiHidden/>
    <w:rsid w:val="00861D83"/>
    <w:rPr>
      <w:rFonts w:cs="Times New Roman"/>
      <w:sz w:val="16"/>
      <w:szCs w:val="16"/>
    </w:rPr>
  </w:style>
  <w:style w:type="paragraph" w:styleId="CommentText">
    <w:name w:val="annotation text"/>
    <w:basedOn w:val="Normal"/>
    <w:link w:val="CommentTextChar"/>
    <w:uiPriority w:val="99"/>
    <w:semiHidden/>
    <w:rsid w:val="00861D83"/>
    <w:rPr>
      <w:sz w:val="20"/>
      <w:szCs w:val="20"/>
    </w:rPr>
  </w:style>
  <w:style w:type="character" w:customStyle="1" w:styleId="CommentTextChar">
    <w:name w:val="Comment Text Char"/>
    <w:basedOn w:val="DefaultParagraphFont"/>
    <w:link w:val="CommentText"/>
    <w:uiPriority w:val="99"/>
    <w:semiHidden/>
    <w:rsid w:val="00B06857"/>
    <w:rPr>
      <w:sz w:val="20"/>
      <w:szCs w:val="20"/>
      <w:lang w:val="es-ES"/>
    </w:rPr>
  </w:style>
  <w:style w:type="paragraph" w:styleId="CommentSubject">
    <w:name w:val="annotation subject"/>
    <w:basedOn w:val="CommentText"/>
    <w:next w:val="CommentText"/>
    <w:link w:val="CommentSubjectChar"/>
    <w:uiPriority w:val="99"/>
    <w:semiHidden/>
    <w:rsid w:val="00861D83"/>
    <w:rPr>
      <w:b/>
      <w:bCs/>
    </w:rPr>
  </w:style>
  <w:style w:type="character" w:customStyle="1" w:styleId="CommentSubjectChar">
    <w:name w:val="Comment Subject Char"/>
    <w:basedOn w:val="CommentTextChar"/>
    <w:link w:val="CommentSubject"/>
    <w:uiPriority w:val="99"/>
    <w:semiHidden/>
    <w:rsid w:val="00B06857"/>
    <w:rPr>
      <w:b/>
      <w:bCs/>
      <w:sz w:val="20"/>
      <w:szCs w:val="20"/>
      <w:lang w:val="es-ES"/>
    </w:rPr>
  </w:style>
  <w:style w:type="paragraph" w:styleId="NoSpacing">
    <w:name w:val="No Spacing"/>
    <w:uiPriority w:val="1"/>
    <w:qFormat/>
    <w:rsid w:val="00FD2435"/>
    <w:rPr>
      <w:lang w:val="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1752</Words>
  <Characters>9989</Characters>
  <Application>Microsoft Office Word</Application>
  <DocSecurity>0</DocSecurity>
  <Lines>83</Lines>
  <Paragraphs>23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11718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Alicia</dc:creator>
  <cp:lastModifiedBy>Natasa Sarlija</cp:lastModifiedBy>
  <cp:revision>2</cp:revision>
  <dcterms:created xsi:type="dcterms:W3CDTF">2017-01-07T08:01:00Z</dcterms:created>
  <dcterms:modified xsi:type="dcterms:W3CDTF">2017-01-07T08:01:00Z</dcterms:modified>
</cp:coreProperties>
</file>