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07" w:rsidRDefault="00622617" w:rsidP="00622617">
      <w:pPr>
        <w:jc w:val="center"/>
        <w:rPr>
          <w:b/>
          <w:sz w:val="40"/>
          <w:u w:val="single"/>
        </w:rPr>
      </w:pPr>
      <w:r w:rsidRPr="00622617">
        <w:rPr>
          <w:b/>
          <w:sz w:val="40"/>
          <w:u w:val="single"/>
        </w:rPr>
        <w:t>SVOJSTVA ZRAKA</w:t>
      </w:r>
    </w:p>
    <w:p w:rsidR="00622617" w:rsidRDefault="00622617" w:rsidP="00622617">
      <w:pPr>
        <w:rPr>
          <w:b/>
          <w:sz w:val="40"/>
          <w:u w:val="single"/>
        </w:rPr>
      </w:pPr>
    </w:p>
    <w:p w:rsidR="00622617" w:rsidRDefault="00622617" w:rsidP="00622617">
      <w:pPr>
        <w:rPr>
          <w:rFonts w:ascii="Arial" w:hAnsi="Arial" w:cs="Arial"/>
          <w:i/>
          <w:color w:val="555555"/>
          <w:sz w:val="32"/>
          <w:szCs w:val="20"/>
        </w:rPr>
      </w:pPr>
      <w:r w:rsidRPr="00622617">
        <w:rPr>
          <w:b/>
          <w:sz w:val="40"/>
        </w:rPr>
        <w:t xml:space="preserve">PITANJE: </w:t>
      </w:r>
      <w:r w:rsidRPr="00622617">
        <w:rPr>
          <w:rFonts w:ascii="Arial" w:hAnsi="Arial" w:cs="Arial"/>
          <w:i/>
          <w:color w:val="555555"/>
          <w:sz w:val="32"/>
          <w:szCs w:val="20"/>
        </w:rPr>
        <w:t>Razmisli zašto se baloni punjeni v</w:t>
      </w:r>
      <w:r>
        <w:rPr>
          <w:rFonts w:ascii="Arial" w:hAnsi="Arial" w:cs="Arial"/>
          <w:i/>
          <w:color w:val="555555"/>
          <w:sz w:val="32"/>
          <w:szCs w:val="20"/>
        </w:rPr>
        <w:t xml:space="preserve">rućim zrakom mogu vinuti u vis, </w:t>
      </w:r>
      <w:r w:rsidRPr="00622617">
        <w:rPr>
          <w:rFonts w:ascii="Arial" w:hAnsi="Arial" w:cs="Arial"/>
          <w:i/>
          <w:color w:val="555555"/>
          <w:sz w:val="32"/>
          <w:szCs w:val="20"/>
        </w:rPr>
        <w:t>a  hladnim ne.</w:t>
      </w:r>
    </w:p>
    <w:p w:rsidR="00622617" w:rsidRDefault="00622617" w:rsidP="00622617">
      <w:pPr>
        <w:rPr>
          <w:rFonts w:ascii="Arial" w:hAnsi="Arial" w:cs="Arial"/>
          <w:i/>
          <w:color w:val="555555"/>
          <w:sz w:val="32"/>
          <w:szCs w:val="20"/>
        </w:rPr>
      </w:pPr>
    </w:p>
    <w:p w:rsidR="00622617" w:rsidRDefault="00B54BB0" w:rsidP="00622617">
      <w:pPr>
        <w:rPr>
          <w:rFonts w:ascii="Arial" w:hAnsi="Arial" w:cs="Arial"/>
          <w:color w:val="555555"/>
          <w:sz w:val="32"/>
          <w:szCs w:val="20"/>
        </w:rPr>
      </w:pPr>
      <w:r>
        <w:rPr>
          <w:rFonts w:ascii="Arial" w:hAnsi="Arial" w:cs="Arial"/>
          <w:b/>
          <w:color w:val="555555"/>
          <w:sz w:val="32"/>
          <w:szCs w:val="20"/>
        </w:rPr>
        <w:t xml:space="preserve">ODGOVOR: </w:t>
      </w:r>
      <w:r w:rsidR="00622617">
        <w:rPr>
          <w:rFonts w:ascii="Arial" w:hAnsi="Arial" w:cs="Arial"/>
          <w:color w:val="555555"/>
          <w:sz w:val="32"/>
          <w:szCs w:val="20"/>
        </w:rPr>
        <w:t>Grijanjem se volumen zraka poveća te je gustoća toplog zraka manja</w:t>
      </w:r>
      <w:r>
        <w:rPr>
          <w:rFonts w:ascii="Arial" w:hAnsi="Arial" w:cs="Arial"/>
          <w:color w:val="555555"/>
          <w:sz w:val="32"/>
          <w:szCs w:val="20"/>
        </w:rPr>
        <w:t xml:space="preserve"> od gustoće običnog zraka</w:t>
      </w:r>
      <w:r w:rsidR="00622617">
        <w:rPr>
          <w:rFonts w:ascii="Arial" w:hAnsi="Arial" w:cs="Arial"/>
          <w:color w:val="555555"/>
          <w:sz w:val="32"/>
          <w:szCs w:val="20"/>
        </w:rPr>
        <w:t xml:space="preserve">. Hlađenjem se volumen zraka smanjuje te je gustoća hladnog zraka veća. Zato se baloni punjenim </w:t>
      </w:r>
      <w:r>
        <w:rPr>
          <w:rFonts w:ascii="Arial" w:hAnsi="Arial" w:cs="Arial"/>
          <w:color w:val="555555"/>
          <w:sz w:val="32"/>
          <w:szCs w:val="20"/>
        </w:rPr>
        <w:t>vrućim zrakom mogu vinuti u vis-jer vrući zrak ima manju gustoću od običnog zraka, a baloni punjeni hladnim zrakom ostaju na tlu-jer hladan zrak ima veću gustoću od običnog zraka.</w:t>
      </w:r>
      <w:r w:rsidRPr="00B54BB0">
        <w:rPr>
          <w:rFonts w:ascii="Arial" w:hAnsi="Arial" w:cs="Arial"/>
          <w:color w:val="555555"/>
          <w:sz w:val="32"/>
          <w:szCs w:val="20"/>
        </w:rPr>
        <w:t xml:space="preserve"> </w:t>
      </w:r>
      <w:r>
        <w:rPr>
          <w:rFonts w:ascii="Arial" w:hAnsi="Arial" w:cs="Arial"/>
          <w:color w:val="555555"/>
          <w:sz w:val="32"/>
          <w:szCs w:val="20"/>
        </w:rPr>
        <w:t>(Zbog toga je na primjer u kućama na stropu topao zrak dok je pri podu hladan zrak.)</w:t>
      </w:r>
    </w:p>
    <w:p w:rsidR="00B54BB0" w:rsidRDefault="00B54BB0" w:rsidP="00622617">
      <w:pPr>
        <w:rPr>
          <w:rFonts w:ascii="Arial" w:hAnsi="Arial" w:cs="Arial"/>
          <w:color w:val="555555"/>
          <w:sz w:val="32"/>
          <w:szCs w:val="20"/>
        </w:rPr>
      </w:pPr>
      <w:bookmarkStart w:id="0" w:name="_GoBack"/>
      <w:bookmarkEnd w:id="0"/>
    </w:p>
    <w:p w:rsidR="00B54BB0" w:rsidRPr="00B54BB0" w:rsidRDefault="00B54BB0" w:rsidP="00B54BB0">
      <w:pPr>
        <w:jc w:val="right"/>
        <w:rPr>
          <w:rFonts w:ascii="Arial" w:hAnsi="Arial" w:cs="Arial"/>
          <w:b/>
          <w:color w:val="555555"/>
          <w:u w:val="single"/>
        </w:rPr>
      </w:pPr>
      <w:r w:rsidRPr="00B54BB0">
        <w:rPr>
          <w:rFonts w:ascii="Arial" w:hAnsi="Arial" w:cs="Arial"/>
          <w:b/>
          <w:color w:val="555555"/>
          <w:u w:val="single"/>
        </w:rPr>
        <w:t xml:space="preserve">Irena </w:t>
      </w:r>
      <w:proofErr w:type="spellStart"/>
      <w:r w:rsidRPr="00B54BB0">
        <w:rPr>
          <w:rFonts w:ascii="Arial" w:hAnsi="Arial" w:cs="Arial"/>
          <w:b/>
          <w:color w:val="555555"/>
          <w:u w:val="single"/>
        </w:rPr>
        <w:t>Branković</w:t>
      </w:r>
      <w:proofErr w:type="spellEnd"/>
      <w:r w:rsidRPr="00B54BB0">
        <w:rPr>
          <w:rFonts w:ascii="Arial" w:hAnsi="Arial" w:cs="Arial"/>
          <w:b/>
          <w:color w:val="555555"/>
          <w:u w:val="single"/>
        </w:rPr>
        <w:t xml:space="preserve"> 7.a</w:t>
      </w:r>
    </w:p>
    <w:sectPr w:rsidR="00B54BB0" w:rsidRPr="00B5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7"/>
    <w:rsid w:val="00622617"/>
    <w:rsid w:val="00B54BB0"/>
    <w:rsid w:val="00C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A63E-DC88-4C74-985C-D0AD0AC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comp</dc:creator>
  <cp:keywords/>
  <dc:description/>
  <cp:lastModifiedBy>novi comp</cp:lastModifiedBy>
  <cp:revision>1</cp:revision>
  <dcterms:created xsi:type="dcterms:W3CDTF">2019-02-27T18:16:00Z</dcterms:created>
  <dcterms:modified xsi:type="dcterms:W3CDTF">2019-02-27T18:31:00Z</dcterms:modified>
</cp:coreProperties>
</file>