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DCE0F" w14:textId="223CDF2D" w:rsidR="002C081B" w:rsidRPr="006014B7" w:rsidRDefault="00450E08" w:rsidP="003A0F8D">
      <w:pPr>
        <w:spacing w:line="360" w:lineRule="auto"/>
      </w:pPr>
      <w:r w:rsidRPr="00EF1474">
        <w:rPr>
          <w:noProof/>
          <w:sz w:val="44"/>
          <w:lang w:val="hr-HR" w:eastAsia="hr-HR"/>
        </w:rPr>
        <w:drawing>
          <wp:anchor distT="0" distB="0" distL="114300" distR="114300" simplePos="0" relativeHeight="251659264" behindDoc="0" locked="0" layoutInCell="1" allowOverlap="1" wp14:anchorId="72C23F04" wp14:editId="371FF111">
            <wp:simplePos x="0" y="0"/>
            <wp:positionH relativeFrom="margin">
              <wp:align>right</wp:align>
            </wp:positionH>
            <wp:positionV relativeFrom="paragraph">
              <wp:posOffset>0</wp:posOffset>
            </wp:positionV>
            <wp:extent cx="1181100" cy="59055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0207-eProf-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590550"/>
                    </a:xfrm>
                    <a:prstGeom prst="rect">
                      <a:avLst/>
                    </a:prstGeom>
                  </pic:spPr>
                </pic:pic>
              </a:graphicData>
            </a:graphic>
            <wp14:sizeRelV relativeFrom="margin">
              <wp14:pctHeight>0</wp14:pctHeight>
            </wp14:sizeRelV>
          </wp:anchor>
        </w:drawing>
      </w:r>
      <w:r w:rsidRPr="006014B7">
        <w:rPr>
          <w:rFonts w:eastAsia="Adobe Fan Heiti Std B" w:cs="Andalus"/>
          <w:noProof/>
          <w:sz w:val="44"/>
          <w:szCs w:val="40"/>
          <w:lang w:val="hr-HR" w:eastAsia="hr-HR"/>
        </w:rPr>
        <w:drawing>
          <wp:anchor distT="0" distB="0" distL="114300" distR="114300" simplePos="0" relativeHeight="251648512" behindDoc="1" locked="0" layoutInCell="1" allowOverlap="1" wp14:anchorId="73C27997" wp14:editId="76D4834D">
            <wp:simplePos x="0" y="0"/>
            <wp:positionH relativeFrom="margin">
              <wp:align>left</wp:align>
            </wp:positionH>
            <wp:positionV relativeFrom="paragraph">
              <wp:posOffset>0</wp:posOffset>
            </wp:positionV>
            <wp:extent cx="1765300" cy="532765"/>
            <wp:effectExtent l="0" t="0" r="6350" b="635"/>
            <wp:wrapTight wrapText="bothSides">
              <wp:wrapPolygon edited="0">
                <wp:start x="0" y="0"/>
                <wp:lineTo x="0" y="20853"/>
                <wp:lineTo x="21445" y="20853"/>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_logo_220x2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532765"/>
                    </a:xfrm>
                    <a:prstGeom prst="rect">
                      <a:avLst/>
                    </a:prstGeom>
                  </pic:spPr>
                </pic:pic>
              </a:graphicData>
            </a:graphic>
          </wp:anchor>
        </w:drawing>
      </w:r>
    </w:p>
    <w:p w14:paraId="09A6D5AB" w14:textId="7EEE97A7" w:rsidR="002C081B" w:rsidRPr="006014B7" w:rsidRDefault="002C081B" w:rsidP="003A0F8D">
      <w:pPr>
        <w:spacing w:line="360" w:lineRule="auto"/>
      </w:pPr>
    </w:p>
    <w:p w14:paraId="605FA7C9" w14:textId="0C2FDF45" w:rsidR="002C081B" w:rsidRPr="006014B7" w:rsidRDefault="002C081B" w:rsidP="003A0F8D">
      <w:pPr>
        <w:spacing w:line="360" w:lineRule="auto"/>
      </w:pPr>
    </w:p>
    <w:p w14:paraId="50B4A4DF" w14:textId="519E3EA4" w:rsidR="002C081B" w:rsidRPr="006014B7" w:rsidRDefault="002C081B" w:rsidP="003A0F8D">
      <w:pPr>
        <w:spacing w:line="360" w:lineRule="auto"/>
      </w:pPr>
    </w:p>
    <w:p w14:paraId="6E7EA611" w14:textId="0F5DEF26" w:rsidR="002C081B" w:rsidRPr="006014B7" w:rsidRDefault="002C081B" w:rsidP="003A0F8D">
      <w:pPr>
        <w:spacing w:line="360" w:lineRule="auto"/>
      </w:pPr>
    </w:p>
    <w:p w14:paraId="0BB5BE95" w14:textId="5CDBDA88" w:rsidR="00BF24E5" w:rsidRPr="006014B7" w:rsidRDefault="00BF24E5" w:rsidP="003A0F8D">
      <w:pPr>
        <w:spacing w:line="360" w:lineRule="auto"/>
        <w:jc w:val="center"/>
        <w:rPr>
          <w:rFonts w:eastAsia="Calibri" w:cstheme="minorHAnsi"/>
          <w:sz w:val="50"/>
          <w:szCs w:val="50"/>
        </w:rPr>
      </w:pPr>
      <w:r w:rsidRPr="006014B7">
        <w:rPr>
          <w:rFonts w:eastAsia="Calibri" w:cstheme="minorHAnsi"/>
          <w:sz w:val="50"/>
          <w:szCs w:val="50"/>
        </w:rPr>
        <w:t xml:space="preserve">Innovative Lifelong e-Learning for Professional Engineers </w:t>
      </w:r>
    </w:p>
    <w:p w14:paraId="565D1CE4" w14:textId="1443B44E" w:rsidR="00BF24E5" w:rsidRPr="00FB6DB1" w:rsidRDefault="00BF24E5" w:rsidP="003A0F8D">
      <w:pPr>
        <w:spacing w:line="360" w:lineRule="auto"/>
        <w:jc w:val="center"/>
        <w:rPr>
          <w:rFonts w:eastAsia="Calibri" w:cstheme="minorHAnsi"/>
          <w:sz w:val="50"/>
          <w:szCs w:val="50"/>
          <w:lang w:val="de-DE"/>
        </w:rPr>
      </w:pPr>
      <w:r w:rsidRPr="00FB6DB1">
        <w:rPr>
          <w:rFonts w:eastAsia="Calibri" w:cstheme="minorHAnsi"/>
          <w:sz w:val="50"/>
          <w:szCs w:val="50"/>
          <w:lang w:val="de-DE"/>
        </w:rPr>
        <w:t>(e-</w:t>
      </w:r>
      <w:proofErr w:type="spellStart"/>
      <w:r w:rsidRPr="00FB6DB1">
        <w:rPr>
          <w:rFonts w:eastAsia="Calibri" w:cstheme="minorHAnsi"/>
          <w:sz w:val="50"/>
          <w:szCs w:val="50"/>
          <w:lang w:val="de-DE"/>
        </w:rPr>
        <w:t>ProfEng</w:t>
      </w:r>
      <w:proofErr w:type="spellEnd"/>
      <w:r w:rsidRPr="00FB6DB1">
        <w:rPr>
          <w:rFonts w:eastAsia="Calibri" w:cstheme="minorHAnsi"/>
          <w:sz w:val="50"/>
          <w:szCs w:val="50"/>
          <w:lang w:val="de-DE"/>
        </w:rPr>
        <w:t>)</w:t>
      </w:r>
    </w:p>
    <w:p w14:paraId="4D2A2A99" w14:textId="3958AD59" w:rsidR="00BF24E5" w:rsidRPr="00FB6DB1" w:rsidRDefault="00BF24E5" w:rsidP="003A0F8D">
      <w:pPr>
        <w:spacing w:line="360" w:lineRule="auto"/>
        <w:jc w:val="center"/>
        <w:rPr>
          <w:rFonts w:eastAsia="Calibri" w:cstheme="minorHAnsi"/>
          <w:sz w:val="38"/>
          <w:szCs w:val="38"/>
          <w:lang w:val="de-DE"/>
        </w:rPr>
      </w:pPr>
      <w:r w:rsidRPr="00FB6DB1">
        <w:rPr>
          <w:rFonts w:eastAsia="Calibri" w:cstheme="minorHAnsi"/>
          <w:sz w:val="38"/>
          <w:szCs w:val="38"/>
          <w:lang w:val="de-DE"/>
        </w:rPr>
        <w:t>586391-EPP-1-2017-1-SE-EPPKA2-CBHE-JP</w:t>
      </w:r>
    </w:p>
    <w:p w14:paraId="65B10C44" w14:textId="6AB8C64C" w:rsidR="00393846" w:rsidRPr="00FB6DB1" w:rsidRDefault="00393846" w:rsidP="003A0F8D">
      <w:pPr>
        <w:spacing w:line="360" w:lineRule="auto"/>
        <w:jc w:val="center"/>
        <w:rPr>
          <w:rFonts w:eastAsia="Calibri" w:cstheme="minorHAnsi"/>
          <w:sz w:val="38"/>
          <w:szCs w:val="38"/>
          <w:lang w:val="de-DE"/>
        </w:rPr>
      </w:pPr>
    </w:p>
    <w:p w14:paraId="543080FE" w14:textId="7765C4A8" w:rsidR="00393846" w:rsidRPr="00FB6DB1" w:rsidRDefault="00332A7B" w:rsidP="00332A7B">
      <w:pPr>
        <w:pStyle w:val="ListParagraph"/>
        <w:spacing w:line="360" w:lineRule="auto"/>
        <w:ind w:left="786"/>
        <w:jc w:val="center"/>
        <w:rPr>
          <w:b/>
          <w:bCs/>
          <w:sz w:val="38"/>
          <w:szCs w:val="38"/>
          <w:lang w:val="de-DE"/>
        </w:rPr>
      </w:pPr>
      <w:r>
        <w:rPr>
          <w:b/>
          <w:bCs/>
          <w:sz w:val="38"/>
          <w:szCs w:val="38"/>
          <w:lang w:val="de-DE"/>
        </w:rPr>
        <w:t xml:space="preserve">Training in </w:t>
      </w:r>
      <w:proofErr w:type="spellStart"/>
      <w:r>
        <w:rPr>
          <w:b/>
          <w:bCs/>
          <w:sz w:val="38"/>
          <w:szCs w:val="38"/>
          <w:lang w:val="de-DE"/>
        </w:rPr>
        <w:t>Electrical</w:t>
      </w:r>
      <w:proofErr w:type="spellEnd"/>
      <w:r>
        <w:rPr>
          <w:b/>
          <w:bCs/>
          <w:sz w:val="38"/>
          <w:szCs w:val="38"/>
          <w:lang w:val="de-DE"/>
        </w:rPr>
        <w:t xml:space="preserve"> Engineering </w:t>
      </w:r>
      <w:proofErr w:type="spellStart"/>
      <w:r>
        <w:rPr>
          <w:b/>
          <w:bCs/>
          <w:sz w:val="38"/>
          <w:szCs w:val="38"/>
          <w:lang w:val="de-DE"/>
        </w:rPr>
        <w:t>Discipline</w:t>
      </w:r>
      <w:proofErr w:type="spellEnd"/>
    </w:p>
    <w:p w14:paraId="1636565F" w14:textId="77777777" w:rsidR="00332A7B" w:rsidRDefault="00EA7D8A" w:rsidP="003A0F8D">
      <w:pPr>
        <w:pStyle w:val="ListParagraph"/>
        <w:spacing w:line="360" w:lineRule="auto"/>
        <w:ind w:left="786"/>
        <w:jc w:val="center"/>
        <w:rPr>
          <w:b/>
          <w:bCs/>
          <w:color w:val="1F4E79" w:themeColor="accent1" w:themeShade="80"/>
          <w:sz w:val="38"/>
          <w:szCs w:val="38"/>
        </w:rPr>
      </w:pPr>
      <w:r>
        <w:rPr>
          <w:b/>
          <w:bCs/>
          <w:color w:val="1F4E79" w:themeColor="accent1" w:themeShade="80"/>
          <w:sz w:val="38"/>
          <w:szCs w:val="38"/>
        </w:rPr>
        <w:t>Modelling</w:t>
      </w:r>
      <w:r w:rsidR="00D0405C">
        <w:rPr>
          <w:b/>
          <w:bCs/>
          <w:color w:val="1F4E79" w:themeColor="accent1" w:themeShade="80"/>
          <w:sz w:val="38"/>
          <w:szCs w:val="38"/>
        </w:rPr>
        <w:t xml:space="preserve"> and</w:t>
      </w:r>
      <w:r>
        <w:rPr>
          <w:b/>
          <w:bCs/>
          <w:color w:val="1F4E79" w:themeColor="accent1" w:themeShade="80"/>
          <w:sz w:val="38"/>
          <w:szCs w:val="38"/>
        </w:rPr>
        <w:t xml:space="preserve"> </w:t>
      </w:r>
      <w:r w:rsidR="00E14932">
        <w:rPr>
          <w:b/>
          <w:bCs/>
          <w:color w:val="1F4E79" w:themeColor="accent1" w:themeShade="80"/>
          <w:sz w:val="38"/>
          <w:szCs w:val="38"/>
        </w:rPr>
        <w:t>S</w:t>
      </w:r>
      <w:r>
        <w:rPr>
          <w:b/>
          <w:bCs/>
          <w:color w:val="1F4E79" w:themeColor="accent1" w:themeShade="80"/>
          <w:sz w:val="38"/>
          <w:szCs w:val="38"/>
        </w:rPr>
        <w:t xml:space="preserve">imulation </w:t>
      </w:r>
      <w:r w:rsidR="00D0405C">
        <w:rPr>
          <w:b/>
          <w:bCs/>
          <w:color w:val="1F4E79" w:themeColor="accent1" w:themeShade="80"/>
          <w:sz w:val="38"/>
          <w:szCs w:val="38"/>
        </w:rPr>
        <w:t>in</w:t>
      </w:r>
      <w:r>
        <w:rPr>
          <w:b/>
          <w:bCs/>
          <w:color w:val="1F4E79" w:themeColor="accent1" w:themeShade="80"/>
          <w:sz w:val="38"/>
          <w:szCs w:val="38"/>
        </w:rPr>
        <w:t xml:space="preserve"> </w:t>
      </w:r>
      <w:r w:rsidR="00E14932">
        <w:rPr>
          <w:b/>
          <w:bCs/>
          <w:color w:val="1F4E79" w:themeColor="accent1" w:themeShade="80"/>
          <w:sz w:val="38"/>
          <w:szCs w:val="38"/>
        </w:rPr>
        <w:t>E</w:t>
      </w:r>
      <w:r>
        <w:rPr>
          <w:b/>
          <w:bCs/>
          <w:color w:val="1F4E79" w:themeColor="accent1" w:themeShade="80"/>
          <w:sz w:val="38"/>
          <w:szCs w:val="38"/>
        </w:rPr>
        <w:t xml:space="preserve">lectrical </w:t>
      </w:r>
      <w:r w:rsidR="00E14932">
        <w:rPr>
          <w:b/>
          <w:bCs/>
          <w:color w:val="1F4E79" w:themeColor="accent1" w:themeShade="80"/>
          <w:sz w:val="38"/>
          <w:szCs w:val="38"/>
        </w:rPr>
        <w:t>E</w:t>
      </w:r>
      <w:r>
        <w:rPr>
          <w:b/>
          <w:bCs/>
          <w:color w:val="1F4E79" w:themeColor="accent1" w:themeShade="80"/>
          <w:sz w:val="38"/>
          <w:szCs w:val="38"/>
        </w:rPr>
        <w:t>ngineering</w:t>
      </w:r>
    </w:p>
    <w:p w14:paraId="2E37F694" w14:textId="77777777" w:rsidR="00332A7B" w:rsidRDefault="00332A7B" w:rsidP="003A0F8D">
      <w:pPr>
        <w:pStyle w:val="ListParagraph"/>
        <w:spacing w:line="360" w:lineRule="auto"/>
        <w:ind w:left="786"/>
        <w:jc w:val="center"/>
        <w:rPr>
          <w:b/>
          <w:bCs/>
          <w:color w:val="1F4E79" w:themeColor="accent1" w:themeShade="80"/>
          <w:sz w:val="38"/>
          <w:szCs w:val="38"/>
        </w:rPr>
      </w:pPr>
    </w:p>
    <w:p w14:paraId="33FB6827" w14:textId="3B39D2DB" w:rsidR="00332A7B" w:rsidRDefault="00332A7B" w:rsidP="003A0F8D">
      <w:pPr>
        <w:pStyle w:val="ListParagraph"/>
        <w:spacing w:line="360" w:lineRule="auto"/>
        <w:ind w:left="786"/>
        <w:jc w:val="center"/>
        <w:rPr>
          <w:b/>
          <w:bCs/>
          <w:color w:val="1F4E79" w:themeColor="accent1" w:themeShade="80"/>
          <w:sz w:val="32"/>
          <w:szCs w:val="38"/>
        </w:rPr>
      </w:pPr>
      <w:r>
        <w:rPr>
          <w:b/>
          <w:bCs/>
          <w:color w:val="1F4E79" w:themeColor="accent1" w:themeShade="80"/>
          <w:sz w:val="32"/>
          <w:szCs w:val="38"/>
        </w:rPr>
        <w:t>Teaching Materials for Topic 1</w:t>
      </w:r>
    </w:p>
    <w:p w14:paraId="4ED77895" w14:textId="5BA5F750" w:rsidR="00332A7B" w:rsidRPr="00332A7B" w:rsidRDefault="00332A7B" w:rsidP="003A0F8D">
      <w:pPr>
        <w:pStyle w:val="ListParagraph"/>
        <w:spacing w:line="360" w:lineRule="auto"/>
        <w:ind w:left="786"/>
        <w:jc w:val="center"/>
        <w:rPr>
          <w:b/>
          <w:bCs/>
          <w:color w:val="1F4E79" w:themeColor="accent1" w:themeShade="80"/>
          <w:sz w:val="44"/>
          <w:szCs w:val="38"/>
        </w:rPr>
      </w:pPr>
      <w:r w:rsidRPr="00332A7B">
        <w:rPr>
          <w:b/>
          <w:sz w:val="32"/>
        </w:rPr>
        <w:t>Modelling and</w:t>
      </w:r>
      <w:r>
        <w:rPr>
          <w:b/>
          <w:sz w:val="32"/>
        </w:rPr>
        <w:t xml:space="preserve"> S</w:t>
      </w:r>
      <w:r w:rsidRPr="00332A7B">
        <w:rPr>
          <w:b/>
          <w:sz w:val="32"/>
        </w:rPr>
        <w:t xml:space="preserve">imulation </w:t>
      </w:r>
      <w:r>
        <w:rPr>
          <w:b/>
          <w:sz w:val="32"/>
        </w:rPr>
        <w:t>of Engineering S</w:t>
      </w:r>
      <w:r w:rsidRPr="00332A7B">
        <w:rPr>
          <w:b/>
          <w:sz w:val="32"/>
        </w:rPr>
        <w:t>ystems</w:t>
      </w:r>
    </w:p>
    <w:p w14:paraId="4A7F4F82" w14:textId="77777777" w:rsidR="00332A7B" w:rsidRDefault="00332A7B" w:rsidP="003A0F8D">
      <w:pPr>
        <w:pStyle w:val="ListParagraph"/>
        <w:spacing w:line="360" w:lineRule="auto"/>
        <w:ind w:left="786"/>
        <w:jc w:val="center"/>
        <w:rPr>
          <w:b/>
          <w:sz w:val="24"/>
          <w:szCs w:val="24"/>
        </w:rPr>
      </w:pPr>
    </w:p>
    <w:p w14:paraId="1119F809" w14:textId="77777777" w:rsidR="00332A7B" w:rsidRDefault="00332A7B" w:rsidP="003A0F8D">
      <w:pPr>
        <w:pStyle w:val="ListParagraph"/>
        <w:spacing w:line="360" w:lineRule="auto"/>
        <w:ind w:left="786"/>
        <w:jc w:val="center"/>
        <w:rPr>
          <w:b/>
          <w:sz w:val="24"/>
          <w:szCs w:val="24"/>
        </w:rPr>
      </w:pPr>
    </w:p>
    <w:p w14:paraId="1773FAC4" w14:textId="77777777" w:rsidR="00332A7B" w:rsidRDefault="00332A7B" w:rsidP="003A0F8D">
      <w:pPr>
        <w:pStyle w:val="ListParagraph"/>
        <w:spacing w:line="360" w:lineRule="auto"/>
        <w:ind w:left="786"/>
        <w:jc w:val="center"/>
        <w:rPr>
          <w:b/>
          <w:sz w:val="24"/>
          <w:szCs w:val="24"/>
        </w:rPr>
      </w:pPr>
    </w:p>
    <w:p w14:paraId="090D9CC5" w14:textId="77777777" w:rsidR="00332A7B" w:rsidRDefault="00332A7B" w:rsidP="00332A7B">
      <w:pPr>
        <w:pStyle w:val="ListParagraph"/>
        <w:spacing w:line="360" w:lineRule="auto"/>
        <w:ind w:left="786"/>
        <w:rPr>
          <w:b/>
          <w:sz w:val="24"/>
          <w:szCs w:val="24"/>
        </w:rPr>
      </w:pPr>
      <w:r>
        <w:rPr>
          <w:b/>
          <w:sz w:val="24"/>
          <w:szCs w:val="24"/>
        </w:rPr>
        <w:t xml:space="preserve">Authors:  </w:t>
      </w:r>
    </w:p>
    <w:p w14:paraId="0D43EDBF" w14:textId="7774E3C9" w:rsidR="00332A7B" w:rsidRDefault="0054148B" w:rsidP="00332A7B">
      <w:pPr>
        <w:pStyle w:val="ListParagraph"/>
        <w:spacing w:line="360" w:lineRule="auto"/>
        <w:ind w:left="786"/>
        <w:rPr>
          <w:b/>
          <w:sz w:val="24"/>
          <w:szCs w:val="24"/>
        </w:rPr>
      </w:pPr>
      <w:r>
        <w:rPr>
          <w:b/>
          <w:sz w:val="24"/>
          <w:szCs w:val="24"/>
        </w:rPr>
        <w:t>Matej Žnidarec</w:t>
      </w:r>
      <w:r w:rsidR="00332A7B">
        <w:rPr>
          <w:b/>
          <w:sz w:val="24"/>
          <w:szCs w:val="24"/>
        </w:rPr>
        <w:t>, P9 FERIT</w:t>
      </w:r>
    </w:p>
    <w:p w14:paraId="3C1FF207" w14:textId="024E53BF" w:rsidR="00236715" w:rsidRPr="00332A7B" w:rsidRDefault="00013269" w:rsidP="00332A7B">
      <w:pPr>
        <w:pStyle w:val="ListParagraph"/>
        <w:spacing w:line="360" w:lineRule="auto"/>
        <w:ind w:left="786"/>
        <w:rPr>
          <w:b/>
          <w:sz w:val="24"/>
          <w:szCs w:val="24"/>
        </w:rPr>
      </w:pPr>
      <w:proofErr w:type="spellStart"/>
      <w:r>
        <w:rPr>
          <w:b/>
          <w:sz w:val="24"/>
          <w:szCs w:val="24"/>
        </w:rPr>
        <w:t>Damir</w:t>
      </w:r>
      <w:proofErr w:type="spellEnd"/>
      <w:r>
        <w:rPr>
          <w:b/>
          <w:sz w:val="24"/>
          <w:szCs w:val="24"/>
        </w:rPr>
        <w:t xml:space="preserve"> </w:t>
      </w:r>
      <w:proofErr w:type="spellStart"/>
      <w:r>
        <w:rPr>
          <w:b/>
          <w:sz w:val="24"/>
          <w:szCs w:val="24"/>
        </w:rPr>
        <w:t>Šljivac</w:t>
      </w:r>
      <w:proofErr w:type="spellEnd"/>
      <w:r w:rsidR="00332A7B">
        <w:rPr>
          <w:b/>
          <w:sz w:val="24"/>
          <w:szCs w:val="24"/>
        </w:rPr>
        <w:t>, P9 FERIT</w:t>
      </w:r>
      <w:r w:rsidR="002C081B" w:rsidRPr="006014B7">
        <w:rPr>
          <w:b/>
          <w:sz w:val="24"/>
          <w:szCs w:val="24"/>
        </w:rPr>
        <w:br w:type="page"/>
      </w:r>
    </w:p>
    <w:sdt>
      <w:sdtPr>
        <w:rPr>
          <w:rFonts w:asciiTheme="minorHAnsi" w:eastAsiaTheme="minorHAnsi" w:hAnsiTheme="minorHAnsi" w:cstheme="minorBidi"/>
          <w:color w:val="auto"/>
          <w:sz w:val="22"/>
          <w:szCs w:val="22"/>
          <w:lang w:val="en-GB"/>
        </w:rPr>
        <w:id w:val="197514169"/>
        <w:docPartObj>
          <w:docPartGallery w:val="Table of Contents"/>
          <w:docPartUnique/>
        </w:docPartObj>
      </w:sdtPr>
      <w:sdtEndPr>
        <w:rPr>
          <w:b/>
          <w:bCs/>
          <w:noProof/>
        </w:rPr>
      </w:sdtEndPr>
      <w:sdtContent>
        <w:p w14:paraId="65964EC7" w14:textId="263728E1" w:rsidR="004A3CA9" w:rsidRDefault="004A3CA9">
          <w:pPr>
            <w:pStyle w:val="TOCHeading"/>
          </w:pPr>
          <w:r>
            <w:t>Contents</w:t>
          </w:r>
        </w:p>
        <w:p w14:paraId="2D27F4B7" w14:textId="77777777" w:rsidR="004A3CA9" w:rsidRPr="004A3CA9" w:rsidRDefault="004A3CA9" w:rsidP="004A3CA9">
          <w:pPr>
            <w:rPr>
              <w:lang w:val="en-US"/>
            </w:rPr>
          </w:pPr>
        </w:p>
        <w:p w14:paraId="09473188" w14:textId="73D567B7" w:rsidR="00A407A0" w:rsidRDefault="004A3CA9">
          <w:pPr>
            <w:pStyle w:val="TOC1"/>
            <w:tabs>
              <w:tab w:val="right" w:leader="dot" w:pos="9016"/>
            </w:tabs>
            <w:rPr>
              <w:rFonts w:eastAsiaTheme="minorEastAsia"/>
              <w:noProof/>
              <w:lang w:val="hr-HR" w:eastAsia="hr-HR"/>
            </w:rPr>
          </w:pPr>
          <w:r>
            <w:fldChar w:fldCharType="begin"/>
          </w:r>
          <w:r>
            <w:instrText xml:space="preserve"> TOC \o "1-3" \h \z \u </w:instrText>
          </w:r>
          <w:r>
            <w:fldChar w:fldCharType="separate"/>
          </w:r>
          <w:hyperlink w:anchor="_Toc5268081" w:history="1">
            <w:r w:rsidR="00A407A0" w:rsidRPr="00B11D98">
              <w:rPr>
                <w:rStyle w:val="Hyperlink"/>
                <w:noProof/>
              </w:rPr>
              <w:t>Performance and empirical analysis of photovoltaics based on measurements</w:t>
            </w:r>
            <w:r w:rsidR="00A407A0">
              <w:rPr>
                <w:noProof/>
                <w:webHidden/>
              </w:rPr>
              <w:tab/>
            </w:r>
            <w:r w:rsidR="00A407A0">
              <w:rPr>
                <w:noProof/>
                <w:webHidden/>
              </w:rPr>
              <w:fldChar w:fldCharType="begin"/>
            </w:r>
            <w:r w:rsidR="00A407A0">
              <w:rPr>
                <w:noProof/>
                <w:webHidden/>
              </w:rPr>
              <w:instrText xml:space="preserve"> PAGEREF _Toc5268081 \h </w:instrText>
            </w:r>
            <w:r w:rsidR="00A407A0">
              <w:rPr>
                <w:noProof/>
                <w:webHidden/>
              </w:rPr>
            </w:r>
            <w:r w:rsidR="00A407A0">
              <w:rPr>
                <w:noProof/>
                <w:webHidden/>
              </w:rPr>
              <w:fldChar w:fldCharType="separate"/>
            </w:r>
            <w:r w:rsidR="002C1173">
              <w:rPr>
                <w:noProof/>
                <w:webHidden/>
              </w:rPr>
              <w:t>3</w:t>
            </w:r>
            <w:r w:rsidR="00A407A0">
              <w:rPr>
                <w:noProof/>
                <w:webHidden/>
              </w:rPr>
              <w:fldChar w:fldCharType="end"/>
            </w:r>
          </w:hyperlink>
        </w:p>
        <w:p w14:paraId="0B43E735" w14:textId="0D1146FB" w:rsidR="00A407A0" w:rsidRDefault="00A407A0">
          <w:pPr>
            <w:pStyle w:val="TOC2"/>
            <w:tabs>
              <w:tab w:val="right" w:leader="dot" w:pos="9016"/>
            </w:tabs>
            <w:rPr>
              <w:rFonts w:eastAsiaTheme="minorEastAsia"/>
              <w:noProof/>
              <w:lang w:val="hr-HR" w:eastAsia="hr-HR"/>
            </w:rPr>
          </w:pPr>
          <w:hyperlink w:anchor="_Toc5268082" w:history="1">
            <w:r w:rsidRPr="00B11D98">
              <w:rPr>
                <w:rStyle w:val="Hyperlink"/>
                <w:noProof/>
              </w:rPr>
              <w:t>Data acquisition system and equipment</w:t>
            </w:r>
            <w:r>
              <w:rPr>
                <w:noProof/>
                <w:webHidden/>
              </w:rPr>
              <w:tab/>
            </w:r>
            <w:r>
              <w:rPr>
                <w:noProof/>
                <w:webHidden/>
              </w:rPr>
              <w:fldChar w:fldCharType="begin"/>
            </w:r>
            <w:r>
              <w:rPr>
                <w:noProof/>
                <w:webHidden/>
              </w:rPr>
              <w:instrText xml:space="preserve"> PAGEREF _Toc5268082 \h </w:instrText>
            </w:r>
            <w:r>
              <w:rPr>
                <w:noProof/>
                <w:webHidden/>
              </w:rPr>
            </w:r>
            <w:r>
              <w:rPr>
                <w:noProof/>
                <w:webHidden/>
              </w:rPr>
              <w:fldChar w:fldCharType="separate"/>
            </w:r>
            <w:r w:rsidR="002C1173">
              <w:rPr>
                <w:noProof/>
                <w:webHidden/>
              </w:rPr>
              <w:t>3</w:t>
            </w:r>
            <w:r>
              <w:rPr>
                <w:noProof/>
                <w:webHidden/>
              </w:rPr>
              <w:fldChar w:fldCharType="end"/>
            </w:r>
          </w:hyperlink>
        </w:p>
        <w:p w14:paraId="47098397" w14:textId="34318C8C" w:rsidR="00A407A0" w:rsidRDefault="00A407A0">
          <w:pPr>
            <w:pStyle w:val="TOC2"/>
            <w:tabs>
              <w:tab w:val="right" w:leader="dot" w:pos="9016"/>
            </w:tabs>
            <w:rPr>
              <w:rFonts w:eastAsiaTheme="minorEastAsia"/>
              <w:noProof/>
              <w:lang w:val="hr-HR" w:eastAsia="hr-HR"/>
            </w:rPr>
          </w:pPr>
          <w:hyperlink w:anchor="_Toc5268083" w:history="1">
            <w:r w:rsidRPr="00B11D98">
              <w:rPr>
                <w:rStyle w:val="Hyperlink"/>
                <w:noProof/>
              </w:rPr>
              <w:t>Empirical analysis of 5 PV modules made of different technologies</w:t>
            </w:r>
            <w:r>
              <w:rPr>
                <w:noProof/>
                <w:webHidden/>
              </w:rPr>
              <w:tab/>
            </w:r>
            <w:r>
              <w:rPr>
                <w:noProof/>
                <w:webHidden/>
              </w:rPr>
              <w:fldChar w:fldCharType="begin"/>
            </w:r>
            <w:r>
              <w:rPr>
                <w:noProof/>
                <w:webHidden/>
              </w:rPr>
              <w:instrText xml:space="preserve"> PAGEREF _Toc5268083 \h </w:instrText>
            </w:r>
            <w:r>
              <w:rPr>
                <w:noProof/>
                <w:webHidden/>
              </w:rPr>
            </w:r>
            <w:r>
              <w:rPr>
                <w:noProof/>
                <w:webHidden/>
              </w:rPr>
              <w:fldChar w:fldCharType="separate"/>
            </w:r>
            <w:r w:rsidR="002C1173">
              <w:rPr>
                <w:noProof/>
                <w:webHidden/>
              </w:rPr>
              <w:t>5</w:t>
            </w:r>
            <w:r>
              <w:rPr>
                <w:noProof/>
                <w:webHidden/>
              </w:rPr>
              <w:fldChar w:fldCharType="end"/>
            </w:r>
          </w:hyperlink>
        </w:p>
        <w:p w14:paraId="530A1F8E" w14:textId="7D1BAC7E" w:rsidR="00A407A0" w:rsidRDefault="00A407A0">
          <w:pPr>
            <w:pStyle w:val="TOC2"/>
            <w:tabs>
              <w:tab w:val="right" w:leader="dot" w:pos="9016"/>
            </w:tabs>
            <w:rPr>
              <w:rFonts w:eastAsiaTheme="minorEastAsia"/>
              <w:noProof/>
              <w:lang w:val="hr-HR" w:eastAsia="hr-HR"/>
            </w:rPr>
          </w:pPr>
          <w:hyperlink w:anchor="_Toc5268084" w:history="1">
            <w:r w:rsidRPr="00B11D98">
              <w:rPr>
                <w:rStyle w:val="Hyperlink"/>
                <w:noProof/>
              </w:rPr>
              <w:t>Performance analysis of 10 kW PV system</w:t>
            </w:r>
            <w:r>
              <w:rPr>
                <w:noProof/>
                <w:webHidden/>
              </w:rPr>
              <w:tab/>
            </w:r>
            <w:r>
              <w:rPr>
                <w:noProof/>
                <w:webHidden/>
              </w:rPr>
              <w:fldChar w:fldCharType="begin"/>
            </w:r>
            <w:r>
              <w:rPr>
                <w:noProof/>
                <w:webHidden/>
              </w:rPr>
              <w:instrText xml:space="preserve"> PAGEREF _Toc5268084 \h </w:instrText>
            </w:r>
            <w:r>
              <w:rPr>
                <w:noProof/>
                <w:webHidden/>
              </w:rPr>
            </w:r>
            <w:r>
              <w:rPr>
                <w:noProof/>
                <w:webHidden/>
              </w:rPr>
              <w:fldChar w:fldCharType="separate"/>
            </w:r>
            <w:r w:rsidR="002C1173">
              <w:rPr>
                <w:noProof/>
                <w:webHidden/>
              </w:rPr>
              <w:t>6</w:t>
            </w:r>
            <w:r>
              <w:rPr>
                <w:noProof/>
                <w:webHidden/>
              </w:rPr>
              <w:fldChar w:fldCharType="end"/>
            </w:r>
          </w:hyperlink>
        </w:p>
        <w:p w14:paraId="46697369" w14:textId="2C7EA19B" w:rsidR="00A407A0" w:rsidRDefault="00A407A0">
          <w:pPr>
            <w:pStyle w:val="TOC1"/>
            <w:tabs>
              <w:tab w:val="right" w:leader="dot" w:pos="9016"/>
            </w:tabs>
            <w:rPr>
              <w:rFonts w:eastAsiaTheme="minorEastAsia"/>
              <w:noProof/>
              <w:lang w:val="hr-HR" w:eastAsia="hr-HR"/>
            </w:rPr>
          </w:pPr>
          <w:hyperlink w:anchor="_Toc5268085" w:history="1">
            <w:r w:rsidRPr="00B11D98">
              <w:rPr>
                <w:rStyle w:val="Hyperlink"/>
                <w:noProof/>
              </w:rPr>
              <w:t>Photovoltaic system modelling and simulation</w:t>
            </w:r>
            <w:r>
              <w:rPr>
                <w:noProof/>
                <w:webHidden/>
              </w:rPr>
              <w:tab/>
            </w:r>
            <w:r>
              <w:rPr>
                <w:noProof/>
                <w:webHidden/>
              </w:rPr>
              <w:fldChar w:fldCharType="begin"/>
            </w:r>
            <w:r>
              <w:rPr>
                <w:noProof/>
                <w:webHidden/>
              </w:rPr>
              <w:instrText xml:space="preserve"> PAGEREF _Toc5268085 \h </w:instrText>
            </w:r>
            <w:r>
              <w:rPr>
                <w:noProof/>
                <w:webHidden/>
              </w:rPr>
            </w:r>
            <w:r>
              <w:rPr>
                <w:noProof/>
                <w:webHidden/>
              </w:rPr>
              <w:fldChar w:fldCharType="separate"/>
            </w:r>
            <w:r w:rsidR="002C1173">
              <w:rPr>
                <w:noProof/>
                <w:webHidden/>
              </w:rPr>
              <w:t>8</w:t>
            </w:r>
            <w:r>
              <w:rPr>
                <w:noProof/>
                <w:webHidden/>
              </w:rPr>
              <w:fldChar w:fldCharType="end"/>
            </w:r>
          </w:hyperlink>
        </w:p>
        <w:p w14:paraId="567D6167" w14:textId="5A80F23B" w:rsidR="00A407A0" w:rsidRDefault="00A407A0">
          <w:pPr>
            <w:pStyle w:val="TOC2"/>
            <w:tabs>
              <w:tab w:val="right" w:leader="dot" w:pos="9016"/>
            </w:tabs>
            <w:rPr>
              <w:rFonts w:eastAsiaTheme="minorEastAsia"/>
              <w:noProof/>
              <w:lang w:val="hr-HR" w:eastAsia="hr-HR"/>
            </w:rPr>
          </w:pPr>
          <w:hyperlink w:anchor="_Toc5268086" w:history="1">
            <w:r w:rsidRPr="00B11D98">
              <w:rPr>
                <w:rStyle w:val="Hyperlink"/>
                <w:noProof/>
              </w:rPr>
              <w:t>Load profile description</w:t>
            </w:r>
            <w:r>
              <w:rPr>
                <w:noProof/>
                <w:webHidden/>
              </w:rPr>
              <w:tab/>
            </w:r>
            <w:r>
              <w:rPr>
                <w:noProof/>
                <w:webHidden/>
              </w:rPr>
              <w:fldChar w:fldCharType="begin"/>
            </w:r>
            <w:r>
              <w:rPr>
                <w:noProof/>
                <w:webHidden/>
              </w:rPr>
              <w:instrText xml:space="preserve"> PAGEREF _Toc5268086 \h </w:instrText>
            </w:r>
            <w:r>
              <w:rPr>
                <w:noProof/>
                <w:webHidden/>
              </w:rPr>
            </w:r>
            <w:r>
              <w:rPr>
                <w:noProof/>
                <w:webHidden/>
              </w:rPr>
              <w:fldChar w:fldCharType="separate"/>
            </w:r>
            <w:r w:rsidR="002C1173">
              <w:rPr>
                <w:noProof/>
                <w:webHidden/>
              </w:rPr>
              <w:t>9</w:t>
            </w:r>
            <w:r>
              <w:rPr>
                <w:noProof/>
                <w:webHidden/>
              </w:rPr>
              <w:fldChar w:fldCharType="end"/>
            </w:r>
          </w:hyperlink>
        </w:p>
        <w:p w14:paraId="230E9997" w14:textId="7A4BFC6B" w:rsidR="00A407A0" w:rsidRDefault="00A407A0">
          <w:pPr>
            <w:pStyle w:val="TOC2"/>
            <w:tabs>
              <w:tab w:val="right" w:leader="dot" w:pos="9016"/>
            </w:tabs>
            <w:rPr>
              <w:rFonts w:eastAsiaTheme="minorEastAsia"/>
              <w:noProof/>
              <w:lang w:val="hr-HR" w:eastAsia="hr-HR"/>
            </w:rPr>
          </w:pPr>
          <w:hyperlink w:anchor="_Toc5268087" w:history="1">
            <w:r w:rsidRPr="00B11D98">
              <w:rPr>
                <w:rStyle w:val="Hyperlink"/>
                <w:noProof/>
              </w:rPr>
              <w:t>Microgrid model description</w:t>
            </w:r>
            <w:r>
              <w:rPr>
                <w:noProof/>
                <w:webHidden/>
              </w:rPr>
              <w:tab/>
            </w:r>
            <w:r>
              <w:rPr>
                <w:noProof/>
                <w:webHidden/>
              </w:rPr>
              <w:fldChar w:fldCharType="begin"/>
            </w:r>
            <w:r>
              <w:rPr>
                <w:noProof/>
                <w:webHidden/>
              </w:rPr>
              <w:instrText xml:space="preserve"> PAGEREF _Toc5268087 \h </w:instrText>
            </w:r>
            <w:r>
              <w:rPr>
                <w:noProof/>
                <w:webHidden/>
              </w:rPr>
            </w:r>
            <w:r>
              <w:rPr>
                <w:noProof/>
                <w:webHidden/>
              </w:rPr>
              <w:fldChar w:fldCharType="separate"/>
            </w:r>
            <w:r w:rsidR="002C1173">
              <w:rPr>
                <w:noProof/>
                <w:webHidden/>
              </w:rPr>
              <w:t>10</w:t>
            </w:r>
            <w:r>
              <w:rPr>
                <w:noProof/>
                <w:webHidden/>
              </w:rPr>
              <w:fldChar w:fldCharType="end"/>
            </w:r>
          </w:hyperlink>
        </w:p>
        <w:p w14:paraId="02270249" w14:textId="644E06C0" w:rsidR="00A407A0" w:rsidRDefault="00A407A0">
          <w:pPr>
            <w:pStyle w:val="TOC2"/>
            <w:tabs>
              <w:tab w:val="right" w:leader="dot" w:pos="9016"/>
            </w:tabs>
            <w:rPr>
              <w:rFonts w:eastAsiaTheme="minorEastAsia"/>
              <w:noProof/>
              <w:lang w:val="hr-HR" w:eastAsia="hr-HR"/>
            </w:rPr>
          </w:pPr>
          <w:hyperlink w:anchor="_Toc5268088" w:history="1">
            <w:r w:rsidRPr="00B11D98">
              <w:rPr>
                <w:rStyle w:val="Hyperlink"/>
                <w:noProof/>
              </w:rPr>
              <w:t>Objective functions description</w:t>
            </w:r>
            <w:r>
              <w:rPr>
                <w:noProof/>
                <w:webHidden/>
              </w:rPr>
              <w:tab/>
            </w:r>
            <w:r>
              <w:rPr>
                <w:noProof/>
                <w:webHidden/>
              </w:rPr>
              <w:fldChar w:fldCharType="begin"/>
            </w:r>
            <w:r>
              <w:rPr>
                <w:noProof/>
                <w:webHidden/>
              </w:rPr>
              <w:instrText xml:space="preserve"> PAGEREF _Toc5268088 \h </w:instrText>
            </w:r>
            <w:r>
              <w:rPr>
                <w:noProof/>
                <w:webHidden/>
              </w:rPr>
            </w:r>
            <w:r>
              <w:rPr>
                <w:noProof/>
                <w:webHidden/>
              </w:rPr>
              <w:fldChar w:fldCharType="separate"/>
            </w:r>
            <w:r w:rsidR="002C1173">
              <w:rPr>
                <w:noProof/>
                <w:webHidden/>
              </w:rPr>
              <w:t>11</w:t>
            </w:r>
            <w:r>
              <w:rPr>
                <w:noProof/>
                <w:webHidden/>
              </w:rPr>
              <w:fldChar w:fldCharType="end"/>
            </w:r>
          </w:hyperlink>
        </w:p>
        <w:p w14:paraId="2D8F687D" w14:textId="012A5661" w:rsidR="00A407A0" w:rsidRDefault="00A407A0">
          <w:pPr>
            <w:pStyle w:val="TOC2"/>
            <w:tabs>
              <w:tab w:val="right" w:leader="dot" w:pos="9016"/>
            </w:tabs>
            <w:rPr>
              <w:rFonts w:eastAsiaTheme="minorEastAsia"/>
              <w:noProof/>
              <w:lang w:val="hr-HR" w:eastAsia="hr-HR"/>
            </w:rPr>
          </w:pPr>
          <w:hyperlink w:anchor="_Toc5268089" w:history="1">
            <w:r w:rsidRPr="00B11D98">
              <w:rPr>
                <w:rStyle w:val="Hyperlink"/>
                <w:noProof/>
              </w:rPr>
              <w:t>Technical-economic analysis</w:t>
            </w:r>
            <w:r>
              <w:rPr>
                <w:noProof/>
                <w:webHidden/>
              </w:rPr>
              <w:tab/>
            </w:r>
            <w:r>
              <w:rPr>
                <w:noProof/>
                <w:webHidden/>
              </w:rPr>
              <w:fldChar w:fldCharType="begin"/>
            </w:r>
            <w:r>
              <w:rPr>
                <w:noProof/>
                <w:webHidden/>
              </w:rPr>
              <w:instrText xml:space="preserve"> PAGEREF _Toc5268089 \h </w:instrText>
            </w:r>
            <w:r>
              <w:rPr>
                <w:noProof/>
                <w:webHidden/>
              </w:rPr>
            </w:r>
            <w:r>
              <w:rPr>
                <w:noProof/>
                <w:webHidden/>
              </w:rPr>
              <w:fldChar w:fldCharType="separate"/>
            </w:r>
            <w:r w:rsidR="002C1173">
              <w:rPr>
                <w:noProof/>
                <w:webHidden/>
              </w:rPr>
              <w:t>12</w:t>
            </w:r>
            <w:r>
              <w:rPr>
                <w:noProof/>
                <w:webHidden/>
              </w:rPr>
              <w:fldChar w:fldCharType="end"/>
            </w:r>
          </w:hyperlink>
        </w:p>
        <w:p w14:paraId="71A83F34" w14:textId="53C1FAE3" w:rsidR="00A407A0" w:rsidRDefault="00A407A0">
          <w:pPr>
            <w:pStyle w:val="TOC1"/>
            <w:tabs>
              <w:tab w:val="right" w:leader="dot" w:pos="9016"/>
            </w:tabs>
            <w:rPr>
              <w:rFonts w:eastAsiaTheme="minorEastAsia"/>
              <w:noProof/>
              <w:lang w:val="hr-HR" w:eastAsia="hr-HR"/>
            </w:rPr>
          </w:pPr>
          <w:hyperlink w:anchor="_Toc5268090" w:history="1">
            <w:r w:rsidRPr="00B11D98">
              <w:rPr>
                <w:rStyle w:val="Hyperlink"/>
                <w:noProof/>
              </w:rPr>
              <w:t>Hardware in loop (HIL) simulations of off-grid microgrid</w:t>
            </w:r>
            <w:r>
              <w:rPr>
                <w:noProof/>
                <w:webHidden/>
              </w:rPr>
              <w:tab/>
            </w:r>
            <w:r>
              <w:rPr>
                <w:noProof/>
                <w:webHidden/>
              </w:rPr>
              <w:fldChar w:fldCharType="begin"/>
            </w:r>
            <w:r>
              <w:rPr>
                <w:noProof/>
                <w:webHidden/>
              </w:rPr>
              <w:instrText xml:space="preserve"> PAGEREF _Toc5268090 \h </w:instrText>
            </w:r>
            <w:r>
              <w:rPr>
                <w:noProof/>
                <w:webHidden/>
              </w:rPr>
            </w:r>
            <w:r>
              <w:rPr>
                <w:noProof/>
                <w:webHidden/>
              </w:rPr>
              <w:fldChar w:fldCharType="separate"/>
            </w:r>
            <w:r w:rsidR="002C1173">
              <w:rPr>
                <w:noProof/>
                <w:webHidden/>
              </w:rPr>
              <w:t>13</w:t>
            </w:r>
            <w:r>
              <w:rPr>
                <w:noProof/>
                <w:webHidden/>
              </w:rPr>
              <w:fldChar w:fldCharType="end"/>
            </w:r>
          </w:hyperlink>
        </w:p>
        <w:p w14:paraId="5E8D9CC8" w14:textId="701D648E" w:rsidR="00A407A0" w:rsidRDefault="00A407A0">
          <w:pPr>
            <w:pStyle w:val="TOC2"/>
            <w:tabs>
              <w:tab w:val="right" w:leader="dot" w:pos="9016"/>
            </w:tabs>
            <w:rPr>
              <w:rFonts w:eastAsiaTheme="minorEastAsia"/>
              <w:noProof/>
              <w:lang w:val="hr-HR" w:eastAsia="hr-HR"/>
            </w:rPr>
          </w:pPr>
          <w:hyperlink w:anchor="_Toc5268091" w:history="1">
            <w:r w:rsidRPr="00B11D98">
              <w:rPr>
                <w:rStyle w:val="Hyperlink"/>
                <w:noProof/>
              </w:rPr>
              <w:t>Off-grid microgrid model description</w:t>
            </w:r>
            <w:r>
              <w:rPr>
                <w:noProof/>
                <w:webHidden/>
              </w:rPr>
              <w:tab/>
            </w:r>
            <w:r>
              <w:rPr>
                <w:noProof/>
                <w:webHidden/>
              </w:rPr>
              <w:fldChar w:fldCharType="begin"/>
            </w:r>
            <w:r>
              <w:rPr>
                <w:noProof/>
                <w:webHidden/>
              </w:rPr>
              <w:instrText xml:space="preserve"> PAGEREF _Toc5268091 \h </w:instrText>
            </w:r>
            <w:r>
              <w:rPr>
                <w:noProof/>
                <w:webHidden/>
              </w:rPr>
            </w:r>
            <w:r>
              <w:rPr>
                <w:noProof/>
                <w:webHidden/>
              </w:rPr>
              <w:fldChar w:fldCharType="separate"/>
            </w:r>
            <w:r w:rsidR="002C1173">
              <w:rPr>
                <w:noProof/>
                <w:webHidden/>
              </w:rPr>
              <w:t>13</w:t>
            </w:r>
            <w:r>
              <w:rPr>
                <w:noProof/>
                <w:webHidden/>
              </w:rPr>
              <w:fldChar w:fldCharType="end"/>
            </w:r>
          </w:hyperlink>
        </w:p>
        <w:p w14:paraId="79C49E43" w14:textId="62023249" w:rsidR="00A407A0" w:rsidRDefault="00A407A0">
          <w:pPr>
            <w:pStyle w:val="TOC2"/>
            <w:tabs>
              <w:tab w:val="right" w:leader="dot" w:pos="9016"/>
            </w:tabs>
            <w:rPr>
              <w:rFonts w:eastAsiaTheme="minorEastAsia"/>
              <w:noProof/>
              <w:lang w:val="hr-HR" w:eastAsia="hr-HR"/>
            </w:rPr>
          </w:pPr>
          <w:hyperlink w:anchor="_Toc5268092" w:history="1">
            <w:r w:rsidRPr="00B11D98">
              <w:rPr>
                <w:rStyle w:val="Hyperlink"/>
                <w:noProof/>
              </w:rPr>
              <w:t>Simulations in Typhoon HIL SCADA</w:t>
            </w:r>
            <w:r>
              <w:rPr>
                <w:noProof/>
                <w:webHidden/>
              </w:rPr>
              <w:tab/>
            </w:r>
            <w:r>
              <w:rPr>
                <w:noProof/>
                <w:webHidden/>
              </w:rPr>
              <w:fldChar w:fldCharType="begin"/>
            </w:r>
            <w:r>
              <w:rPr>
                <w:noProof/>
                <w:webHidden/>
              </w:rPr>
              <w:instrText xml:space="preserve"> PAGEREF _Toc5268092 \h </w:instrText>
            </w:r>
            <w:r>
              <w:rPr>
                <w:noProof/>
                <w:webHidden/>
              </w:rPr>
            </w:r>
            <w:r>
              <w:rPr>
                <w:noProof/>
                <w:webHidden/>
              </w:rPr>
              <w:fldChar w:fldCharType="separate"/>
            </w:r>
            <w:r w:rsidR="002C1173">
              <w:rPr>
                <w:noProof/>
                <w:webHidden/>
              </w:rPr>
              <w:t>14</w:t>
            </w:r>
            <w:r>
              <w:rPr>
                <w:noProof/>
                <w:webHidden/>
              </w:rPr>
              <w:fldChar w:fldCharType="end"/>
            </w:r>
          </w:hyperlink>
        </w:p>
        <w:p w14:paraId="06F868FA" w14:textId="5CE80D60" w:rsidR="00A407A0" w:rsidRDefault="00A407A0">
          <w:pPr>
            <w:pStyle w:val="TOC2"/>
            <w:tabs>
              <w:tab w:val="right" w:leader="dot" w:pos="9016"/>
            </w:tabs>
            <w:rPr>
              <w:rFonts w:eastAsiaTheme="minorEastAsia"/>
              <w:noProof/>
              <w:lang w:val="hr-HR" w:eastAsia="hr-HR"/>
            </w:rPr>
          </w:pPr>
          <w:hyperlink w:anchor="_Toc5268093" w:history="1">
            <w:r w:rsidRPr="00B11D98">
              <w:rPr>
                <w:rStyle w:val="Hyperlink"/>
                <w:noProof/>
              </w:rPr>
              <w:t>Simulations and results</w:t>
            </w:r>
            <w:r>
              <w:rPr>
                <w:noProof/>
                <w:webHidden/>
              </w:rPr>
              <w:tab/>
            </w:r>
            <w:r>
              <w:rPr>
                <w:noProof/>
                <w:webHidden/>
              </w:rPr>
              <w:fldChar w:fldCharType="begin"/>
            </w:r>
            <w:r>
              <w:rPr>
                <w:noProof/>
                <w:webHidden/>
              </w:rPr>
              <w:instrText xml:space="preserve"> PAGEREF _Toc5268093 \h </w:instrText>
            </w:r>
            <w:r>
              <w:rPr>
                <w:noProof/>
                <w:webHidden/>
              </w:rPr>
            </w:r>
            <w:r>
              <w:rPr>
                <w:noProof/>
                <w:webHidden/>
              </w:rPr>
              <w:fldChar w:fldCharType="separate"/>
            </w:r>
            <w:r w:rsidR="002C1173">
              <w:rPr>
                <w:noProof/>
                <w:webHidden/>
              </w:rPr>
              <w:t>14</w:t>
            </w:r>
            <w:r>
              <w:rPr>
                <w:noProof/>
                <w:webHidden/>
              </w:rPr>
              <w:fldChar w:fldCharType="end"/>
            </w:r>
          </w:hyperlink>
        </w:p>
        <w:p w14:paraId="02E00362" w14:textId="774FCD2C" w:rsidR="00A407A0" w:rsidRDefault="00A407A0">
          <w:pPr>
            <w:pStyle w:val="TOC1"/>
            <w:tabs>
              <w:tab w:val="right" w:leader="dot" w:pos="9016"/>
            </w:tabs>
            <w:rPr>
              <w:rFonts w:eastAsiaTheme="minorEastAsia"/>
              <w:noProof/>
              <w:lang w:val="hr-HR" w:eastAsia="hr-HR"/>
            </w:rPr>
          </w:pPr>
          <w:hyperlink w:anchor="_Toc5268094" w:history="1">
            <w:r w:rsidRPr="00B11D98">
              <w:rPr>
                <w:rStyle w:val="Hyperlink"/>
                <w:noProof/>
              </w:rPr>
              <w:t>Photovoltaic system design (experimental)</w:t>
            </w:r>
            <w:r>
              <w:rPr>
                <w:noProof/>
                <w:webHidden/>
              </w:rPr>
              <w:tab/>
            </w:r>
            <w:r>
              <w:rPr>
                <w:noProof/>
                <w:webHidden/>
              </w:rPr>
              <w:fldChar w:fldCharType="begin"/>
            </w:r>
            <w:r>
              <w:rPr>
                <w:noProof/>
                <w:webHidden/>
              </w:rPr>
              <w:instrText xml:space="preserve"> PAGEREF _Toc5268094 \h </w:instrText>
            </w:r>
            <w:r>
              <w:rPr>
                <w:noProof/>
                <w:webHidden/>
              </w:rPr>
            </w:r>
            <w:r>
              <w:rPr>
                <w:noProof/>
                <w:webHidden/>
              </w:rPr>
              <w:fldChar w:fldCharType="separate"/>
            </w:r>
            <w:r w:rsidR="002C1173">
              <w:rPr>
                <w:noProof/>
                <w:webHidden/>
              </w:rPr>
              <w:t>15</w:t>
            </w:r>
            <w:r>
              <w:rPr>
                <w:noProof/>
                <w:webHidden/>
              </w:rPr>
              <w:fldChar w:fldCharType="end"/>
            </w:r>
          </w:hyperlink>
        </w:p>
        <w:p w14:paraId="66EE81CB" w14:textId="65168C5B" w:rsidR="00A407A0" w:rsidRDefault="00A407A0">
          <w:pPr>
            <w:pStyle w:val="TOC2"/>
            <w:tabs>
              <w:tab w:val="right" w:leader="dot" w:pos="9016"/>
            </w:tabs>
            <w:rPr>
              <w:rFonts w:eastAsiaTheme="minorEastAsia"/>
              <w:noProof/>
              <w:lang w:val="hr-HR" w:eastAsia="hr-HR"/>
            </w:rPr>
          </w:pPr>
          <w:hyperlink w:anchor="_Toc5268095" w:history="1">
            <w:r w:rsidRPr="00B11D98">
              <w:rPr>
                <w:rStyle w:val="Hyperlink"/>
                <w:noProof/>
              </w:rPr>
              <w:t>On-grid (grid-tie) photovoltaic system (10 kWp PV plant ETFOS1)</w:t>
            </w:r>
            <w:r>
              <w:rPr>
                <w:noProof/>
                <w:webHidden/>
              </w:rPr>
              <w:tab/>
            </w:r>
            <w:r>
              <w:rPr>
                <w:noProof/>
                <w:webHidden/>
              </w:rPr>
              <w:fldChar w:fldCharType="begin"/>
            </w:r>
            <w:r>
              <w:rPr>
                <w:noProof/>
                <w:webHidden/>
              </w:rPr>
              <w:instrText xml:space="preserve"> PAGEREF _Toc5268095 \h </w:instrText>
            </w:r>
            <w:r>
              <w:rPr>
                <w:noProof/>
                <w:webHidden/>
              </w:rPr>
            </w:r>
            <w:r>
              <w:rPr>
                <w:noProof/>
                <w:webHidden/>
              </w:rPr>
              <w:fldChar w:fldCharType="separate"/>
            </w:r>
            <w:r w:rsidR="002C1173">
              <w:rPr>
                <w:noProof/>
                <w:webHidden/>
              </w:rPr>
              <w:t>15</w:t>
            </w:r>
            <w:r>
              <w:rPr>
                <w:noProof/>
                <w:webHidden/>
              </w:rPr>
              <w:fldChar w:fldCharType="end"/>
            </w:r>
          </w:hyperlink>
        </w:p>
        <w:p w14:paraId="66F6359E" w14:textId="5F4B276B" w:rsidR="00A407A0" w:rsidRDefault="00A407A0">
          <w:pPr>
            <w:pStyle w:val="TOC2"/>
            <w:tabs>
              <w:tab w:val="right" w:leader="dot" w:pos="9016"/>
            </w:tabs>
            <w:rPr>
              <w:rFonts w:eastAsiaTheme="minorEastAsia"/>
              <w:noProof/>
              <w:lang w:val="hr-HR" w:eastAsia="hr-HR"/>
            </w:rPr>
          </w:pPr>
          <w:hyperlink w:anchor="_Toc5268096" w:history="1">
            <w:r w:rsidRPr="00B11D98">
              <w:rPr>
                <w:rStyle w:val="Hyperlink"/>
                <w:noProof/>
              </w:rPr>
              <w:t>Off-grid (islanded) DC photovoltaic microgrid</w:t>
            </w:r>
            <w:r>
              <w:rPr>
                <w:noProof/>
                <w:webHidden/>
              </w:rPr>
              <w:tab/>
            </w:r>
            <w:r>
              <w:rPr>
                <w:noProof/>
                <w:webHidden/>
              </w:rPr>
              <w:fldChar w:fldCharType="begin"/>
            </w:r>
            <w:r>
              <w:rPr>
                <w:noProof/>
                <w:webHidden/>
              </w:rPr>
              <w:instrText xml:space="preserve"> PAGEREF _Toc5268096 \h </w:instrText>
            </w:r>
            <w:r>
              <w:rPr>
                <w:noProof/>
                <w:webHidden/>
              </w:rPr>
            </w:r>
            <w:r>
              <w:rPr>
                <w:noProof/>
                <w:webHidden/>
              </w:rPr>
              <w:fldChar w:fldCharType="separate"/>
            </w:r>
            <w:r w:rsidR="002C1173">
              <w:rPr>
                <w:noProof/>
                <w:webHidden/>
              </w:rPr>
              <w:t>16</w:t>
            </w:r>
            <w:r>
              <w:rPr>
                <w:noProof/>
                <w:webHidden/>
              </w:rPr>
              <w:fldChar w:fldCharType="end"/>
            </w:r>
          </w:hyperlink>
        </w:p>
        <w:p w14:paraId="0E73DC52" w14:textId="24D3B2BB" w:rsidR="00A407A0" w:rsidRDefault="00A407A0">
          <w:pPr>
            <w:pStyle w:val="TOC2"/>
            <w:tabs>
              <w:tab w:val="right" w:leader="dot" w:pos="9016"/>
            </w:tabs>
            <w:rPr>
              <w:rFonts w:eastAsiaTheme="minorEastAsia"/>
              <w:noProof/>
              <w:lang w:val="hr-HR" w:eastAsia="hr-HR"/>
            </w:rPr>
          </w:pPr>
          <w:hyperlink w:anchor="_Toc5268097" w:history="1">
            <w:r w:rsidRPr="00B11D98">
              <w:rPr>
                <w:rStyle w:val="Hyperlink"/>
                <w:noProof/>
              </w:rPr>
              <w:t>Off-grid (islanded) AC/DC photovoltaic microgrid</w:t>
            </w:r>
            <w:r>
              <w:rPr>
                <w:noProof/>
                <w:webHidden/>
              </w:rPr>
              <w:tab/>
            </w:r>
            <w:r>
              <w:rPr>
                <w:noProof/>
                <w:webHidden/>
              </w:rPr>
              <w:fldChar w:fldCharType="begin"/>
            </w:r>
            <w:r>
              <w:rPr>
                <w:noProof/>
                <w:webHidden/>
              </w:rPr>
              <w:instrText xml:space="preserve"> PAGEREF _Toc5268097 \h </w:instrText>
            </w:r>
            <w:r>
              <w:rPr>
                <w:noProof/>
                <w:webHidden/>
              </w:rPr>
            </w:r>
            <w:r>
              <w:rPr>
                <w:noProof/>
                <w:webHidden/>
              </w:rPr>
              <w:fldChar w:fldCharType="separate"/>
            </w:r>
            <w:r w:rsidR="002C1173">
              <w:rPr>
                <w:noProof/>
                <w:webHidden/>
              </w:rPr>
              <w:t>16</w:t>
            </w:r>
            <w:r>
              <w:rPr>
                <w:noProof/>
                <w:webHidden/>
              </w:rPr>
              <w:fldChar w:fldCharType="end"/>
            </w:r>
          </w:hyperlink>
        </w:p>
        <w:p w14:paraId="0DD7FB2D" w14:textId="0A70FD1E" w:rsidR="00A407A0" w:rsidRDefault="00A407A0">
          <w:pPr>
            <w:pStyle w:val="TOC2"/>
            <w:tabs>
              <w:tab w:val="right" w:leader="dot" w:pos="9016"/>
            </w:tabs>
            <w:rPr>
              <w:rFonts w:eastAsiaTheme="minorEastAsia"/>
              <w:noProof/>
              <w:lang w:val="hr-HR" w:eastAsia="hr-HR"/>
            </w:rPr>
          </w:pPr>
          <w:hyperlink w:anchor="_Toc5268098" w:history="1">
            <w:r w:rsidRPr="00B11D98">
              <w:rPr>
                <w:rStyle w:val="Hyperlink"/>
                <w:noProof/>
              </w:rPr>
              <w:t>AC/DC hybrid photovoltaic microgrid</w:t>
            </w:r>
            <w:r>
              <w:rPr>
                <w:noProof/>
                <w:webHidden/>
              </w:rPr>
              <w:tab/>
            </w:r>
            <w:r>
              <w:rPr>
                <w:noProof/>
                <w:webHidden/>
              </w:rPr>
              <w:fldChar w:fldCharType="begin"/>
            </w:r>
            <w:r>
              <w:rPr>
                <w:noProof/>
                <w:webHidden/>
              </w:rPr>
              <w:instrText xml:space="preserve"> PAGEREF _Toc5268098 \h </w:instrText>
            </w:r>
            <w:r>
              <w:rPr>
                <w:noProof/>
                <w:webHidden/>
              </w:rPr>
            </w:r>
            <w:r>
              <w:rPr>
                <w:noProof/>
                <w:webHidden/>
              </w:rPr>
              <w:fldChar w:fldCharType="separate"/>
            </w:r>
            <w:r w:rsidR="002C1173">
              <w:rPr>
                <w:noProof/>
                <w:webHidden/>
              </w:rPr>
              <w:t>17</w:t>
            </w:r>
            <w:r>
              <w:rPr>
                <w:noProof/>
                <w:webHidden/>
              </w:rPr>
              <w:fldChar w:fldCharType="end"/>
            </w:r>
          </w:hyperlink>
        </w:p>
        <w:p w14:paraId="52591D41" w14:textId="36B64378" w:rsidR="004A3CA9" w:rsidRDefault="004A3CA9">
          <w:r>
            <w:rPr>
              <w:b/>
              <w:bCs/>
              <w:noProof/>
            </w:rPr>
            <w:fldChar w:fldCharType="end"/>
          </w:r>
        </w:p>
      </w:sdtContent>
    </w:sdt>
    <w:p w14:paraId="23CF8934" w14:textId="5A539CBD" w:rsidR="0054148B" w:rsidRDefault="0054148B">
      <w:pPr>
        <w:rPr>
          <w:lang w:val="de-DE"/>
        </w:rPr>
      </w:pPr>
      <w:r>
        <w:rPr>
          <w:lang w:val="de-DE"/>
        </w:rPr>
        <w:br w:type="page"/>
      </w:r>
    </w:p>
    <w:p w14:paraId="6F27E9C6" w14:textId="77777777" w:rsidR="00104011" w:rsidRDefault="00104011" w:rsidP="00104011"/>
    <w:p w14:paraId="54B0EF47" w14:textId="52130C38" w:rsidR="004976A4" w:rsidRDefault="008E4A4E" w:rsidP="004A3CA9">
      <w:pPr>
        <w:pStyle w:val="Heading1"/>
      </w:pPr>
      <w:bookmarkStart w:id="0" w:name="_Toc5268081"/>
      <w:r>
        <w:t>Performance and e</w:t>
      </w:r>
      <w:r w:rsidR="00B0287F">
        <w:t>mpirical analysis of photovoltaics</w:t>
      </w:r>
      <w:r w:rsidR="00385639">
        <w:t xml:space="preserve"> based on measurements</w:t>
      </w:r>
      <w:bookmarkEnd w:id="0"/>
    </w:p>
    <w:p w14:paraId="3FC894F0" w14:textId="77777777" w:rsidR="00EC1810" w:rsidRPr="00EC1810" w:rsidRDefault="00EC1810" w:rsidP="00EC1810"/>
    <w:p w14:paraId="7590BA5E" w14:textId="09BFDB1F" w:rsidR="00DD7768" w:rsidRDefault="0085115F" w:rsidP="00AB3BD2">
      <w:r>
        <w:t xml:space="preserve">Goal of this exercise is to </w:t>
      </w:r>
      <w:r w:rsidR="00E96CCE">
        <w:t>perform</w:t>
      </w:r>
      <w:r>
        <w:t xml:space="preserve"> empirical </w:t>
      </w:r>
      <w:r w:rsidR="00B0163E">
        <w:t>and performance an</w:t>
      </w:r>
      <w:r>
        <w:t>alysis of</w:t>
      </w:r>
      <w:r w:rsidR="006D6D40">
        <w:t xml:space="preserve"> 5 photovoltaic (PV) modules made of different technologies and 10 </w:t>
      </w:r>
      <w:proofErr w:type="spellStart"/>
      <w:r w:rsidR="006D6D40">
        <w:t>kWp</w:t>
      </w:r>
      <w:proofErr w:type="spellEnd"/>
      <w:r w:rsidR="006D6D40">
        <w:t xml:space="preserve"> PV system installed on the building roo</w:t>
      </w:r>
      <w:r w:rsidR="002B1EA9">
        <w:t xml:space="preserve">f based on </w:t>
      </w:r>
      <w:r w:rsidR="00E96CCE">
        <w:t xml:space="preserve">real </w:t>
      </w:r>
      <w:r w:rsidR="002B1EA9">
        <w:t>measurements</w:t>
      </w:r>
      <w:r w:rsidR="00E96CCE">
        <w:t xml:space="preserve"> </w:t>
      </w:r>
      <w:bookmarkStart w:id="1" w:name="_GoBack"/>
      <w:bookmarkEnd w:id="1"/>
      <w:r w:rsidR="00E96CCE">
        <w:t>taken from data acquisition system</w:t>
      </w:r>
      <w:r w:rsidR="002B1EA9">
        <w:t>.</w:t>
      </w:r>
    </w:p>
    <w:p w14:paraId="4C4AA4E7" w14:textId="13D6F9B4" w:rsidR="00DD7768" w:rsidRDefault="00DD7768" w:rsidP="00DD7768">
      <w:pPr>
        <w:pStyle w:val="Heading2"/>
      </w:pPr>
      <w:bookmarkStart w:id="2" w:name="_Toc5268082"/>
      <w:r>
        <w:t xml:space="preserve">Data acquisition system </w:t>
      </w:r>
      <w:r w:rsidR="006D4C81">
        <w:t>and equipment</w:t>
      </w:r>
      <w:bookmarkEnd w:id="2"/>
    </w:p>
    <w:p w14:paraId="673F0670" w14:textId="77777777" w:rsidR="00DD7768" w:rsidRDefault="00DD7768" w:rsidP="00AB3BD2"/>
    <w:p w14:paraId="4DA68929" w14:textId="71F815DA" w:rsidR="00CF0E33" w:rsidRDefault="002B1EA9" w:rsidP="00AB3BD2">
      <w:r>
        <w:t>Measurements</w:t>
      </w:r>
      <w:r w:rsidR="00DD7768">
        <w:t xml:space="preserve"> used for the analysis</w:t>
      </w:r>
      <w:r>
        <w:t xml:space="preserve"> are acquired </w:t>
      </w:r>
      <w:r w:rsidR="00E96CCE">
        <w:t>by</w:t>
      </w:r>
      <w:r>
        <w:t xml:space="preserve"> </w:t>
      </w:r>
      <w:r w:rsidR="003C5B14">
        <w:t>data acquisition system installed in the Laboratory for Renewable Energy Sources</w:t>
      </w:r>
      <w:r w:rsidR="00921306">
        <w:t xml:space="preserve"> given in Figure 1.</w:t>
      </w:r>
      <w:r w:rsidR="00AD7A00">
        <w:t xml:space="preserve"> Data ac</w:t>
      </w:r>
      <w:r w:rsidR="00D24F59">
        <w:t>quisition system continuously measures, analyses and stores measurement data in online database in a real-time.</w:t>
      </w:r>
    </w:p>
    <w:p w14:paraId="11750D71" w14:textId="1381E073" w:rsidR="0085115F" w:rsidRDefault="00BC4B1E" w:rsidP="00AB3BD2">
      <w:r>
        <w:t>Data acquisition system</w:t>
      </w:r>
      <w:r w:rsidR="00CF0E33">
        <w:t xml:space="preserve"> consists of three </w:t>
      </w:r>
      <w:r>
        <w:t>main sections</w:t>
      </w:r>
      <w:r w:rsidR="00CF0E33">
        <w:t>:</w:t>
      </w:r>
    </w:p>
    <w:p w14:paraId="789B86F6" w14:textId="77777777" w:rsidR="00443F92" w:rsidRPr="00443F92" w:rsidRDefault="00443F92" w:rsidP="00A31D13">
      <w:pPr>
        <w:pStyle w:val="ListParagraph"/>
        <w:numPr>
          <w:ilvl w:val="0"/>
          <w:numId w:val="1"/>
        </w:numPr>
      </w:pPr>
      <w:r w:rsidRPr="00443F92">
        <w:t>Data acquisition system of 5 PV modules made of different technologies</w:t>
      </w:r>
    </w:p>
    <w:p w14:paraId="01958069" w14:textId="77777777" w:rsidR="00443F92" w:rsidRPr="00443F92" w:rsidRDefault="00443F92" w:rsidP="00A31D13">
      <w:pPr>
        <w:pStyle w:val="ListParagraph"/>
        <w:numPr>
          <w:ilvl w:val="0"/>
          <w:numId w:val="1"/>
        </w:numPr>
      </w:pPr>
      <w:r w:rsidRPr="00443F92">
        <w:t xml:space="preserve">Data acquisition system of 10 </w:t>
      </w:r>
      <w:proofErr w:type="spellStart"/>
      <w:r w:rsidRPr="00443F92">
        <w:t>kWp</w:t>
      </w:r>
      <w:proofErr w:type="spellEnd"/>
      <w:r w:rsidRPr="00443F92">
        <w:t xml:space="preserve"> PV system (2 PV technologies)</w:t>
      </w:r>
    </w:p>
    <w:p w14:paraId="645398D9" w14:textId="4EFACB5B" w:rsidR="00CF0E33" w:rsidRPr="00443F92" w:rsidRDefault="00443F92" w:rsidP="00A31D13">
      <w:pPr>
        <w:pStyle w:val="ListParagraph"/>
        <w:numPr>
          <w:ilvl w:val="0"/>
          <w:numId w:val="1"/>
        </w:numPr>
      </w:pPr>
      <w:r w:rsidRPr="00443F92">
        <w:t>Data acquisition of meteorological parameters on the test site</w:t>
      </w:r>
    </w:p>
    <w:p w14:paraId="45AE53AB" w14:textId="77777777" w:rsidR="001C4D7B" w:rsidRDefault="001C4D7B" w:rsidP="00AB3BD2"/>
    <w:p w14:paraId="2BDEE176" w14:textId="69CF02E1" w:rsidR="009968B3" w:rsidRDefault="009B417A" w:rsidP="00AB3BD2">
      <w:r w:rsidRPr="009B417A">
        <w:t>PV modules are connected to the AC distribution network over single-phase grid-tie micro-inverter with integrated maximum power point tracker (Fig</w:t>
      </w:r>
      <w:r>
        <w:t>ure</w:t>
      </w:r>
      <w:r w:rsidRPr="009B417A">
        <w:t> 1) and represent a micro PV system. System for measurements is connected to the DC side of the inverter which measures output current, voltage and cell temperature of the PV module every second with various types of sensors.</w:t>
      </w:r>
    </w:p>
    <w:p w14:paraId="27CDFECA" w14:textId="51461E39" w:rsidR="009968B3" w:rsidRDefault="009968B3" w:rsidP="00AB3BD2">
      <w:r w:rsidRPr="00B73B70">
        <w:t xml:space="preserve">10 </w:t>
      </w:r>
      <w:proofErr w:type="spellStart"/>
      <w:r w:rsidRPr="00B73B70">
        <w:t>kWp</w:t>
      </w:r>
      <w:proofErr w:type="spellEnd"/>
      <w:r w:rsidRPr="00B73B70">
        <w:t xml:space="preserve"> PV system consists of 2 PV strings</w:t>
      </w:r>
      <w:r w:rsidR="009B417A">
        <w:t xml:space="preserve"> (Figure 1)</w:t>
      </w:r>
      <w:r w:rsidRPr="00B73B70">
        <w:t>. First PV</w:t>
      </w:r>
      <w:r w:rsidRPr="00B46D39">
        <w:t xml:space="preserve"> string consists of 20 series-connected PV modules made of monocrystalline silicon (</w:t>
      </w:r>
      <w:proofErr w:type="spellStart"/>
      <w:r w:rsidRPr="00B46D39">
        <w:t>Bisol</w:t>
      </w:r>
      <w:proofErr w:type="spellEnd"/>
      <w:r w:rsidRPr="00B46D39">
        <w:t xml:space="preserve"> BMO 250) while second consists of 20 series-connected PV modules made of polycrystalline silicon (</w:t>
      </w:r>
      <w:proofErr w:type="spellStart"/>
      <w:r w:rsidRPr="00B46D39">
        <w:t>Bisol</w:t>
      </w:r>
      <w:proofErr w:type="spellEnd"/>
      <w:r w:rsidRPr="00B46D39">
        <w:t xml:space="preserve"> BMU 250). PV strings are connected to the three-phase grid-tie inverter over two inputs equipped with maxim</w:t>
      </w:r>
      <w:r w:rsidRPr="00CE7F8C">
        <w:t>um power point tracker. The inverter (</w:t>
      </w:r>
      <w:proofErr w:type="spellStart"/>
      <w:r w:rsidRPr="00CE7F8C">
        <w:t>Kaco</w:t>
      </w:r>
      <w:proofErr w:type="spellEnd"/>
      <w:r w:rsidRPr="00CE7F8C">
        <w:t xml:space="preserve"> </w:t>
      </w:r>
      <w:proofErr w:type="spellStart"/>
      <w:r w:rsidRPr="00CE7F8C">
        <w:t>Powador</w:t>
      </w:r>
      <w:proofErr w:type="spellEnd"/>
      <w:r w:rsidRPr="00CE7F8C">
        <w:t xml:space="preserve"> 12.0 TL3) is connected to the distribution network. Measurements of electrical parameters are performed by the inverter itself.</w:t>
      </w:r>
    </w:p>
    <w:p w14:paraId="33A09076" w14:textId="315C008C" w:rsidR="003464FD" w:rsidRPr="00B46D39" w:rsidRDefault="003464FD" w:rsidP="003464FD">
      <w:r w:rsidRPr="00B73B70">
        <w:t>Meteorological data is measured by weather station and pyranometer on the FERIT Osijek building roof where PV technologies are located. Weather station measures ambient temperature, air humidity, wind speed, wind direction and air pressure every minute while pyranometer (</w:t>
      </w:r>
      <w:proofErr w:type="spellStart"/>
      <w:r w:rsidRPr="00B73B70">
        <w:t>Kipp&amp;Zonnen</w:t>
      </w:r>
      <w:proofErr w:type="spellEnd"/>
      <w:r w:rsidRPr="00B73B70">
        <w:t xml:space="preserve"> SMP3) measures solar irradiance every second. All measured data is sent to the </w:t>
      </w:r>
      <w:r>
        <w:t>data logger</w:t>
      </w:r>
      <w:r w:rsidRPr="00B73B70">
        <w:t xml:space="preserve"> where they are processed and stored.</w:t>
      </w:r>
    </w:p>
    <w:p w14:paraId="0F1855CF" w14:textId="77777777" w:rsidR="003464FD" w:rsidRDefault="003464FD" w:rsidP="00AB3BD2"/>
    <w:p w14:paraId="3B17EBE6" w14:textId="2DEBB287" w:rsidR="00921306" w:rsidRDefault="00921306" w:rsidP="00921306">
      <w:pPr>
        <w:jc w:val="center"/>
      </w:pPr>
      <w:r>
        <w:rPr>
          <w:noProof/>
        </w:rPr>
        <w:lastRenderedPageBreak/>
        <w:drawing>
          <wp:inline distT="0" distB="0" distL="0" distR="0" wp14:anchorId="0B15BE54" wp14:editId="266C5F40">
            <wp:extent cx="5617640" cy="5727802"/>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662" cy="5738020"/>
                    </a:xfrm>
                    <a:prstGeom prst="rect">
                      <a:avLst/>
                    </a:prstGeom>
                    <a:noFill/>
                    <a:ln>
                      <a:noFill/>
                    </a:ln>
                  </pic:spPr>
                </pic:pic>
              </a:graphicData>
            </a:graphic>
          </wp:inline>
        </w:drawing>
      </w:r>
    </w:p>
    <w:p w14:paraId="462CBD15" w14:textId="64081648" w:rsidR="006D4C81" w:rsidRDefault="006D4C81" w:rsidP="00921306">
      <w:pPr>
        <w:jc w:val="center"/>
      </w:pPr>
      <w:r>
        <w:t>Figure 1. Data acquisition system for measurements</w:t>
      </w:r>
    </w:p>
    <w:p w14:paraId="254BC12B" w14:textId="663E4F82" w:rsidR="006D4C81" w:rsidRDefault="006D4C81" w:rsidP="006D4C81"/>
    <w:p w14:paraId="7E615CCC" w14:textId="524406E1" w:rsidR="00CF0E33" w:rsidRDefault="006D4C81" w:rsidP="00CF0E33">
      <w:r>
        <w:t>Technical characteristics of 5 PV modules made of different technologies are given in Table 1</w:t>
      </w:r>
      <w:r w:rsidR="00CF0E33">
        <w:t xml:space="preserve"> while technical characteristics of three-phase grid-tie 10 kW PV plant inverter are given in Table 2.</w:t>
      </w:r>
    </w:p>
    <w:p w14:paraId="7F7D139A" w14:textId="202674F3" w:rsidR="006D4C81" w:rsidRDefault="006D4C81" w:rsidP="006D4C81"/>
    <w:p w14:paraId="12452AA6" w14:textId="0281CE84" w:rsidR="005A5C20" w:rsidRDefault="005A5C20" w:rsidP="006D4C81"/>
    <w:p w14:paraId="0E57F5E5" w14:textId="77777777" w:rsidR="003B4629" w:rsidRDefault="003B4629">
      <w:pPr>
        <w:jc w:val="left"/>
      </w:pPr>
      <w:r>
        <w:br w:type="page"/>
      </w:r>
    </w:p>
    <w:p w14:paraId="48DC57DF" w14:textId="4364D54E" w:rsidR="005A5C20" w:rsidRDefault="005A5C20" w:rsidP="006D4C81">
      <w:r>
        <w:lastRenderedPageBreak/>
        <w:t>Table 1. Technical characteristics of PV modules</w:t>
      </w:r>
    </w:p>
    <w:tbl>
      <w:tblPr>
        <w:tblStyle w:val="TableGrid1"/>
        <w:tblW w:w="0" w:type="auto"/>
        <w:tblLayout w:type="fixed"/>
        <w:tblLook w:val="04A0" w:firstRow="1" w:lastRow="0" w:firstColumn="1" w:lastColumn="0" w:noHBand="0" w:noVBand="1"/>
      </w:tblPr>
      <w:tblGrid>
        <w:gridCol w:w="1555"/>
        <w:gridCol w:w="1501"/>
        <w:gridCol w:w="1501"/>
        <w:gridCol w:w="1502"/>
        <w:gridCol w:w="1501"/>
        <w:gridCol w:w="1502"/>
      </w:tblGrid>
      <w:tr w:rsidR="005A5C20" w:rsidRPr="005A5C20" w14:paraId="7309F280" w14:textId="77777777" w:rsidTr="00C161B5">
        <w:tc>
          <w:tcPr>
            <w:tcW w:w="1555" w:type="dxa"/>
            <w:vAlign w:val="center"/>
          </w:tcPr>
          <w:p w14:paraId="78708F11" w14:textId="562FA9A9" w:rsidR="005A5C20" w:rsidRPr="005A5C20" w:rsidRDefault="005A5C20" w:rsidP="00C161B5">
            <w:pPr>
              <w:jc w:val="left"/>
              <w:rPr>
                <w:b/>
                <w:sz w:val="20"/>
                <w:szCs w:val="20"/>
                <w:lang w:val="hr-HR"/>
              </w:rPr>
            </w:pPr>
            <w:proofErr w:type="spellStart"/>
            <w:r w:rsidRPr="005A5C20">
              <w:rPr>
                <w:b/>
                <w:sz w:val="20"/>
                <w:szCs w:val="20"/>
                <w:lang w:val="hr-HR"/>
              </w:rPr>
              <w:t>Parameter</w:t>
            </w:r>
            <w:proofErr w:type="spellEnd"/>
          </w:p>
        </w:tc>
        <w:tc>
          <w:tcPr>
            <w:tcW w:w="1501" w:type="dxa"/>
            <w:vAlign w:val="center"/>
          </w:tcPr>
          <w:p w14:paraId="112D7B69" w14:textId="77777777" w:rsidR="005A5C20" w:rsidRPr="005A5C20" w:rsidRDefault="005A5C20" w:rsidP="00C161B5">
            <w:pPr>
              <w:jc w:val="center"/>
              <w:rPr>
                <w:b/>
                <w:sz w:val="20"/>
                <w:szCs w:val="20"/>
                <w:lang w:val="hr-HR"/>
              </w:rPr>
            </w:pPr>
            <w:proofErr w:type="spellStart"/>
            <w:r w:rsidRPr="005A5C20">
              <w:rPr>
                <w:b/>
                <w:sz w:val="20"/>
                <w:szCs w:val="20"/>
                <w:lang w:val="hr-HR"/>
              </w:rPr>
              <w:t>Bisol</w:t>
            </w:r>
            <w:proofErr w:type="spellEnd"/>
            <w:r w:rsidRPr="005A5C20">
              <w:rPr>
                <w:b/>
                <w:sz w:val="20"/>
                <w:szCs w:val="20"/>
                <w:lang w:val="hr-HR"/>
              </w:rPr>
              <w:t xml:space="preserve"> BMO 250</w:t>
            </w:r>
          </w:p>
        </w:tc>
        <w:tc>
          <w:tcPr>
            <w:tcW w:w="1501" w:type="dxa"/>
            <w:vAlign w:val="center"/>
          </w:tcPr>
          <w:p w14:paraId="18E424EB" w14:textId="77777777" w:rsidR="005A5C20" w:rsidRPr="005A5C20" w:rsidRDefault="005A5C20" w:rsidP="00C161B5">
            <w:pPr>
              <w:jc w:val="center"/>
              <w:rPr>
                <w:b/>
                <w:sz w:val="20"/>
                <w:szCs w:val="20"/>
                <w:lang w:val="hr-HR"/>
              </w:rPr>
            </w:pPr>
            <w:proofErr w:type="spellStart"/>
            <w:r w:rsidRPr="005A5C20">
              <w:rPr>
                <w:b/>
                <w:sz w:val="20"/>
                <w:szCs w:val="20"/>
                <w:lang w:val="hr-HR"/>
              </w:rPr>
              <w:t>Bisol</w:t>
            </w:r>
            <w:proofErr w:type="spellEnd"/>
            <w:r w:rsidRPr="005A5C20">
              <w:rPr>
                <w:b/>
                <w:sz w:val="20"/>
                <w:szCs w:val="20"/>
                <w:lang w:val="hr-HR"/>
              </w:rPr>
              <w:t xml:space="preserve"> BMU 250</w:t>
            </w:r>
          </w:p>
        </w:tc>
        <w:tc>
          <w:tcPr>
            <w:tcW w:w="1502" w:type="dxa"/>
            <w:vAlign w:val="center"/>
          </w:tcPr>
          <w:p w14:paraId="03690093" w14:textId="77777777" w:rsidR="005A5C20" w:rsidRPr="005A5C20" w:rsidRDefault="005A5C20" w:rsidP="00C161B5">
            <w:pPr>
              <w:jc w:val="center"/>
              <w:rPr>
                <w:b/>
                <w:sz w:val="20"/>
                <w:szCs w:val="20"/>
                <w:lang w:val="hr-HR"/>
              </w:rPr>
            </w:pPr>
            <w:proofErr w:type="spellStart"/>
            <w:r w:rsidRPr="005A5C20">
              <w:rPr>
                <w:b/>
                <w:sz w:val="20"/>
                <w:szCs w:val="20"/>
                <w:lang w:val="hr-HR"/>
              </w:rPr>
              <w:t>Masdar</w:t>
            </w:r>
            <w:proofErr w:type="spellEnd"/>
            <w:r w:rsidRPr="005A5C20">
              <w:rPr>
                <w:b/>
                <w:sz w:val="20"/>
                <w:szCs w:val="20"/>
                <w:lang w:val="hr-HR"/>
              </w:rPr>
              <w:t xml:space="preserve"> MPV100-S</w:t>
            </w:r>
          </w:p>
        </w:tc>
        <w:tc>
          <w:tcPr>
            <w:tcW w:w="1501" w:type="dxa"/>
            <w:vAlign w:val="center"/>
          </w:tcPr>
          <w:p w14:paraId="6E47B987" w14:textId="77777777" w:rsidR="005A5C20" w:rsidRPr="005A5C20" w:rsidRDefault="005A5C20" w:rsidP="00C161B5">
            <w:pPr>
              <w:jc w:val="center"/>
              <w:rPr>
                <w:b/>
                <w:sz w:val="20"/>
                <w:szCs w:val="20"/>
                <w:lang w:val="hr-HR"/>
              </w:rPr>
            </w:pPr>
            <w:r w:rsidRPr="005A5C20">
              <w:rPr>
                <w:b/>
                <w:sz w:val="20"/>
                <w:szCs w:val="20"/>
                <w:lang w:val="hr-HR"/>
              </w:rPr>
              <w:t xml:space="preserve">Solar </w:t>
            </w:r>
            <w:proofErr w:type="spellStart"/>
            <w:r w:rsidRPr="005A5C20">
              <w:rPr>
                <w:b/>
                <w:sz w:val="20"/>
                <w:szCs w:val="20"/>
                <w:lang w:val="hr-HR"/>
              </w:rPr>
              <w:t>Frontier</w:t>
            </w:r>
            <w:proofErr w:type="spellEnd"/>
            <w:r w:rsidRPr="005A5C20">
              <w:rPr>
                <w:b/>
                <w:sz w:val="20"/>
                <w:szCs w:val="20"/>
                <w:lang w:val="hr-HR"/>
              </w:rPr>
              <w:t xml:space="preserve"> SF150-S</w:t>
            </w:r>
          </w:p>
        </w:tc>
        <w:tc>
          <w:tcPr>
            <w:tcW w:w="1502" w:type="dxa"/>
            <w:vAlign w:val="center"/>
          </w:tcPr>
          <w:p w14:paraId="50A55DBD" w14:textId="77777777" w:rsidR="005A5C20" w:rsidRPr="005A5C20" w:rsidRDefault="005A5C20" w:rsidP="00C161B5">
            <w:pPr>
              <w:jc w:val="center"/>
              <w:rPr>
                <w:b/>
                <w:sz w:val="20"/>
                <w:szCs w:val="20"/>
                <w:lang w:val="hr-HR"/>
              </w:rPr>
            </w:pPr>
            <w:r w:rsidRPr="005A5C20">
              <w:rPr>
                <w:b/>
                <w:sz w:val="20"/>
                <w:szCs w:val="20"/>
                <w:lang w:val="hr-HR"/>
              </w:rPr>
              <w:t>Panasonic VBHN240SE10</w:t>
            </w:r>
          </w:p>
        </w:tc>
      </w:tr>
      <w:tr w:rsidR="005A5C20" w:rsidRPr="005A5C20" w14:paraId="7975F232" w14:textId="77777777" w:rsidTr="00C161B5">
        <w:tc>
          <w:tcPr>
            <w:tcW w:w="1555" w:type="dxa"/>
          </w:tcPr>
          <w:p w14:paraId="5FA90658" w14:textId="69740E0B" w:rsidR="005A5C20" w:rsidRPr="005A5C20" w:rsidRDefault="005A5C20" w:rsidP="00C161B5">
            <w:pPr>
              <w:rPr>
                <w:b/>
                <w:sz w:val="20"/>
                <w:szCs w:val="20"/>
                <w:lang w:val="hr-HR"/>
              </w:rPr>
            </w:pPr>
            <w:r w:rsidRPr="005A5C20">
              <w:rPr>
                <w:b/>
                <w:sz w:val="20"/>
                <w:szCs w:val="20"/>
                <w:lang w:val="hr-HR"/>
              </w:rPr>
              <w:t xml:space="preserve">PV </w:t>
            </w:r>
            <w:proofErr w:type="spellStart"/>
            <w:r w:rsidRPr="005A5C20">
              <w:rPr>
                <w:b/>
                <w:sz w:val="20"/>
                <w:szCs w:val="20"/>
                <w:lang w:val="hr-HR"/>
              </w:rPr>
              <w:t>technology</w:t>
            </w:r>
            <w:proofErr w:type="spellEnd"/>
          </w:p>
        </w:tc>
        <w:tc>
          <w:tcPr>
            <w:tcW w:w="1501" w:type="dxa"/>
            <w:vAlign w:val="center"/>
          </w:tcPr>
          <w:p w14:paraId="726542E5" w14:textId="77777777" w:rsidR="005A5C20" w:rsidRPr="005A5C20" w:rsidRDefault="005A5C20" w:rsidP="00C161B5">
            <w:pPr>
              <w:jc w:val="center"/>
              <w:rPr>
                <w:sz w:val="20"/>
                <w:szCs w:val="20"/>
                <w:lang w:val="hr-HR"/>
              </w:rPr>
            </w:pPr>
            <w:r w:rsidRPr="005A5C20">
              <w:rPr>
                <w:sz w:val="20"/>
                <w:szCs w:val="20"/>
                <w:lang w:val="hr-HR"/>
              </w:rPr>
              <w:t>m-Si</w:t>
            </w:r>
          </w:p>
        </w:tc>
        <w:tc>
          <w:tcPr>
            <w:tcW w:w="1501" w:type="dxa"/>
            <w:vAlign w:val="center"/>
          </w:tcPr>
          <w:p w14:paraId="31C43EBB" w14:textId="77777777" w:rsidR="005A5C20" w:rsidRPr="005A5C20" w:rsidRDefault="005A5C20" w:rsidP="00C161B5">
            <w:pPr>
              <w:jc w:val="center"/>
              <w:rPr>
                <w:sz w:val="20"/>
                <w:szCs w:val="20"/>
                <w:lang w:val="hr-HR"/>
              </w:rPr>
            </w:pPr>
            <w:r w:rsidRPr="005A5C20">
              <w:rPr>
                <w:sz w:val="20"/>
                <w:szCs w:val="20"/>
                <w:lang w:val="hr-HR"/>
              </w:rPr>
              <w:t>p-Si</w:t>
            </w:r>
          </w:p>
        </w:tc>
        <w:tc>
          <w:tcPr>
            <w:tcW w:w="1502" w:type="dxa"/>
            <w:vAlign w:val="center"/>
          </w:tcPr>
          <w:p w14:paraId="50A7695E" w14:textId="77777777" w:rsidR="005A5C20" w:rsidRPr="005A5C20" w:rsidRDefault="005A5C20" w:rsidP="00C161B5">
            <w:pPr>
              <w:jc w:val="center"/>
              <w:rPr>
                <w:sz w:val="20"/>
                <w:szCs w:val="20"/>
                <w:lang w:val="hr-HR"/>
              </w:rPr>
            </w:pPr>
            <w:r w:rsidRPr="005A5C20">
              <w:rPr>
                <w:sz w:val="20"/>
                <w:szCs w:val="20"/>
                <w:lang w:val="hr-HR"/>
              </w:rPr>
              <w:t>a-Si</w:t>
            </w:r>
          </w:p>
        </w:tc>
        <w:tc>
          <w:tcPr>
            <w:tcW w:w="1501" w:type="dxa"/>
            <w:vAlign w:val="center"/>
          </w:tcPr>
          <w:p w14:paraId="41822865" w14:textId="77777777" w:rsidR="005A5C20" w:rsidRPr="005A5C20" w:rsidRDefault="005A5C20" w:rsidP="00C161B5">
            <w:pPr>
              <w:jc w:val="center"/>
              <w:rPr>
                <w:sz w:val="20"/>
                <w:szCs w:val="20"/>
                <w:lang w:val="hr-HR"/>
              </w:rPr>
            </w:pPr>
            <w:r w:rsidRPr="005A5C20">
              <w:rPr>
                <w:sz w:val="20"/>
                <w:szCs w:val="20"/>
                <w:lang w:val="hr-HR"/>
              </w:rPr>
              <w:t>CIS</w:t>
            </w:r>
          </w:p>
        </w:tc>
        <w:tc>
          <w:tcPr>
            <w:tcW w:w="1502" w:type="dxa"/>
            <w:vAlign w:val="center"/>
          </w:tcPr>
          <w:p w14:paraId="39547E16" w14:textId="77777777" w:rsidR="005A5C20" w:rsidRPr="005A5C20" w:rsidRDefault="005A5C20" w:rsidP="00C161B5">
            <w:pPr>
              <w:jc w:val="center"/>
              <w:rPr>
                <w:sz w:val="20"/>
                <w:szCs w:val="20"/>
                <w:lang w:val="hr-HR"/>
              </w:rPr>
            </w:pPr>
            <w:r w:rsidRPr="005A5C20">
              <w:rPr>
                <w:sz w:val="20"/>
                <w:szCs w:val="20"/>
                <w:lang w:val="hr-HR"/>
              </w:rPr>
              <w:t>HIT</w:t>
            </w:r>
          </w:p>
        </w:tc>
      </w:tr>
      <w:tr w:rsidR="005A5C20" w:rsidRPr="005A5C20" w14:paraId="77168EA7" w14:textId="77777777" w:rsidTr="00C161B5">
        <w:tc>
          <w:tcPr>
            <w:tcW w:w="1555" w:type="dxa"/>
          </w:tcPr>
          <w:p w14:paraId="3CD9710F" w14:textId="77777777" w:rsidR="005A5C20" w:rsidRPr="005A5C20" w:rsidRDefault="005A5C20" w:rsidP="00C161B5">
            <w:pPr>
              <w:rPr>
                <w:b/>
                <w:sz w:val="20"/>
                <w:szCs w:val="20"/>
                <w:lang w:val="hr-HR"/>
              </w:rPr>
            </w:pPr>
            <w:r w:rsidRPr="005A5C20">
              <w:rPr>
                <w:b/>
                <w:i/>
                <w:sz w:val="20"/>
                <w:szCs w:val="20"/>
                <w:lang w:val="hr-HR"/>
              </w:rPr>
              <w:t>P</w:t>
            </w:r>
            <w:r w:rsidRPr="005A5C20">
              <w:rPr>
                <w:b/>
                <w:sz w:val="20"/>
                <w:szCs w:val="20"/>
                <w:vertAlign w:val="subscript"/>
                <w:lang w:val="hr-HR"/>
              </w:rPr>
              <w:t>MPP</w:t>
            </w:r>
            <w:r w:rsidRPr="005A5C20">
              <w:rPr>
                <w:b/>
                <w:sz w:val="20"/>
                <w:szCs w:val="20"/>
                <w:vertAlign w:val="subscript"/>
                <w:lang w:val="hr-HR"/>
              </w:rPr>
              <w:t> </w:t>
            </w:r>
            <w:r w:rsidRPr="005A5C20">
              <w:rPr>
                <w:b/>
                <w:sz w:val="20"/>
                <w:szCs w:val="20"/>
                <w:lang w:val="hr-HR"/>
              </w:rPr>
              <w:t>[W]</w:t>
            </w:r>
          </w:p>
        </w:tc>
        <w:tc>
          <w:tcPr>
            <w:tcW w:w="1501" w:type="dxa"/>
            <w:vAlign w:val="center"/>
          </w:tcPr>
          <w:p w14:paraId="7CD320E4" w14:textId="77777777" w:rsidR="005A5C20" w:rsidRPr="005A5C20" w:rsidRDefault="005A5C20" w:rsidP="00C161B5">
            <w:pPr>
              <w:jc w:val="center"/>
              <w:rPr>
                <w:sz w:val="20"/>
                <w:szCs w:val="20"/>
                <w:lang w:val="hr-HR"/>
              </w:rPr>
            </w:pPr>
            <w:r w:rsidRPr="005A5C20">
              <w:rPr>
                <w:sz w:val="20"/>
                <w:szCs w:val="20"/>
                <w:lang w:val="hr-HR"/>
              </w:rPr>
              <w:t>250</w:t>
            </w:r>
          </w:p>
        </w:tc>
        <w:tc>
          <w:tcPr>
            <w:tcW w:w="1501" w:type="dxa"/>
            <w:vAlign w:val="center"/>
          </w:tcPr>
          <w:p w14:paraId="4AA1BFDE" w14:textId="77777777" w:rsidR="005A5C20" w:rsidRPr="005A5C20" w:rsidRDefault="005A5C20" w:rsidP="00C161B5">
            <w:pPr>
              <w:jc w:val="center"/>
              <w:rPr>
                <w:sz w:val="20"/>
                <w:szCs w:val="20"/>
                <w:lang w:val="hr-HR"/>
              </w:rPr>
            </w:pPr>
            <w:r w:rsidRPr="005A5C20">
              <w:rPr>
                <w:sz w:val="20"/>
                <w:szCs w:val="20"/>
                <w:lang w:val="hr-HR"/>
              </w:rPr>
              <w:t>250</w:t>
            </w:r>
          </w:p>
        </w:tc>
        <w:tc>
          <w:tcPr>
            <w:tcW w:w="1502" w:type="dxa"/>
            <w:vAlign w:val="center"/>
          </w:tcPr>
          <w:p w14:paraId="3A4A7700" w14:textId="77777777" w:rsidR="005A5C20" w:rsidRPr="005A5C20" w:rsidRDefault="005A5C20" w:rsidP="00C161B5">
            <w:pPr>
              <w:jc w:val="center"/>
              <w:rPr>
                <w:sz w:val="20"/>
                <w:szCs w:val="20"/>
                <w:lang w:val="hr-HR"/>
              </w:rPr>
            </w:pPr>
            <w:r w:rsidRPr="005A5C20">
              <w:rPr>
                <w:sz w:val="20"/>
                <w:szCs w:val="20"/>
                <w:lang w:val="hr-HR"/>
              </w:rPr>
              <w:t>100</w:t>
            </w:r>
          </w:p>
        </w:tc>
        <w:tc>
          <w:tcPr>
            <w:tcW w:w="1501" w:type="dxa"/>
            <w:vAlign w:val="center"/>
          </w:tcPr>
          <w:p w14:paraId="55C3FC30" w14:textId="77777777" w:rsidR="005A5C20" w:rsidRPr="005A5C20" w:rsidRDefault="005A5C20" w:rsidP="00C161B5">
            <w:pPr>
              <w:jc w:val="center"/>
              <w:rPr>
                <w:sz w:val="20"/>
                <w:szCs w:val="20"/>
                <w:lang w:val="hr-HR"/>
              </w:rPr>
            </w:pPr>
            <w:r w:rsidRPr="005A5C20">
              <w:rPr>
                <w:sz w:val="20"/>
                <w:szCs w:val="20"/>
                <w:lang w:val="hr-HR"/>
              </w:rPr>
              <w:t>150</w:t>
            </w:r>
          </w:p>
        </w:tc>
        <w:tc>
          <w:tcPr>
            <w:tcW w:w="1502" w:type="dxa"/>
            <w:vAlign w:val="center"/>
          </w:tcPr>
          <w:p w14:paraId="5AAE9853" w14:textId="77777777" w:rsidR="005A5C20" w:rsidRPr="005A5C20" w:rsidRDefault="005A5C20" w:rsidP="00C161B5">
            <w:pPr>
              <w:jc w:val="center"/>
              <w:rPr>
                <w:sz w:val="20"/>
                <w:szCs w:val="20"/>
                <w:lang w:val="hr-HR"/>
              </w:rPr>
            </w:pPr>
            <w:r w:rsidRPr="005A5C20">
              <w:rPr>
                <w:sz w:val="20"/>
                <w:szCs w:val="20"/>
                <w:lang w:val="hr-HR"/>
              </w:rPr>
              <w:t>240</w:t>
            </w:r>
          </w:p>
        </w:tc>
      </w:tr>
      <w:tr w:rsidR="005A5C20" w:rsidRPr="005A5C20" w14:paraId="01EC0E0C" w14:textId="77777777" w:rsidTr="00C161B5">
        <w:tc>
          <w:tcPr>
            <w:tcW w:w="1555" w:type="dxa"/>
          </w:tcPr>
          <w:p w14:paraId="376B8917" w14:textId="77777777" w:rsidR="005A5C20" w:rsidRPr="005A5C20" w:rsidRDefault="005A5C20" w:rsidP="00C161B5">
            <w:pPr>
              <w:rPr>
                <w:b/>
                <w:sz w:val="20"/>
                <w:szCs w:val="20"/>
                <w:lang w:val="hr-HR"/>
              </w:rPr>
            </w:pPr>
            <w:r w:rsidRPr="005A5C20">
              <w:rPr>
                <w:b/>
                <w:i/>
                <w:sz w:val="20"/>
                <w:szCs w:val="20"/>
                <w:lang w:val="hr-HR"/>
              </w:rPr>
              <w:t>U</w:t>
            </w:r>
            <w:r w:rsidRPr="005A5C20">
              <w:rPr>
                <w:b/>
                <w:sz w:val="20"/>
                <w:szCs w:val="20"/>
                <w:vertAlign w:val="subscript"/>
                <w:lang w:val="hr-HR"/>
              </w:rPr>
              <w:t>MPP</w:t>
            </w:r>
            <w:r w:rsidRPr="005A5C20">
              <w:rPr>
                <w:b/>
                <w:sz w:val="20"/>
                <w:szCs w:val="20"/>
                <w:lang w:val="hr-HR"/>
              </w:rPr>
              <w:t> </w:t>
            </w:r>
            <w:r w:rsidRPr="005A5C20">
              <w:rPr>
                <w:b/>
                <w:sz w:val="20"/>
                <w:szCs w:val="20"/>
                <w:lang w:val="hr-HR"/>
              </w:rPr>
              <w:t>[V]</w:t>
            </w:r>
          </w:p>
        </w:tc>
        <w:tc>
          <w:tcPr>
            <w:tcW w:w="1501" w:type="dxa"/>
            <w:vAlign w:val="center"/>
          </w:tcPr>
          <w:p w14:paraId="33770AE7" w14:textId="0030AC71" w:rsidR="005A5C20" w:rsidRPr="005A5C20" w:rsidRDefault="005A5C20" w:rsidP="00C161B5">
            <w:pPr>
              <w:jc w:val="center"/>
              <w:rPr>
                <w:sz w:val="20"/>
                <w:szCs w:val="20"/>
                <w:lang w:val="hr-HR"/>
              </w:rPr>
            </w:pPr>
            <w:r w:rsidRPr="005A5C20">
              <w:rPr>
                <w:sz w:val="20"/>
                <w:szCs w:val="20"/>
                <w:lang w:val="hr-HR"/>
              </w:rPr>
              <w:t>30</w:t>
            </w:r>
            <w:r w:rsidR="00D516ED">
              <w:rPr>
                <w:sz w:val="20"/>
                <w:szCs w:val="20"/>
                <w:lang w:val="hr-HR"/>
              </w:rPr>
              <w:t>.</w:t>
            </w:r>
            <w:r w:rsidRPr="005A5C20">
              <w:rPr>
                <w:sz w:val="20"/>
                <w:szCs w:val="20"/>
                <w:lang w:val="hr-HR"/>
              </w:rPr>
              <w:t>5</w:t>
            </w:r>
          </w:p>
        </w:tc>
        <w:tc>
          <w:tcPr>
            <w:tcW w:w="1501" w:type="dxa"/>
            <w:vAlign w:val="center"/>
          </w:tcPr>
          <w:p w14:paraId="78EA07B2" w14:textId="6DECC48F" w:rsidR="005A5C20" w:rsidRPr="005A5C20" w:rsidRDefault="005A5C20" w:rsidP="00C161B5">
            <w:pPr>
              <w:jc w:val="center"/>
              <w:rPr>
                <w:sz w:val="20"/>
                <w:szCs w:val="20"/>
                <w:lang w:val="hr-HR"/>
              </w:rPr>
            </w:pPr>
            <w:r w:rsidRPr="005A5C20">
              <w:rPr>
                <w:sz w:val="20"/>
                <w:szCs w:val="20"/>
                <w:lang w:val="hr-HR"/>
              </w:rPr>
              <w:t>30</w:t>
            </w:r>
            <w:r w:rsidR="00D516ED">
              <w:rPr>
                <w:sz w:val="20"/>
                <w:szCs w:val="20"/>
                <w:lang w:val="hr-HR"/>
              </w:rPr>
              <w:t>.</w:t>
            </w:r>
            <w:r w:rsidRPr="005A5C20">
              <w:rPr>
                <w:sz w:val="20"/>
                <w:szCs w:val="20"/>
                <w:lang w:val="hr-HR"/>
              </w:rPr>
              <w:t>3</w:t>
            </w:r>
          </w:p>
        </w:tc>
        <w:tc>
          <w:tcPr>
            <w:tcW w:w="1502" w:type="dxa"/>
            <w:vAlign w:val="center"/>
          </w:tcPr>
          <w:p w14:paraId="45363851" w14:textId="77777777" w:rsidR="005A5C20" w:rsidRPr="005A5C20" w:rsidRDefault="005A5C20" w:rsidP="00C161B5">
            <w:pPr>
              <w:jc w:val="center"/>
              <w:rPr>
                <w:sz w:val="20"/>
                <w:szCs w:val="20"/>
                <w:lang w:val="hr-HR"/>
              </w:rPr>
            </w:pPr>
            <w:r w:rsidRPr="005A5C20">
              <w:rPr>
                <w:sz w:val="20"/>
                <w:szCs w:val="20"/>
                <w:lang w:val="hr-HR"/>
              </w:rPr>
              <w:t>76</w:t>
            </w:r>
          </w:p>
        </w:tc>
        <w:tc>
          <w:tcPr>
            <w:tcW w:w="1501" w:type="dxa"/>
            <w:vAlign w:val="center"/>
          </w:tcPr>
          <w:p w14:paraId="4C1B509E" w14:textId="35966F09" w:rsidR="005A5C20" w:rsidRPr="005A5C20" w:rsidRDefault="005A5C20" w:rsidP="00C161B5">
            <w:pPr>
              <w:jc w:val="center"/>
              <w:rPr>
                <w:sz w:val="20"/>
                <w:szCs w:val="20"/>
                <w:lang w:val="hr-HR"/>
              </w:rPr>
            </w:pPr>
            <w:r w:rsidRPr="005A5C20">
              <w:rPr>
                <w:sz w:val="20"/>
                <w:szCs w:val="20"/>
                <w:lang w:val="hr-HR"/>
              </w:rPr>
              <w:t>81</w:t>
            </w:r>
            <w:r w:rsidR="00D516ED">
              <w:rPr>
                <w:sz w:val="20"/>
                <w:szCs w:val="20"/>
                <w:lang w:val="hr-HR"/>
              </w:rPr>
              <w:t>.</w:t>
            </w:r>
            <w:r w:rsidRPr="005A5C20">
              <w:rPr>
                <w:sz w:val="20"/>
                <w:szCs w:val="20"/>
                <w:lang w:val="hr-HR"/>
              </w:rPr>
              <w:t>5</w:t>
            </w:r>
          </w:p>
        </w:tc>
        <w:tc>
          <w:tcPr>
            <w:tcW w:w="1502" w:type="dxa"/>
            <w:vAlign w:val="center"/>
          </w:tcPr>
          <w:p w14:paraId="4EF0AB65" w14:textId="791C8250" w:rsidR="005A5C20" w:rsidRPr="005A5C20" w:rsidRDefault="005A5C20" w:rsidP="00C161B5">
            <w:pPr>
              <w:jc w:val="center"/>
              <w:rPr>
                <w:sz w:val="20"/>
                <w:szCs w:val="20"/>
                <w:lang w:val="hr-HR"/>
              </w:rPr>
            </w:pPr>
            <w:r w:rsidRPr="005A5C20">
              <w:rPr>
                <w:sz w:val="20"/>
                <w:szCs w:val="20"/>
                <w:lang w:val="hr-HR"/>
              </w:rPr>
              <w:t>43</w:t>
            </w:r>
            <w:r w:rsidR="00D516ED">
              <w:rPr>
                <w:sz w:val="20"/>
                <w:szCs w:val="20"/>
                <w:lang w:val="hr-HR"/>
              </w:rPr>
              <w:t>.</w:t>
            </w:r>
            <w:r w:rsidRPr="005A5C20">
              <w:rPr>
                <w:sz w:val="20"/>
                <w:szCs w:val="20"/>
                <w:lang w:val="hr-HR"/>
              </w:rPr>
              <w:t>7</w:t>
            </w:r>
          </w:p>
        </w:tc>
      </w:tr>
      <w:tr w:rsidR="005A5C20" w:rsidRPr="005A5C20" w14:paraId="16AA2331" w14:textId="77777777" w:rsidTr="00C161B5">
        <w:tc>
          <w:tcPr>
            <w:tcW w:w="1555" w:type="dxa"/>
          </w:tcPr>
          <w:p w14:paraId="57E3995B" w14:textId="77777777" w:rsidR="005A5C20" w:rsidRPr="005A5C20" w:rsidRDefault="005A5C20" w:rsidP="00C161B5">
            <w:pPr>
              <w:rPr>
                <w:b/>
                <w:sz w:val="20"/>
                <w:szCs w:val="20"/>
                <w:lang w:val="hr-HR"/>
              </w:rPr>
            </w:pPr>
            <w:r w:rsidRPr="005A5C20">
              <w:rPr>
                <w:b/>
                <w:i/>
                <w:sz w:val="20"/>
                <w:szCs w:val="20"/>
                <w:lang w:val="hr-HR"/>
              </w:rPr>
              <w:t>I</w:t>
            </w:r>
            <w:r w:rsidRPr="005A5C20">
              <w:rPr>
                <w:b/>
                <w:sz w:val="20"/>
                <w:szCs w:val="20"/>
                <w:vertAlign w:val="subscript"/>
                <w:lang w:val="hr-HR"/>
              </w:rPr>
              <w:t>MPP</w:t>
            </w:r>
            <w:r w:rsidRPr="005A5C20">
              <w:rPr>
                <w:b/>
                <w:sz w:val="20"/>
                <w:szCs w:val="20"/>
                <w:lang w:val="hr-HR"/>
              </w:rPr>
              <w:t> </w:t>
            </w:r>
            <w:r w:rsidRPr="005A5C20">
              <w:rPr>
                <w:b/>
                <w:sz w:val="20"/>
                <w:szCs w:val="20"/>
                <w:lang w:val="hr-HR"/>
              </w:rPr>
              <w:t>[A]</w:t>
            </w:r>
          </w:p>
        </w:tc>
        <w:tc>
          <w:tcPr>
            <w:tcW w:w="1501" w:type="dxa"/>
            <w:vAlign w:val="center"/>
          </w:tcPr>
          <w:p w14:paraId="517F1E56" w14:textId="444C30E8" w:rsidR="005A5C20" w:rsidRPr="005A5C20" w:rsidRDefault="005A5C20" w:rsidP="00C161B5">
            <w:pPr>
              <w:jc w:val="center"/>
              <w:rPr>
                <w:sz w:val="20"/>
                <w:szCs w:val="20"/>
                <w:lang w:val="hr-HR"/>
              </w:rPr>
            </w:pPr>
            <w:r w:rsidRPr="005A5C20">
              <w:rPr>
                <w:sz w:val="20"/>
                <w:szCs w:val="20"/>
                <w:lang w:val="hr-HR"/>
              </w:rPr>
              <w:t>8</w:t>
            </w:r>
            <w:r w:rsidR="00D516ED">
              <w:rPr>
                <w:sz w:val="20"/>
                <w:szCs w:val="20"/>
                <w:lang w:val="hr-HR"/>
              </w:rPr>
              <w:t>.</w:t>
            </w:r>
            <w:r w:rsidRPr="005A5C20">
              <w:rPr>
                <w:sz w:val="20"/>
                <w:szCs w:val="20"/>
                <w:lang w:val="hr-HR"/>
              </w:rPr>
              <w:t>2</w:t>
            </w:r>
          </w:p>
        </w:tc>
        <w:tc>
          <w:tcPr>
            <w:tcW w:w="1501" w:type="dxa"/>
            <w:vAlign w:val="center"/>
          </w:tcPr>
          <w:p w14:paraId="14BBB7C4" w14:textId="54FD3EB8" w:rsidR="005A5C20" w:rsidRPr="005A5C20" w:rsidRDefault="005A5C20" w:rsidP="00C161B5">
            <w:pPr>
              <w:jc w:val="center"/>
              <w:rPr>
                <w:sz w:val="20"/>
                <w:szCs w:val="20"/>
                <w:lang w:val="hr-HR"/>
              </w:rPr>
            </w:pPr>
            <w:r w:rsidRPr="005A5C20">
              <w:rPr>
                <w:sz w:val="20"/>
                <w:szCs w:val="20"/>
                <w:lang w:val="hr-HR"/>
              </w:rPr>
              <w:t>8</w:t>
            </w:r>
            <w:r w:rsidR="00D516ED">
              <w:rPr>
                <w:sz w:val="20"/>
                <w:szCs w:val="20"/>
                <w:lang w:val="hr-HR"/>
              </w:rPr>
              <w:t>.</w:t>
            </w:r>
            <w:r w:rsidRPr="005A5C20">
              <w:rPr>
                <w:sz w:val="20"/>
                <w:szCs w:val="20"/>
                <w:lang w:val="hr-HR"/>
              </w:rPr>
              <w:t>25</w:t>
            </w:r>
          </w:p>
        </w:tc>
        <w:tc>
          <w:tcPr>
            <w:tcW w:w="1502" w:type="dxa"/>
            <w:vAlign w:val="center"/>
          </w:tcPr>
          <w:p w14:paraId="00858A9C" w14:textId="6B431B53"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33</w:t>
            </w:r>
          </w:p>
        </w:tc>
        <w:tc>
          <w:tcPr>
            <w:tcW w:w="1501" w:type="dxa"/>
            <w:vAlign w:val="center"/>
          </w:tcPr>
          <w:p w14:paraId="1E234330" w14:textId="48852D01"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85</w:t>
            </w:r>
          </w:p>
        </w:tc>
        <w:tc>
          <w:tcPr>
            <w:tcW w:w="1502" w:type="dxa"/>
            <w:vAlign w:val="center"/>
          </w:tcPr>
          <w:p w14:paraId="49D54AFA" w14:textId="47B0B912" w:rsidR="005A5C20" w:rsidRPr="005A5C20" w:rsidRDefault="005A5C20" w:rsidP="00C161B5">
            <w:pPr>
              <w:jc w:val="center"/>
              <w:rPr>
                <w:sz w:val="20"/>
                <w:szCs w:val="20"/>
                <w:lang w:val="hr-HR"/>
              </w:rPr>
            </w:pPr>
            <w:r w:rsidRPr="005A5C20">
              <w:rPr>
                <w:sz w:val="20"/>
                <w:szCs w:val="20"/>
                <w:lang w:val="hr-HR"/>
              </w:rPr>
              <w:t>5</w:t>
            </w:r>
            <w:r w:rsidR="00D516ED">
              <w:rPr>
                <w:sz w:val="20"/>
                <w:szCs w:val="20"/>
                <w:lang w:val="hr-HR"/>
              </w:rPr>
              <w:t>.</w:t>
            </w:r>
            <w:r w:rsidRPr="005A5C20">
              <w:rPr>
                <w:sz w:val="20"/>
                <w:szCs w:val="20"/>
                <w:lang w:val="hr-HR"/>
              </w:rPr>
              <w:t>51</w:t>
            </w:r>
          </w:p>
        </w:tc>
      </w:tr>
      <w:tr w:rsidR="005A5C20" w:rsidRPr="005A5C20" w14:paraId="126DDFBB" w14:textId="77777777" w:rsidTr="00C161B5">
        <w:tc>
          <w:tcPr>
            <w:tcW w:w="1555" w:type="dxa"/>
          </w:tcPr>
          <w:p w14:paraId="1814B9D0" w14:textId="77777777" w:rsidR="005A5C20" w:rsidRPr="005A5C20" w:rsidRDefault="005A5C20" w:rsidP="00C161B5">
            <w:pPr>
              <w:rPr>
                <w:b/>
                <w:sz w:val="20"/>
                <w:szCs w:val="20"/>
                <w:lang w:val="hr-HR"/>
              </w:rPr>
            </w:pPr>
            <w:proofErr w:type="spellStart"/>
            <w:r w:rsidRPr="005A5C20">
              <w:rPr>
                <w:b/>
                <w:i/>
                <w:sz w:val="20"/>
                <w:szCs w:val="20"/>
                <w:lang w:val="hr-HR"/>
              </w:rPr>
              <w:t>η</w:t>
            </w:r>
            <w:r w:rsidRPr="005A5C20">
              <w:rPr>
                <w:b/>
                <w:sz w:val="20"/>
                <w:szCs w:val="20"/>
                <w:vertAlign w:val="subscript"/>
                <w:lang w:val="hr-HR"/>
              </w:rPr>
              <w:t>mod</w:t>
            </w:r>
            <w:proofErr w:type="spellEnd"/>
            <w:r w:rsidRPr="005A5C20">
              <w:rPr>
                <w:b/>
                <w:sz w:val="20"/>
                <w:szCs w:val="20"/>
                <w:lang w:val="hr-HR"/>
              </w:rPr>
              <w:t> </w:t>
            </w:r>
            <w:r w:rsidRPr="005A5C20">
              <w:rPr>
                <w:b/>
                <w:sz w:val="20"/>
                <w:szCs w:val="20"/>
                <w:lang w:val="hr-HR"/>
              </w:rPr>
              <w:t>[%]</w:t>
            </w:r>
          </w:p>
        </w:tc>
        <w:tc>
          <w:tcPr>
            <w:tcW w:w="1501" w:type="dxa"/>
            <w:vAlign w:val="center"/>
          </w:tcPr>
          <w:p w14:paraId="6E291E13" w14:textId="3B44963F" w:rsidR="005A5C20" w:rsidRPr="005A5C20" w:rsidRDefault="005A5C20" w:rsidP="00C161B5">
            <w:pPr>
              <w:jc w:val="center"/>
              <w:rPr>
                <w:sz w:val="20"/>
                <w:szCs w:val="20"/>
                <w:lang w:val="hr-HR"/>
              </w:rPr>
            </w:pPr>
            <w:r w:rsidRPr="005A5C20">
              <w:rPr>
                <w:sz w:val="20"/>
                <w:szCs w:val="20"/>
                <w:lang w:val="hr-HR"/>
              </w:rPr>
              <w:t>15</w:t>
            </w:r>
            <w:r w:rsidR="00D516ED">
              <w:rPr>
                <w:sz w:val="20"/>
                <w:szCs w:val="20"/>
                <w:lang w:val="hr-HR"/>
              </w:rPr>
              <w:t>.</w:t>
            </w:r>
            <w:r w:rsidRPr="005A5C20">
              <w:rPr>
                <w:sz w:val="20"/>
                <w:szCs w:val="20"/>
                <w:lang w:val="hr-HR"/>
              </w:rPr>
              <w:t>3</w:t>
            </w:r>
          </w:p>
        </w:tc>
        <w:tc>
          <w:tcPr>
            <w:tcW w:w="1501" w:type="dxa"/>
            <w:vAlign w:val="center"/>
          </w:tcPr>
          <w:p w14:paraId="3A73C3FA" w14:textId="24901E43" w:rsidR="005A5C20" w:rsidRPr="005A5C20" w:rsidRDefault="005A5C20" w:rsidP="00C161B5">
            <w:pPr>
              <w:jc w:val="center"/>
              <w:rPr>
                <w:sz w:val="20"/>
                <w:szCs w:val="20"/>
                <w:lang w:val="hr-HR"/>
              </w:rPr>
            </w:pPr>
            <w:r w:rsidRPr="005A5C20">
              <w:rPr>
                <w:sz w:val="20"/>
                <w:szCs w:val="20"/>
                <w:lang w:val="hr-HR"/>
              </w:rPr>
              <w:t>15</w:t>
            </w:r>
            <w:r w:rsidR="00D516ED">
              <w:rPr>
                <w:sz w:val="20"/>
                <w:szCs w:val="20"/>
                <w:lang w:val="hr-HR"/>
              </w:rPr>
              <w:t>.</w:t>
            </w:r>
            <w:r w:rsidRPr="005A5C20">
              <w:rPr>
                <w:sz w:val="20"/>
                <w:szCs w:val="20"/>
                <w:lang w:val="hr-HR"/>
              </w:rPr>
              <w:t>3</w:t>
            </w:r>
          </w:p>
        </w:tc>
        <w:tc>
          <w:tcPr>
            <w:tcW w:w="1502" w:type="dxa"/>
            <w:vAlign w:val="center"/>
          </w:tcPr>
          <w:p w14:paraId="06321814" w14:textId="77777777" w:rsidR="005A5C20" w:rsidRPr="005A5C20" w:rsidRDefault="005A5C20" w:rsidP="00C161B5">
            <w:pPr>
              <w:jc w:val="center"/>
              <w:rPr>
                <w:sz w:val="20"/>
                <w:szCs w:val="20"/>
                <w:lang w:val="hr-HR"/>
              </w:rPr>
            </w:pPr>
            <w:r w:rsidRPr="005A5C20">
              <w:rPr>
                <w:sz w:val="20"/>
                <w:szCs w:val="20"/>
                <w:lang w:val="hr-HR"/>
              </w:rPr>
              <w:t>7</w:t>
            </w:r>
          </w:p>
        </w:tc>
        <w:tc>
          <w:tcPr>
            <w:tcW w:w="1501" w:type="dxa"/>
            <w:vAlign w:val="center"/>
          </w:tcPr>
          <w:p w14:paraId="4AD26AF7" w14:textId="278F4C81" w:rsidR="005A5C20" w:rsidRPr="005A5C20" w:rsidRDefault="005A5C20" w:rsidP="00C161B5">
            <w:pPr>
              <w:jc w:val="center"/>
              <w:rPr>
                <w:sz w:val="20"/>
                <w:szCs w:val="20"/>
                <w:lang w:val="hr-HR"/>
              </w:rPr>
            </w:pPr>
            <w:r w:rsidRPr="005A5C20">
              <w:rPr>
                <w:sz w:val="20"/>
                <w:szCs w:val="20"/>
                <w:lang w:val="hr-HR"/>
              </w:rPr>
              <w:t>12</w:t>
            </w:r>
            <w:r w:rsidR="00D516ED">
              <w:rPr>
                <w:sz w:val="20"/>
                <w:szCs w:val="20"/>
                <w:lang w:val="hr-HR"/>
              </w:rPr>
              <w:t>.</w:t>
            </w:r>
            <w:r w:rsidRPr="005A5C20">
              <w:rPr>
                <w:sz w:val="20"/>
                <w:szCs w:val="20"/>
                <w:lang w:val="hr-HR"/>
              </w:rPr>
              <w:t>2</w:t>
            </w:r>
          </w:p>
        </w:tc>
        <w:tc>
          <w:tcPr>
            <w:tcW w:w="1502" w:type="dxa"/>
            <w:vAlign w:val="center"/>
          </w:tcPr>
          <w:p w14:paraId="055E6C50" w14:textId="77777777" w:rsidR="005A5C20" w:rsidRPr="005A5C20" w:rsidRDefault="005A5C20" w:rsidP="00C161B5">
            <w:pPr>
              <w:jc w:val="center"/>
              <w:rPr>
                <w:sz w:val="20"/>
                <w:szCs w:val="20"/>
                <w:lang w:val="hr-HR"/>
              </w:rPr>
            </w:pPr>
            <w:r w:rsidRPr="005A5C20">
              <w:rPr>
                <w:sz w:val="20"/>
                <w:szCs w:val="20"/>
                <w:lang w:val="hr-HR"/>
              </w:rPr>
              <w:t>19</w:t>
            </w:r>
          </w:p>
        </w:tc>
      </w:tr>
      <w:tr w:rsidR="005A5C20" w:rsidRPr="005A5C20" w14:paraId="07C6F915" w14:textId="77777777" w:rsidTr="00C161B5">
        <w:tc>
          <w:tcPr>
            <w:tcW w:w="1555" w:type="dxa"/>
          </w:tcPr>
          <w:p w14:paraId="1C2CB1EC" w14:textId="77777777" w:rsidR="005A5C20" w:rsidRPr="005A5C20" w:rsidRDefault="005A5C20" w:rsidP="00C161B5">
            <w:pPr>
              <w:rPr>
                <w:b/>
                <w:sz w:val="20"/>
                <w:szCs w:val="20"/>
                <w:lang w:val="hr-HR"/>
              </w:rPr>
            </w:pPr>
            <w:r w:rsidRPr="005A5C20">
              <w:rPr>
                <w:b/>
                <w:i/>
                <w:sz w:val="20"/>
                <w:szCs w:val="20"/>
                <w:lang w:val="hr-HR"/>
              </w:rPr>
              <w:t>U</w:t>
            </w:r>
            <w:r w:rsidRPr="005A5C20">
              <w:rPr>
                <w:b/>
                <w:sz w:val="20"/>
                <w:szCs w:val="20"/>
                <w:vertAlign w:val="subscript"/>
                <w:lang w:val="hr-HR"/>
              </w:rPr>
              <w:t>OC</w:t>
            </w:r>
            <w:r w:rsidRPr="005A5C20">
              <w:rPr>
                <w:b/>
                <w:sz w:val="20"/>
                <w:szCs w:val="20"/>
                <w:lang w:val="hr-HR"/>
              </w:rPr>
              <w:t> </w:t>
            </w:r>
            <w:r w:rsidRPr="005A5C20">
              <w:rPr>
                <w:b/>
                <w:sz w:val="20"/>
                <w:szCs w:val="20"/>
                <w:lang w:val="hr-HR"/>
              </w:rPr>
              <w:t>[V]</w:t>
            </w:r>
          </w:p>
        </w:tc>
        <w:tc>
          <w:tcPr>
            <w:tcW w:w="1501" w:type="dxa"/>
            <w:vAlign w:val="center"/>
          </w:tcPr>
          <w:p w14:paraId="79B26BEB" w14:textId="553D2B9B" w:rsidR="005A5C20" w:rsidRPr="005A5C20" w:rsidRDefault="005A5C20" w:rsidP="00C161B5">
            <w:pPr>
              <w:jc w:val="center"/>
              <w:rPr>
                <w:sz w:val="20"/>
                <w:szCs w:val="20"/>
                <w:lang w:val="hr-HR"/>
              </w:rPr>
            </w:pPr>
            <w:r w:rsidRPr="005A5C20">
              <w:rPr>
                <w:sz w:val="20"/>
                <w:szCs w:val="20"/>
                <w:lang w:val="hr-HR"/>
              </w:rPr>
              <w:t>37</w:t>
            </w:r>
            <w:r w:rsidR="00D516ED">
              <w:rPr>
                <w:sz w:val="20"/>
                <w:szCs w:val="20"/>
                <w:lang w:val="hr-HR"/>
              </w:rPr>
              <w:t>.</w:t>
            </w:r>
            <w:r w:rsidRPr="005A5C20">
              <w:rPr>
                <w:sz w:val="20"/>
                <w:szCs w:val="20"/>
                <w:lang w:val="hr-HR"/>
              </w:rPr>
              <w:t>9</w:t>
            </w:r>
          </w:p>
        </w:tc>
        <w:tc>
          <w:tcPr>
            <w:tcW w:w="1501" w:type="dxa"/>
            <w:vAlign w:val="center"/>
          </w:tcPr>
          <w:p w14:paraId="4CE3179F" w14:textId="72F58EBF" w:rsidR="005A5C20" w:rsidRPr="005A5C20" w:rsidRDefault="005A5C20" w:rsidP="00C161B5">
            <w:pPr>
              <w:jc w:val="center"/>
              <w:rPr>
                <w:sz w:val="20"/>
                <w:szCs w:val="20"/>
                <w:lang w:val="hr-HR"/>
              </w:rPr>
            </w:pPr>
            <w:r w:rsidRPr="005A5C20">
              <w:rPr>
                <w:sz w:val="20"/>
                <w:szCs w:val="20"/>
                <w:lang w:val="hr-HR"/>
              </w:rPr>
              <w:t>38</w:t>
            </w:r>
            <w:r w:rsidR="00D516ED">
              <w:rPr>
                <w:sz w:val="20"/>
                <w:szCs w:val="20"/>
                <w:lang w:val="hr-HR"/>
              </w:rPr>
              <w:t>.</w:t>
            </w:r>
            <w:r w:rsidRPr="005A5C20">
              <w:rPr>
                <w:sz w:val="20"/>
                <w:szCs w:val="20"/>
                <w:lang w:val="hr-HR"/>
              </w:rPr>
              <w:t>4</w:t>
            </w:r>
          </w:p>
        </w:tc>
        <w:tc>
          <w:tcPr>
            <w:tcW w:w="1502" w:type="dxa"/>
            <w:vAlign w:val="center"/>
          </w:tcPr>
          <w:p w14:paraId="3F0E1557" w14:textId="77777777" w:rsidR="005A5C20" w:rsidRPr="005A5C20" w:rsidRDefault="005A5C20" w:rsidP="00C161B5">
            <w:pPr>
              <w:jc w:val="center"/>
              <w:rPr>
                <w:sz w:val="20"/>
                <w:szCs w:val="20"/>
                <w:lang w:val="hr-HR"/>
              </w:rPr>
            </w:pPr>
            <w:r w:rsidRPr="005A5C20">
              <w:rPr>
                <w:sz w:val="20"/>
                <w:szCs w:val="20"/>
                <w:lang w:val="hr-HR"/>
              </w:rPr>
              <w:t>100</w:t>
            </w:r>
          </w:p>
        </w:tc>
        <w:tc>
          <w:tcPr>
            <w:tcW w:w="1501" w:type="dxa"/>
            <w:vAlign w:val="center"/>
          </w:tcPr>
          <w:p w14:paraId="1A5577A2" w14:textId="77777777" w:rsidR="005A5C20" w:rsidRPr="005A5C20" w:rsidRDefault="005A5C20" w:rsidP="00C161B5">
            <w:pPr>
              <w:jc w:val="center"/>
              <w:rPr>
                <w:sz w:val="20"/>
                <w:szCs w:val="20"/>
                <w:lang w:val="hr-HR"/>
              </w:rPr>
            </w:pPr>
            <w:r w:rsidRPr="005A5C20">
              <w:rPr>
                <w:sz w:val="20"/>
                <w:szCs w:val="20"/>
                <w:lang w:val="hr-HR"/>
              </w:rPr>
              <w:t>108</w:t>
            </w:r>
          </w:p>
        </w:tc>
        <w:tc>
          <w:tcPr>
            <w:tcW w:w="1502" w:type="dxa"/>
            <w:vAlign w:val="center"/>
          </w:tcPr>
          <w:p w14:paraId="5BDB5133" w14:textId="09358886" w:rsidR="005A5C20" w:rsidRPr="005A5C20" w:rsidRDefault="005A5C20" w:rsidP="00C161B5">
            <w:pPr>
              <w:jc w:val="center"/>
              <w:rPr>
                <w:sz w:val="20"/>
                <w:szCs w:val="20"/>
                <w:lang w:val="hr-HR"/>
              </w:rPr>
            </w:pPr>
            <w:r w:rsidRPr="005A5C20">
              <w:rPr>
                <w:sz w:val="20"/>
                <w:szCs w:val="20"/>
                <w:lang w:val="hr-HR"/>
              </w:rPr>
              <w:t>52</w:t>
            </w:r>
            <w:r w:rsidR="00D516ED">
              <w:rPr>
                <w:sz w:val="20"/>
                <w:szCs w:val="20"/>
                <w:lang w:val="hr-HR"/>
              </w:rPr>
              <w:t>.</w:t>
            </w:r>
            <w:r w:rsidRPr="005A5C20">
              <w:rPr>
                <w:sz w:val="20"/>
                <w:szCs w:val="20"/>
                <w:lang w:val="hr-HR"/>
              </w:rPr>
              <w:t>4</w:t>
            </w:r>
          </w:p>
        </w:tc>
      </w:tr>
      <w:tr w:rsidR="005A5C20" w:rsidRPr="005A5C20" w14:paraId="45181B0B" w14:textId="77777777" w:rsidTr="00C161B5">
        <w:tc>
          <w:tcPr>
            <w:tcW w:w="1555" w:type="dxa"/>
          </w:tcPr>
          <w:p w14:paraId="774E4F27" w14:textId="77777777" w:rsidR="005A5C20" w:rsidRPr="005A5C20" w:rsidRDefault="005A5C20" w:rsidP="00C161B5">
            <w:pPr>
              <w:rPr>
                <w:b/>
                <w:sz w:val="20"/>
                <w:szCs w:val="20"/>
                <w:lang w:val="hr-HR"/>
              </w:rPr>
            </w:pPr>
            <w:r w:rsidRPr="005A5C20">
              <w:rPr>
                <w:b/>
                <w:i/>
                <w:sz w:val="20"/>
                <w:szCs w:val="20"/>
                <w:lang w:val="hr-HR"/>
              </w:rPr>
              <w:t>I</w:t>
            </w:r>
            <w:r w:rsidRPr="005A5C20">
              <w:rPr>
                <w:b/>
                <w:sz w:val="20"/>
                <w:szCs w:val="20"/>
                <w:vertAlign w:val="subscript"/>
                <w:lang w:val="hr-HR"/>
              </w:rPr>
              <w:t>SC</w:t>
            </w:r>
            <w:r w:rsidRPr="005A5C20">
              <w:rPr>
                <w:b/>
                <w:sz w:val="20"/>
                <w:szCs w:val="20"/>
                <w:lang w:val="hr-HR"/>
              </w:rPr>
              <w:t> </w:t>
            </w:r>
            <w:r w:rsidRPr="005A5C20">
              <w:rPr>
                <w:b/>
                <w:sz w:val="20"/>
                <w:szCs w:val="20"/>
                <w:lang w:val="hr-HR"/>
              </w:rPr>
              <w:t>[A]</w:t>
            </w:r>
          </w:p>
        </w:tc>
        <w:tc>
          <w:tcPr>
            <w:tcW w:w="1501" w:type="dxa"/>
            <w:vAlign w:val="center"/>
          </w:tcPr>
          <w:p w14:paraId="123F71AC" w14:textId="7E4FFA70" w:rsidR="005A5C20" w:rsidRPr="005A5C20" w:rsidRDefault="005A5C20" w:rsidP="00C161B5">
            <w:pPr>
              <w:jc w:val="center"/>
              <w:rPr>
                <w:sz w:val="20"/>
                <w:szCs w:val="20"/>
                <w:lang w:val="hr-HR"/>
              </w:rPr>
            </w:pPr>
            <w:r w:rsidRPr="005A5C20">
              <w:rPr>
                <w:sz w:val="20"/>
                <w:szCs w:val="20"/>
                <w:lang w:val="hr-HR"/>
              </w:rPr>
              <w:t>8</w:t>
            </w:r>
            <w:r w:rsidR="00D516ED">
              <w:rPr>
                <w:sz w:val="20"/>
                <w:szCs w:val="20"/>
                <w:lang w:val="hr-HR"/>
              </w:rPr>
              <w:t>.</w:t>
            </w:r>
            <w:r w:rsidRPr="005A5C20">
              <w:rPr>
                <w:sz w:val="20"/>
                <w:szCs w:val="20"/>
                <w:lang w:val="hr-HR"/>
              </w:rPr>
              <w:t>8</w:t>
            </w:r>
          </w:p>
        </w:tc>
        <w:tc>
          <w:tcPr>
            <w:tcW w:w="1501" w:type="dxa"/>
            <w:vAlign w:val="center"/>
          </w:tcPr>
          <w:p w14:paraId="26F8998B" w14:textId="5F142C20" w:rsidR="005A5C20" w:rsidRPr="005A5C20" w:rsidRDefault="005A5C20" w:rsidP="00C161B5">
            <w:pPr>
              <w:jc w:val="center"/>
              <w:rPr>
                <w:sz w:val="20"/>
                <w:szCs w:val="20"/>
                <w:lang w:val="hr-HR"/>
              </w:rPr>
            </w:pPr>
            <w:r w:rsidRPr="005A5C20">
              <w:rPr>
                <w:sz w:val="20"/>
                <w:szCs w:val="20"/>
                <w:lang w:val="hr-HR"/>
              </w:rPr>
              <w:t>8</w:t>
            </w:r>
            <w:r w:rsidR="00D516ED">
              <w:rPr>
                <w:sz w:val="20"/>
                <w:szCs w:val="20"/>
                <w:lang w:val="hr-HR"/>
              </w:rPr>
              <w:t>.</w:t>
            </w:r>
            <w:r w:rsidRPr="005A5C20">
              <w:rPr>
                <w:sz w:val="20"/>
                <w:szCs w:val="20"/>
                <w:lang w:val="hr-HR"/>
              </w:rPr>
              <w:t>75</w:t>
            </w:r>
          </w:p>
        </w:tc>
        <w:tc>
          <w:tcPr>
            <w:tcW w:w="1502" w:type="dxa"/>
            <w:vAlign w:val="center"/>
          </w:tcPr>
          <w:p w14:paraId="2A273CF8" w14:textId="1CBAAFE2"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57</w:t>
            </w:r>
          </w:p>
        </w:tc>
        <w:tc>
          <w:tcPr>
            <w:tcW w:w="1501" w:type="dxa"/>
            <w:vAlign w:val="center"/>
          </w:tcPr>
          <w:p w14:paraId="3E5AB6E8" w14:textId="269BC852" w:rsidR="005A5C20" w:rsidRPr="005A5C20" w:rsidRDefault="005A5C20" w:rsidP="00C161B5">
            <w:pPr>
              <w:jc w:val="center"/>
              <w:rPr>
                <w:sz w:val="20"/>
                <w:szCs w:val="20"/>
                <w:lang w:val="hr-HR"/>
              </w:rPr>
            </w:pPr>
            <w:r w:rsidRPr="005A5C20">
              <w:rPr>
                <w:sz w:val="20"/>
                <w:szCs w:val="20"/>
                <w:lang w:val="hr-HR"/>
              </w:rPr>
              <w:t>2</w:t>
            </w:r>
            <w:r w:rsidR="00D516ED">
              <w:rPr>
                <w:sz w:val="20"/>
                <w:szCs w:val="20"/>
                <w:lang w:val="hr-HR"/>
              </w:rPr>
              <w:t>.</w:t>
            </w:r>
            <w:r w:rsidRPr="005A5C20">
              <w:rPr>
                <w:sz w:val="20"/>
                <w:szCs w:val="20"/>
                <w:lang w:val="hr-HR"/>
              </w:rPr>
              <w:t>2</w:t>
            </w:r>
          </w:p>
        </w:tc>
        <w:tc>
          <w:tcPr>
            <w:tcW w:w="1502" w:type="dxa"/>
            <w:vAlign w:val="center"/>
          </w:tcPr>
          <w:p w14:paraId="3927C0B1" w14:textId="0D4912A1" w:rsidR="005A5C20" w:rsidRPr="005A5C20" w:rsidRDefault="005A5C20" w:rsidP="00C161B5">
            <w:pPr>
              <w:jc w:val="center"/>
              <w:rPr>
                <w:sz w:val="20"/>
                <w:szCs w:val="20"/>
                <w:lang w:val="hr-HR"/>
              </w:rPr>
            </w:pPr>
            <w:r w:rsidRPr="005A5C20">
              <w:rPr>
                <w:sz w:val="20"/>
                <w:szCs w:val="20"/>
                <w:lang w:val="hr-HR"/>
              </w:rPr>
              <w:t>5</w:t>
            </w:r>
            <w:r w:rsidR="00D516ED">
              <w:rPr>
                <w:sz w:val="20"/>
                <w:szCs w:val="20"/>
                <w:lang w:val="hr-HR"/>
              </w:rPr>
              <w:t>.</w:t>
            </w:r>
            <w:r w:rsidRPr="005A5C20">
              <w:rPr>
                <w:sz w:val="20"/>
                <w:szCs w:val="20"/>
                <w:lang w:val="hr-HR"/>
              </w:rPr>
              <w:t>85</w:t>
            </w:r>
          </w:p>
        </w:tc>
      </w:tr>
      <w:tr w:rsidR="005A5C20" w:rsidRPr="005A5C20" w14:paraId="5CB1BD54" w14:textId="77777777" w:rsidTr="00C161B5">
        <w:tc>
          <w:tcPr>
            <w:tcW w:w="1555" w:type="dxa"/>
          </w:tcPr>
          <w:p w14:paraId="48D25F8B" w14:textId="77777777" w:rsidR="005A5C20" w:rsidRPr="005A5C20" w:rsidRDefault="005A5C20" w:rsidP="00C161B5">
            <w:pPr>
              <w:rPr>
                <w:b/>
                <w:sz w:val="20"/>
                <w:szCs w:val="20"/>
                <w:lang w:val="hr-HR"/>
              </w:rPr>
            </w:pPr>
            <w:r w:rsidRPr="005A5C20">
              <w:rPr>
                <w:b/>
                <w:sz w:val="20"/>
                <w:szCs w:val="20"/>
                <w:lang w:val="hr-HR"/>
              </w:rPr>
              <w:t>NOCT [</w:t>
            </w:r>
            <w:r w:rsidRPr="005A5C20">
              <w:rPr>
                <w:b/>
                <w:sz w:val="20"/>
                <w:szCs w:val="20"/>
                <w:lang w:val="hr-HR"/>
              </w:rPr>
              <w:t>°</w:t>
            </w:r>
            <w:r w:rsidRPr="005A5C20">
              <w:rPr>
                <w:b/>
                <w:sz w:val="20"/>
                <w:szCs w:val="20"/>
                <w:lang w:val="hr-HR"/>
              </w:rPr>
              <w:t>C]</w:t>
            </w:r>
          </w:p>
        </w:tc>
        <w:tc>
          <w:tcPr>
            <w:tcW w:w="1501" w:type="dxa"/>
            <w:vAlign w:val="center"/>
          </w:tcPr>
          <w:p w14:paraId="49A83C93" w14:textId="77777777" w:rsidR="005A5C20" w:rsidRPr="005A5C20" w:rsidRDefault="005A5C20" w:rsidP="00C161B5">
            <w:pPr>
              <w:jc w:val="center"/>
              <w:rPr>
                <w:sz w:val="20"/>
                <w:szCs w:val="20"/>
                <w:lang w:val="hr-HR"/>
              </w:rPr>
            </w:pPr>
            <w:r w:rsidRPr="005A5C20">
              <w:rPr>
                <w:sz w:val="20"/>
                <w:szCs w:val="20"/>
                <w:lang w:val="hr-HR"/>
              </w:rPr>
              <w:t>44</w:t>
            </w:r>
          </w:p>
        </w:tc>
        <w:tc>
          <w:tcPr>
            <w:tcW w:w="1501" w:type="dxa"/>
            <w:vAlign w:val="center"/>
          </w:tcPr>
          <w:p w14:paraId="5628AE84" w14:textId="77777777" w:rsidR="005A5C20" w:rsidRPr="005A5C20" w:rsidRDefault="005A5C20" w:rsidP="00C161B5">
            <w:pPr>
              <w:jc w:val="center"/>
              <w:rPr>
                <w:sz w:val="20"/>
                <w:szCs w:val="20"/>
                <w:lang w:val="hr-HR"/>
              </w:rPr>
            </w:pPr>
            <w:r w:rsidRPr="005A5C20">
              <w:rPr>
                <w:sz w:val="20"/>
                <w:szCs w:val="20"/>
                <w:lang w:val="hr-HR"/>
              </w:rPr>
              <w:t>44</w:t>
            </w:r>
          </w:p>
        </w:tc>
        <w:tc>
          <w:tcPr>
            <w:tcW w:w="1502" w:type="dxa"/>
            <w:vAlign w:val="center"/>
          </w:tcPr>
          <w:p w14:paraId="71BBD2FE" w14:textId="77777777" w:rsidR="005A5C20" w:rsidRPr="005A5C20" w:rsidRDefault="005A5C20" w:rsidP="00C161B5">
            <w:pPr>
              <w:jc w:val="center"/>
              <w:rPr>
                <w:sz w:val="20"/>
                <w:szCs w:val="20"/>
                <w:lang w:val="hr-HR"/>
              </w:rPr>
            </w:pPr>
            <w:r w:rsidRPr="005A5C20">
              <w:rPr>
                <w:sz w:val="20"/>
                <w:szCs w:val="20"/>
                <w:lang w:val="hr-HR"/>
              </w:rPr>
              <w:t>n/a</w:t>
            </w:r>
          </w:p>
        </w:tc>
        <w:tc>
          <w:tcPr>
            <w:tcW w:w="1501" w:type="dxa"/>
            <w:vAlign w:val="center"/>
          </w:tcPr>
          <w:p w14:paraId="4D9A60B2" w14:textId="77777777" w:rsidR="005A5C20" w:rsidRPr="005A5C20" w:rsidRDefault="005A5C20" w:rsidP="00C161B5">
            <w:pPr>
              <w:jc w:val="center"/>
              <w:rPr>
                <w:sz w:val="20"/>
                <w:szCs w:val="20"/>
                <w:lang w:val="hr-HR"/>
              </w:rPr>
            </w:pPr>
            <w:r w:rsidRPr="005A5C20">
              <w:rPr>
                <w:sz w:val="20"/>
                <w:szCs w:val="20"/>
                <w:lang w:val="hr-HR"/>
              </w:rPr>
              <w:t>47</w:t>
            </w:r>
          </w:p>
        </w:tc>
        <w:tc>
          <w:tcPr>
            <w:tcW w:w="1502" w:type="dxa"/>
            <w:vAlign w:val="center"/>
          </w:tcPr>
          <w:p w14:paraId="367C6169" w14:textId="77777777" w:rsidR="005A5C20" w:rsidRPr="005A5C20" w:rsidRDefault="005A5C20" w:rsidP="00C161B5">
            <w:pPr>
              <w:jc w:val="center"/>
              <w:rPr>
                <w:sz w:val="20"/>
                <w:szCs w:val="20"/>
                <w:lang w:val="hr-HR"/>
              </w:rPr>
            </w:pPr>
            <w:r w:rsidRPr="005A5C20">
              <w:rPr>
                <w:sz w:val="20"/>
                <w:szCs w:val="20"/>
                <w:lang w:val="hr-HR"/>
              </w:rPr>
              <w:t>44</w:t>
            </w:r>
          </w:p>
        </w:tc>
      </w:tr>
      <w:tr w:rsidR="005A5C20" w:rsidRPr="005A5C20" w14:paraId="71F0094C" w14:textId="77777777" w:rsidTr="00C161B5">
        <w:tc>
          <w:tcPr>
            <w:tcW w:w="1555" w:type="dxa"/>
          </w:tcPr>
          <w:p w14:paraId="29B92498" w14:textId="77777777" w:rsidR="005A5C20" w:rsidRPr="005A5C20" w:rsidRDefault="005A5C20" w:rsidP="00C161B5">
            <w:pPr>
              <w:rPr>
                <w:b/>
                <w:sz w:val="20"/>
                <w:szCs w:val="20"/>
                <w:lang w:val="hr-HR"/>
              </w:rPr>
            </w:pPr>
            <w:r w:rsidRPr="005A5C20">
              <w:rPr>
                <w:b/>
                <w:i/>
                <w:sz w:val="20"/>
                <w:szCs w:val="20"/>
                <w:lang w:val="hr-HR"/>
              </w:rPr>
              <w:t>γ</w:t>
            </w:r>
            <w:r w:rsidRPr="005A5C20">
              <w:rPr>
                <w:b/>
                <w:sz w:val="20"/>
                <w:szCs w:val="20"/>
                <w:lang w:val="hr-HR"/>
              </w:rPr>
              <w:t> </w:t>
            </w:r>
            <w:r w:rsidRPr="005A5C20">
              <w:rPr>
                <w:b/>
                <w:sz w:val="20"/>
                <w:szCs w:val="20"/>
                <w:lang w:val="hr-HR"/>
              </w:rPr>
              <w:t>[%/</w:t>
            </w:r>
            <w:r w:rsidRPr="005A5C20">
              <w:rPr>
                <w:b/>
                <w:sz w:val="20"/>
                <w:szCs w:val="20"/>
                <w:lang w:val="hr-HR"/>
              </w:rPr>
              <w:t>°</w:t>
            </w:r>
            <w:r w:rsidRPr="005A5C20">
              <w:rPr>
                <w:b/>
                <w:sz w:val="20"/>
                <w:szCs w:val="20"/>
                <w:lang w:val="hr-HR"/>
              </w:rPr>
              <w:t>C]</w:t>
            </w:r>
          </w:p>
        </w:tc>
        <w:tc>
          <w:tcPr>
            <w:tcW w:w="1501" w:type="dxa"/>
            <w:vAlign w:val="center"/>
          </w:tcPr>
          <w:p w14:paraId="3EBDB655" w14:textId="1D254490"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35</w:t>
            </w:r>
          </w:p>
        </w:tc>
        <w:tc>
          <w:tcPr>
            <w:tcW w:w="1501" w:type="dxa"/>
            <w:vAlign w:val="center"/>
          </w:tcPr>
          <w:p w14:paraId="0F08AFED" w14:textId="5E7C08A9"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4</w:t>
            </w:r>
          </w:p>
        </w:tc>
        <w:tc>
          <w:tcPr>
            <w:tcW w:w="1502" w:type="dxa"/>
            <w:vAlign w:val="center"/>
          </w:tcPr>
          <w:p w14:paraId="5B51D0CB" w14:textId="5693BC5C"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2</w:t>
            </w:r>
          </w:p>
        </w:tc>
        <w:tc>
          <w:tcPr>
            <w:tcW w:w="1501" w:type="dxa"/>
            <w:vAlign w:val="center"/>
          </w:tcPr>
          <w:p w14:paraId="6CC3D056" w14:textId="7C551A83"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31</w:t>
            </w:r>
          </w:p>
        </w:tc>
        <w:tc>
          <w:tcPr>
            <w:tcW w:w="1502" w:type="dxa"/>
            <w:vAlign w:val="center"/>
          </w:tcPr>
          <w:p w14:paraId="2F1C7638" w14:textId="3BE151AC"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3</w:t>
            </w:r>
          </w:p>
        </w:tc>
      </w:tr>
      <w:tr w:rsidR="005A5C20" w:rsidRPr="005A5C20" w14:paraId="1DCBEBDC" w14:textId="77777777" w:rsidTr="00C161B5">
        <w:tc>
          <w:tcPr>
            <w:tcW w:w="1555" w:type="dxa"/>
          </w:tcPr>
          <w:p w14:paraId="20A1A957" w14:textId="77777777" w:rsidR="005A5C20" w:rsidRPr="005A5C20" w:rsidRDefault="005A5C20" w:rsidP="00C161B5">
            <w:pPr>
              <w:rPr>
                <w:b/>
                <w:sz w:val="20"/>
                <w:szCs w:val="20"/>
                <w:lang w:val="hr-HR"/>
              </w:rPr>
            </w:pPr>
            <w:r w:rsidRPr="005A5C20">
              <w:rPr>
                <w:b/>
                <w:i/>
                <w:sz w:val="20"/>
                <w:szCs w:val="20"/>
                <w:lang w:val="hr-HR"/>
              </w:rPr>
              <w:t>β</w:t>
            </w:r>
            <w:r w:rsidRPr="005A5C20">
              <w:rPr>
                <w:b/>
                <w:sz w:val="20"/>
                <w:szCs w:val="20"/>
                <w:lang w:val="hr-HR"/>
              </w:rPr>
              <w:t> </w:t>
            </w:r>
            <w:r w:rsidRPr="005A5C20">
              <w:rPr>
                <w:b/>
                <w:sz w:val="20"/>
                <w:szCs w:val="20"/>
                <w:lang w:val="hr-HR"/>
              </w:rPr>
              <w:t>[</w:t>
            </w:r>
            <w:proofErr w:type="spellStart"/>
            <w:r w:rsidRPr="005A5C20">
              <w:rPr>
                <w:b/>
                <w:sz w:val="20"/>
                <w:szCs w:val="20"/>
                <w:lang w:val="hr-HR"/>
              </w:rPr>
              <w:t>mV</w:t>
            </w:r>
            <w:proofErr w:type="spellEnd"/>
            <w:r w:rsidRPr="005A5C20">
              <w:rPr>
                <w:b/>
                <w:sz w:val="20"/>
                <w:szCs w:val="20"/>
                <w:lang w:val="hr-HR"/>
              </w:rPr>
              <w:t>/</w:t>
            </w:r>
            <w:r w:rsidRPr="005A5C20">
              <w:rPr>
                <w:b/>
                <w:sz w:val="20"/>
                <w:szCs w:val="20"/>
                <w:lang w:val="hr-HR"/>
              </w:rPr>
              <w:t>°</w:t>
            </w:r>
            <w:r w:rsidRPr="005A5C20">
              <w:rPr>
                <w:b/>
                <w:sz w:val="20"/>
                <w:szCs w:val="20"/>
                <w:lang w:val="hr-HR"/>
              </w:rPr>
              <w:t>C]</w:t>
            </w:r>
          </w:p>
        </w:tc>
        <w:tc>
          <w:tcPr>
            <w:tcW w:w="1501" w:type="dxa"/>
            <w:vAlign w:val="center"/>
          </w:tcPr>
          <w:p w14:paraId="74EA247A" w14:textId="77777777" w:rsidR="005A5C20" w:rsidRPr="005A5C20" w:rsidRDefault="005A5C20" w:rsidP="00C161B5">
            <w:pPr>
              <w:jc w:val="center"/>
              <w:rPr>
                <w:sz w:val="20"/>
                <w:szCs w:val="20"/>
                <w:lang w:val="hr-HR"/>
              </w:rPr>
            </w:pPr>
            <w:r w:rsidRPr="005A5C20">
              <w:rPr>
                <w:sz w:val="20"/>
                <w:szCs w:val="20"/>
                <w:lang w:val="hr-HR"/>
              </w:rPr>
              <w:t>-132</w:t>
            </w:r>
          </w:p>
        </w:tc>
        <w:tc>
          <w:tcPr>
            <w:tcW w:w="1501" w:type="dxa"/>
            <w:vAlign w:val="center"/>
          </w:tcPr>
          <w:p w14:paraId="55864D29" w14:textId="77777777" w:rsidR="005A5C20" w:rsidRPr="005A5C20" w:rsidRDefault="005A5C20" w:rsidP="00C161B5">
            <w:pPr>
              <w:jc w:val="center"/>
              <w:rPr>
                <w:sz w:val="20"/>
                <w:szCs w:val="20"/>
                <w:lang w:val="hr-HR"/>
              </w:rPr>
            </w:pPr>
            <w:r w:rsidRPr="005A5C20">
              <w:rPr>
                <w:sz w:val="20"/>
                <w:szCs w:val="20"/>
                <w:lang w:val="hr-HR"/>
              </w:rPr>
              <w:t>-121</w:t>
            </w:r>
          </w:p>
        </w:tc>
        <w:tc>
          <w:tcPr>
            <w:tcW w:w="1502" w:type="dxa"/>
            <w:vAlign w:val="center"/>
          </w:tcPr>
          <w:p w14:paraId="1C4B0D04" w14:textId="77777777" w:rsidR="005A5C20" w:rsidRPr="005A5C20" w:rsidRDefault="005A5C20" w:rsidP="00C161B5">
            <w:pPr>
              <w:jc w:val="center"/>
              <w:rPr>
                <w:sz w:val="20"/>
                <w:szCs w:val="20"/>
                <w:lang w:val="hr-HR"/>
              </w:rPr>
            </w:pPr>
            <w:r w:rsidRPr="005A5C20">
              <w:rPr>
                <w:sz w:val="20"/>
                <w:szCs w:val="20"/>
                <w:lang w:val="hr-HR"/>
              </w:rPr>
              <w:t>-300</w:t>
            </w:r>
          </w:p>
        </w:tc>
        <w:tc>
          <w:tcPr>
            <w:tcW w:w="1501" w:type="dxa"/>
            <w:vAlign w:val="center"/>
          </w:tcPr>
          <w:p w14:paraId="063F143E" w14:textId="77777777" w:rsidR="005A5C20" w:rsidRPr="005A5C20" w:rsidRDefault="005A5C20" w:rsidP="00C161B5">
            <w:pPr>
              <w:jc w:val="center"/>
              <w:rPr>
                <w:sz w:val="20"/>
                <w:szCs w:val="20"/>
                <w:lang w:val="hr-HR"/>
              </w:rPr>
            </w:pPr>
            <w:r w:rsidRPr="005A5C20">
              <w:rPr>
                <w:sz w:val="20"/>
                <w:szCs w:val="20"/>
                <w:lang w:val="hr-HR"/>
              </w:rPr>
              <w:t>-324</w:t>
            </w:r>
          </w:p>
        </w:tc>
        <w:tc>
          <w:tcPr>
            <w:tcW w:w="1502" w:type="dxa"/>
            <w:vAlign w:val="center"/>
          </w:tcPr>
          <w:p w14:paraId="3CF8546F" w14:textId="77777777" w:rsidR="005A5C20" w:rsidRPr="005A5C20" w:rsidRDefault="005A5C20" w:rsidP="00C161B5">
            <w:pPr>
              <w:jc w:val="center"/>
              <w:rPr>
                <w:sz w:val="20"/>
                <w:szCs w:val="20"/>
                <w:lang w:val="hr-HR"/>
              </w:rPr>
            </w:pPr>
            <w:r w:rsidRPr="005A5C20">
              <w:rPr>
                <w:sz w:val="20"/>
                <w:szCs w:val="20"/>
                <w:lang w:val="hr-HR"/>
              </w:rPr>
              <w:t>-131</w:t>
            </w:r>
          </w:p>
        </w:tc>
      </w:tr>
      <w:tr w:rsidR="005A5C20" w:rsidRPr="005A5C20" w14:paraId="192118B1" w14:textId="77777777" w:rsidTr="00C161B5">
        <w:tc>
          <w:tcPr>
            <w:tcW w:w="1555" w:type="dxa"/>
          </w:tcPr>
          <w:p w14:paraId="33241FFA" w14:textId="77777777" w:rsidR="005A5C20" w:rsidRPr="005A5C20" w:rsidRDefault="005A5C20" w:rsidP="00C161B5">
            <w:pPr>
              <w:rPr>
                <w:b/>
                <w:sz w:val="20"/>
                <w:szCs w:val="20"/>
                <w:lang w:val="hr-HR"/>
              </w:rPr>
            </w:pPr>
            <w:r w:rsidRPr="005A5C20">
              <w:rPr>
                <w:b/>
                <w:i/>
                <w:sz w:val="20"/>
                <w:szCs w:val="20"/>
                <w:lang w:val="hr-HR"/>
              </w:rPr>
              <w:t>α</w:t>
            </w:r>
            <w:r w:rsidRPr="005A5C20">
              <w:rPr>
                <w:b/>
                <w:sz w:val="20"/>
                <w:szCs w:val="20"/>
                <w:lang w:val="hr-HR"/>
              </w:rPr>
              <w:t> </w:t>
            </w:r>
            <w:r w:rsidRPr="005A5C20">
              <w:rPr>
                <w:b/>
                <w:sz w:val="20"/>
                <w:szCs w:val="20"/>
                <w:lang w:val="hr-HR"/>
              </w:rPr>
              <w:t>[</w:t>
            </w:r>
            <w:proofErr w:type="spellStart"/>
            <w:r w:rsidRPr="005A5C20">
              <w:rPr>
                <w:b/>
                <w:sz w:val="20"/>
                <w:szCs w:val="20"/>
                <w:lang w:val="hr-HR"/>
              </w:rPr>
              <w:t>mA</w:t>
            </w:r>
            <w:proofErr w:type="spellEnd"/>
            <w:r w:rsidRPr="005A5C20">
              <w:rPr>
                <w:b/>
                <w:sz w:val="20"/>
                <w:szCs w:val="20"/>
                <w:lang w:val="hr-HR"/>
              </w:rPr>
              <w:t>/</w:t>
            </w:r>
            <w:r w:rsidRPr="005A5C20">
              <w:rPr>
                <w:b/>
                <w:sz w:val="20"/>
                <w:szCs w:val="20"/>
                <w:lang w:val="hr-HR"/>
              </w:rPr>
              <w:t>°</w:t>
            </w:r>
            <w:r w:rsidRPr="005A5C20">
              <w:rPr>
                <w:b/>
                <w:sz w:val="20"/>
                <w:szCs w:val="20"/>
                <w:lang w:val="hr-HR"/>
              </w:rPr>
              <w:t>C]</w:t>
            </w:r>
          </w:p>
        </w:tc>
        <w:tc>
          <w:tcPr>
            <w:tcW w:w="1501" w:type="dxa"/>
            <w:vAlign w:val="center"/>
          </w:tcPr>
          <w:p w14:paraId="0BEB977C" w14:textId="311A897A" w:rsidR="005A5C20" w:rsidRPr="005A5C20" w:rsidRDefault="005A5C20" w:rsidP="00C161B5">
            <w:pPr>
              <w:jc w:val="center"/>
              <w:rPr>
                <w:sz w:val="20"/>
                <w:szCs w:val="20"/>
                <w:lang w:val="hr-HR"/>
              </w:rPr>
            </w:pPr>
            <w:r w:rsidRPr="005A5C20">
              <w:rPr>
                <w:sz w:val="20"/>
                <w:szCs w:val="20"/>
                <w:lang w:val="hr-HR"/>
              </w:rPr>
              <w:t>+4</w:t>
            </w:r>
            <w:r w:rsidR="00D516ED">
              <w:rPr>
                <w:sz w:val="20"/>
                <w:szCs w:val="20"/>
                <w:lang w:val="hr-HR"/>
              </w:rPr>
              <w:t>.</w:t>
            </w:r>
            <w:r w:rsidRPr="005A5C20">
              <w:rPr>
                <w:sz w:val="20"/>
                <w:szCs w:val="20"/>
                <w:lang w:val="hr-HR"/>
              </w:rPr>
              <w:t>5</w:t>
            </w:r>
          </w:p>
        </w:tc>
        <w:tc>
          <w:tcPr>
            <w:tcW w:w="1501" w:type="dxa"/>
            <w:vAlign w:val="center"/>
          </w:tcPr>
          <w:p w14:paraId="681F2578" w14:textId="583DBB60" w:rsidR="005A5C20" w:rsidRPr="005A5C20" w:rsidRDefault="005A5C20" w:rsidP="00C161B5">
            <w:pPr>
              <w:jc w:val="center"/>
              <w:rPr>
                <w:sz w:val="20"/>
                <w:szCs w:val="20"/>
                <w:lang w:val="hr-HR"/>
              </w:rPr>
            </w:pPr>
            <w:r w:rsidRPr="005A5C20">
              <w:rPr>
                <w:sz w:val="20"/>
                <w:szCs w:val="20"/>
                <w:lang w:val="hr-HR"/>
              </w:rPr>
              <w:t>+4</w:t>
            </w:r>
            <w:r w:rsidR="00D516ED">
              <w:rPr>
                <w:sz w:val="20"/>
                <w:szCs w:val="20"/>
                <w:lang w:val="hr-HR"/>
              </w:rPr>
              <w:t>.</w:t>
            </w:r>
            <w:r w:rsidRPr="005A5C20">
              <w:rPr>
                <w:sz w:val="20"/>
                <w:szCs w:val="20"/>
                <w:lang w:val="hr-HR"/>
              </w:rPr>
              <w:t>9</w:t>
            </w:r>
          </w:p>
        </w:tc>
        <w:tc>
          <w:tcPr>
            <w:tcW w:w="1502" w:type="dxa"/>
            <w:vAlign w:val="center"/>
          </w:tcPr>
          <w:p w14:paraId="0DED59FE" w14:textId="3A0DF480"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57</w:t>
            </w:r>
          </w:p>
        </w:tc>
        <w:tc>
          <w:tcPr>
            <w:tcW w:w="1501" w:type="dxa"/>
            <w:vAlign w:val="center"/>
          </w:tcPr>
          <w:p w14:paraId="65A2203D" w14:textId="017E370C" w:rsidR="005A5C20" w:rsidRPr="005A5C20" w:rsidRDefault="005A5C20" w:rsidP="00C161B5">
            <w:pPr>
              <w:jc w:val="center"/>
              <w:rPr>
                <w:sz w:val="20"/>
                <w:szCs w:val="20"/>
                <w:lang w:val="hr-HR"/>
              </w:rPr>
            </w:pPr>
            <w:r w:rsidRPr="005A5C20">
              <w:rPr>
                <w:sz w:val="20"/>
                <w:szCs w:val="20"/>
                <w:lang w:val="hr-HR"/>
              </w:rPr>
              <w:t>+0</w:t>
            </w:r>
            <w:r w:rsidR="00D516ED">
              <w:rPr>
                <w:sz w:val="20"/>
                <w:szCs w:val="20"/>
                <w:lang w:val="hr-HR"/>
              </w:rPr>
              <w:t>.</w:t>
            </w:r>
            <w:r w:rsidRPr="005A5C20">
              <w:rPr>
                <w:sz w:val="20"/>
                <w:szCs w:val="20"/>
                <w:lang w:val="hr-HR"/>
              </w:rPr>
              <w:t>22</w:t>
            </w:r>
          </w:p>
        </w:tc>
        <w:tc>
          <w:tcPr>
            <w:tcW w:w="1502" w:type="dxa"/>
            <w:vAlign w:val="center"/>
          </w:tcPr>
          <w:p w14:paraId="17BBC27E" w14:textId="7F8E5B35"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76</w:t>
            </w:r>
          </w:p>
        </w:tc>
      </w:tr>
      <w:tr w:rsidR="005A5C20" w:rsidRPr="005A5C20" w14:paraId="6F1249F7" w14:textId="77777777" w:rsidTr="00C161B5">
        <w:tc>
          <w:tcPr>
            <w:tcW w:w="1555" w:type="dxa"/>
          </w:tcPr>
          <w:p w14:paraId="25BD0BA1" w14:textId="77777777" w:rsidR="005A5C20" w:rsidRPr="005A5C20" w:rsidRDefault="005A5C20" w:rsidP="00C161B5">
            <w:pPr>
              <w:rPr>
                <w:b/>
                <w:sz w:val="20"/>
                <w:szCs w:val="20"/>
                <w:lang w:val="hr-HR"/>
              </w:rPr>
            </w:pPr>
            <w:r w:rsidRPr="005A5C20">
              <w:rPr>
                <w:b/>
                <w:sz w:val="20"/>
                <w:szCs w:val="20"/>
                <w:lang w:val="hr-HR"/>
              </w:rPr>
              <w:t>A[m</w:t>
            </w:r>
            <w:r w:rsidRPr="005A5C20">
              <w:rPr>
                <w:b/>
                <w:sz w:val="20"/>
                <w:szCs w:val="20"/>
                <w:vertAlign w:val="superscript"/>
                <w:lang w:val="hr-HR"/>
              </w:rPr>
              <w:t>2</w:t>
            </w:r>
            <w:r w:rsidRPr="005A5C20">
              <w:rPr>
                <w:b/>
                <w:sz w:val="20"/>
                <w:szCs w:val="20"/>
                <w:lang w:val="hr-HR"/>
              </w:rPr>
              <w:t>]</w:t>
            </w:r>
          </w:p>
        </w:tc>
        <w:tc>
          <w:tcPr>
            <w:tcW w:w="1501" w:type="dxa"/>
            <w:vAlign w:val="center"/>
          </w:tcPr>
          <w:p w14:paraId="6073E459" w14:textId="6C16335B"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63</w:t>
            </w:r>
          </w:p>
        </w:tc>
        <w:tc>
          <w:tcPr>
            <w:tcW w:w="1501" w:type="dxa"/>
            <w:vAlign w:val="center"/>
          </w:tcPr>
          <w:p w14:paraId="590C0166" w14:textId="32482956"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63</w:t>
            </w:r>
          </w:p>
        </w:tc>
        <w:tc>
          <w:tcPr>
            <w:tcW w:w="1502" w:type="dxa"/>
            <w:vAlign w:val="center"/>
          </w:tcPr>
          <w:p w14:paraId="3C9E8271" w14:textId="24D75959"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43</w:t>
            </w:r>
          </w:p>
        </w:tc>
        <w:tc>
          <w:tcPr>
            <w:tcW w:w="1501" w:type="dxa"/>
            <w:vAlign w:val="center"/>
          </w:tcPr>
          <w:p w14:paraId="27FF0178" w14:textId="25D18E0F"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23</w:t>
            </w:r>
          </w:p>
        </w:tc>
        <w:tc>
          <w:tcPr>
            <w:tcW w:w="1502" w:type="dxa"/>
            <w:vAlign w:val="center"/>
          </w:tcPr>
          <w:p w14:paraId="7CE818F4" w14:textId="343D65C4" w:rsidR="005A5C20" w:rsidRPr="005A5C20" w:rsidRDefault="005A5C20" w:rsidP="00C161B5">
            <w:pPr>
              <w:jc w:val="center"/>
              <w:rPr>
                <w:sz w:val="20"/>
                <w:szCs w:val="20"/>
                <w:lang w:val="hr-HR"/>
              </w:rPr>
            </w:pPr>
            <w:r w:rsidRPr="005A5C20">
              <w:rPr>
                <w:sz w:val="20"/>
                <w:szCs w:val="20"/>
                <w:lang w:val="hr-HR"/>
              </w:rPr>
              <w:t>1</w:t>
            </w:r>
            <w:r w:rsidR="00D516ED">
              <w:rPr>
                <w:sz w:val="20"/>
                <w:szCs w:val="20"/>
                <w:lang w:val="hr-HR"/>
              </w:rPr>
              <w:t>.</w:t>
            </w:r>
            <w:r w:rsidRPr="005A5C20">
              <w:rPr>
                <w:sz w:val="20"/>
                <w:szCs w:val="20"/>
                <w:lang w:val="hr-HR"/>
              </w:rPr>
              <w:t>26</w:t>
            </w:r>
          </w:p>
        </w:tc>
      </w:tr>
    </w:tbl>
    <w:p w14:paraId="37D63CC0" w14:textId="77777777" w:rsidR="006D4C81" w:rsidRPr="003E5CC5" w:rsidRDefault="006D4C81" w:rsidP="006D4C81"/>
    <w:p w14:paraId="47E990CB" w14:textId="081CF178" w:rsidR="00C21A8B" w:rsidRDefault="00C21A8B" w:rsidP="009F1FC9">
      <w:r>
        <w:t>Table 2. Technical characteristics of 10 kW three-phase grid-tie PV plant inverter</w:t>
      </w:r>
    </w:p>
    <w:tbl>
      <w:tblPr>
        <w:tblStyle w:val="TableGrid"/>
        <w:tblW w:w="0" w:type="auto"/>
        <w:jc w:val="center"/>
        <w:tblLook w:val="04A0" w:firstRow="1" w:lastRow="0" w:firstColumn="1" w:lastColumn="0" w:noHBand="0" w:noVBand="1"/>
      </w:tblPr>
      <w:tblGrid>
        <w:gridCol w:w="4531"/>
        <w:gridCol w:w="2664"/>
      </w:tblGrid>
      <w:tr w:rsidR="008F4A9E" w:rsidRPr="009B126B" w14:paraId="1292CE5E" w14:textId="77777777" w:rsidTr="00C161B5">
        <w:trPr>
          <w:jc w:val="center"/>
        </w:trPr>
        <w:tc>
          <w:tcPr>
            <w:tcW w:w="4531" w:type="dxa"/>
          </w:tcPr>
          <w:p w14:paraId="47D35EA3" w14:textId="05743B0C" w:rsidR="008F4A9E" w:rsidRPr="00793413" w:rsidRDefault="008F4A9E" w:rsidP="00C161B5">
            <w:pPr>
              <w:jc w:val="center"/>
              <w:rPr>
                <w:b/>
              </w:rPr>
            </w:pPr>
            <w:r w:rsidRPr="00793413">
              <w:rPr>
                <w:b/>
              </w:rPr>
              <w:t>Paramet</w:t>
            </w:r>
            <w:r>
              <w:rPr>
                <w:b/>
              </w:rPr>
              <w:t>er</w:t>
            </w:r>
          </w:p>
        </w:tc>
        <w:tc>
          <w:tcPr>
            <w:tcW w:w="2664" w:type="dxa"/>
          </w:tcPr>
          <w:p w14:paraId="12E266EA" w14:textId="75A3B663" w:rsidR="008F4A9E" w:rsidRPr="00793413" w:rsidRDefault="008F4A9E" w:rsidP="00C161B5">
            <w:pPr>
              <w:jc w:val="center"/>
              <w:rPr>
                <w:b/>
              </w:rPr>
            </w:pPr>
            <w:r>
              <w:rPr>
                <w:b/>
              </w:rPr>
              <w:t>Value</w:t>
            </w:r>
          </w:p>
        </w:tc>
      </w:tr>
      <w:tr w:rsidR="008F4A9E" w:rsidRPr="009B126B" w14:paraId="15E49C40" w14:textId="77777777" w:rsidTr="00C161B5">
        <w:trPr>
          <w:jc w:val="center"/>
        </w:trPr>
        <w:tc>
          <w:tcPr>
            <w:tcW w:w="7195" w:type="dxa"/>
            <w:gridSpan w:val="2"/>
          </w:tcPr>
          <w:p w14:paraId="250397D5" w14:textId="4ABD94B4" w:rsidR="008F4A9E" w:rsidRPr="009B126B" w:rsidRDefault="008F4A9E" w:rsidP="00C161B5">
            <w:pPr>
              <w:jc w:val="center"/>
              <w:rPr>
                <w:b/>
              </w:rPr>
            </w:pPr>
            <w:r>
              <w:rPr>
                <w:b/>
              </w:rPr>
              <w:t>DC side</w:t>
            </w:r>
          </w:p>
        </w:tc>
      </w:tr>
      <w:tr w:rsidR="008F4A9E" w:rsidRPr="009B126B" w14:paraId="602B81F2" w14:textId="77777777" w:rsidTr="00C161B5">
        <w:trPr>
          <w:jc w:val="center"/>
        </w:trPr>
        <w:tc>
          <w:tcPr>
            <w:tcW w:w="4531" w:type="dxa"/>
          </w:tcPr>
          <w:p w14:paraId="7E4AFCDE" w14:textId="605F57DA" w:rsidR="008F4A9E" w:rsidRPr="009B126B" w:rsidRDefault="008F4A9E" w:rsidP="00C161B5">
            <w:r>
              <w:t>Maximum input power</w:t>
            </w:r>
          </w:p>
        </w:tc>
        <w:tc>
          <w:tcPr>
            <w:tcW w:w="2664" w:type="dxa"/>
          </w:tcPr>
          <w:p w14:paraId="1DD3C4A4" w14:textId="77777777" w:rsidR="008F4A9E" w:rsidRPr="009B126B" w:rsidRDefault="008F4A9E" w:rsidP="00C161B5">
            <w:pPr>
              <w:jc w:val="center"/>
            </w:pPr>
            <w:r>
              <w:t>12 kW</w:t>
            </w:r>
          </w:p>
        </w:tc>
      </w:tr>
      <w:tr w:rsidR="008F4A9E" w:rsidRPr="009B126B" w14:paraId="73206587" w14:textId="77777777" w:rsidTr="00C161B5">
        <w:trPr>
          <w:jc w:val="center"/>
        </w:trPr>
        <w:tc>
          <w:tcPr>
            <w:tcW w:w="4531" w:type="dxa"/>
          </w:tcPr>
          <w:p w14:paraId="00250DDD" w14:textId="1BEBFF36" w:rsidR="008F4A9E" w:rsidRPr="009B126B" w:rsidRDefault="008F4A9E" w:rsidP="00C161B5">
            <w:r>
              <w:t>Maximum power point tracker (MPPT) range</w:t>
            </w:r>
          </w:p>
        </w:tc>
        <w:tc>
          <w:tcPr>
            <w:tcW w:w="2664" w:type="dxa"/>
          </w:tcPr>
          <w:p w14:paraId="28918ECF" w14:textId="77777777" w:rsidR="008F4A9E" w:rsidRPr="009B126B" w:rsidRDefault="008F4A9E" w:rsidP="00C161B5">
            <w:pPr>
              <w:jc w:val="center"/>
            </w:pPr>
            <w:r>
              <w:t>280 - 800 V</w:t>
            </w:r>
          </w:p>
        </w:tc>
      </w:tr>
      <w:tr w:rsidR="008F4A9E" w:rsidRPr="009B126B" w14:paraId="6A9AC5B3" w14:textId="77777777" w:rsidTr="00C161B5">
        <w:trPr>
          <w:jc w:val="center"/>
        </w:trPr>
        <w:tc>
          <w:tcPr>
            <w:tcW w:w="4531" w:type="dxa"/>
          </w:tcPr>
          <w:p w14:paraId="3CE3DB76" w14:textId="07F7B63E" w:rsidR="008F4A9E" w:rsidRPr="009B126B" w:rsidRDefault="008F4A9E" w:rsidP="00C161B5">
            <w:r>
              <w:t>Minimum DC voltage</w:t>
            </w:r>
          </w:p>
        </w:tc>
        <w:tc>
          <w:tcPr>
            <w:tcW w:w="2664" w:type="dxa"/>
          </w:tcPr>
          <w:p w14:paraId="0C671B9B" w14:textId="77777777" w:rsidR="008F4A9E" w:rsidRPr="009B126B" w:rsidRDefault="008F4A9E" w:rsidP="00C161B5">
            <w:pPr>
              <w:jc w:val="center"/>
            </w:pPr>
            <w:r>
              <w:t>250 V</w:t>
            </w:r>
          </w:p>
        </w:tc>
      </w:tr>
      <w:tr w:rsidR="008F4A9E" w:rsidRPr="009B126B" w14:paraId="5CD43BA7" w14:textId="77777777" w:rsidTr="00C161B5">
        <w:trPr>
          <w:jc w:val="center"/>
        </w:trPr>
        <w:tc>
          <w:tcPr>
            <w:tcW w:w="4531" w:type="dxa"/>
          </w:tcPr>
          <w:p w14:paraId="4E9F4D4D" w14:textId="61D10A4F" w:rsidR="008F4A9E" w:rsidRPr="009B126B" w:rsidRDefault="008F4A9E" w:rsidP="00C161B5">
            <w:r>
              <w:t xml:space="preserve">Maximum input voltage </w:t>
            </w:r>
          </w:p>
        </w:tc>
        <w:tc>
          <w:tcPr>
            <w:tcW w:w="2664" w:type="dxa"/>
          </w:tcPr>
          <w:p w14:paraId="506564AE" w14:textId="77777777" w:rsidR="008F4A9E" w:rsidRPr="009B126B" w:rsidRDefault="008F4A9E" w:rsidP="00C161B5">
            <w:pPr>
              <w:jc w:val="center"/>
            </w:pPr>
            <w:r>
              <w:t>1000 V</w:t>
            </w:r>
          </w:p>
        </w:tc>
      </w:tr>
      <w:tr w:rsidR="008F4A9E" w:rsidRPr="009B126B" w14:paraId="45651A41" w14:textId="77777777" w:rsidTr="00C161B5">
        <w:trPr>
          <w:jc w:val="center"/>
        </w:trPr>
        <w:tc>
          <w:tcPr>
            <w:tcW w:w="4531" w:type="dxa"/>
          </w:tcPr>
          <w:p w14:paraId="55016AB4" w14:textId="549750E5" w:rsidR="008F4A9E" w:rsidRPr="009B126B" w:rsidRDefault="008F4A9E" w:rsidP="00C161B5">
            <w:r>
              <w:t>Number of inputs/MPPT’s</w:t>
            </w:r>
          </w:p>
        </w:tc>
        <w:tc>
          <w:tcPr>
            <w:tcW w:w="2664" w:type="dxa"/>
          </w:tcPr>
          <w:p w14:paraId="326770F4" w14:textId="77777777" w:rsidR="008F4A9E" w:rsidRPr="009B126B" w:rsidRDefault="008F4A9E" w:rsidP="00C161B5">
            <w:pPr>
              <w:jc w:val="center"/>
            </w:pPr>
            <w:r>
              <w:t>2</w:t>
            </w:r>
          </w:p>
        </w:tc>
      </w:tr>
      <w:tr w:rsidR="008F4A9E" w:rsidRPr="009B126B" w14:paraId="3B52E765" w14:textId="77777777" w:rsidTr="00C161B5">
        <w:trPr>
          <w:jc w:val="center"/>
        </w:trPr>
        <w:tc>
          <w:tcPr>
            <w:tcW w:w="4531" w:type="dxa"/>
          </w:tcPr>
          <w:p w14:paraId="52AD12BE" w14:textId="7EE3419C" w:rsidR="008F4A9E" w:rsidRPr="009B126B" w:rsidRDefault="008F4A9E" w:rsidP="00C161B5">
            <w:r>
              <w:t>Maximum input current</w:t>
            </w:r>
          </w:p>
        </w:tc>
        <w:tc>
          <w:tcPr>
            <w:tcW w:w="2664" w:type="dxa"/>
          </w:tcPr>
          <w:p w14:paraId="54B4E8C6" w14:textId="151902DF" w:rsidR="008F4A9E" w:rsidRPr="009B126B" w:rsidRDefault="008F4A9E" w:rsidP="00C161B5">
            <w:pPr>
              <w:jc w:val="center"/>
            </w:pPr>
            <w:r>
              <w:t>22.4 A</w:t>
            </w:r>
          </w:p>
        </w:tc>
      </w:tr>
      <w:tr w:rsidR="008F4A9E" w:rsidRPr="009B126B" w14:paraId="3CCF0428" w14:textId="77777777" w:rsidTr="00C161B5">
        <w:trPr>
          <w:jc w:val="center"/>
        </w:trPr>
        <w:tc>
          <w:tcPr>
            <w:tcW w:w="7195" w:type="dxa"/>
            <w:gridSpan w:val="2"/>
          </w:tcPr>
          <w:p w14:paraId="7683E401" w14:textId="519744DE" w:rsidR="008F4A9E" w:rsidRPr="009B126B" w:rsidRDefault="008F4A9E" w:rsidP="00C161B5">
            <w:pPr>
              <w:jc w:val="center"/>
              <w:rPr>
                <w:b/>
              </w:rPr>
            </w:pPr>
            <w:r>
              <w:rPr>
                <w:b/>
              </w:rPr>
              <w:t>AC side</w:t>
            </w:r>
          </w:p>
        </w:tc>
      </w:tr>
      <w:tr w:rsidR="008F4A9E" w:rsidRPr="009B126B" w14:paraId="1FEAEC6E" w14:textId="77777777" w:rsidTr="00C161B5">
        <w:trPr>
          <w:jc w:val="center"/>
        </w:trPr>
        <w:tc>
          <w:tcPr>
            <w:tcW w:w="4531" w:type="dxa"/>
          </w:tcPr>
          <w:p w14:paraId="6CDF4DDE" w14:textId="783FB6D3" w:rsidR="008F4A9E" w:rsidRPr="00793413" w:rsidRDefault="008F4A9E" w:rsidP="00C161B5">
            <w:pPr>
              <w:jc w:val="left"/>
            </w:pPr>
            <w:r>
              <w:t>Maximum output power</w:t>
            </w:r>
          </w:p>
        </w:tc>
        <w:tc>
          <w:tcPr>
            <w:tcW w:w="2664" w:type="dxa"/>
          </w:tcPr>
          <w:p w14:paraId="4DBB2799" w14:textId="77777777" w:rsidR="008F4A9E" w:rsidRPr="00793413" w:rsidRDefault="008F4A9E" w:rsidP="00C161B5">
            <w:pPr>
              <w:jc w:val="center"/>
            </w:pPr>
            <w:r>
              <w:t>10 kW</w:t>
            </w:r>
          </w:p>
        </w:tc>
      </w:tr>
      <w:tr w:rsidR="008F4A9E" w:rsidRPr="009B126B" w14:paraId="5A53477D" w14:textId="77777777" w:rsidTr="00C161B5">
        <w:trPr>
          <w:jc w:val="center"/>
        </w:trPr>
        <w:tc>
          <w:tcPr>
            <w:tcW w:w="4531" w:type="dxa"/>
          </w:tcPr>
          <w:p w14:paraId="127CF541" w14:textId="07B9E169" w:rsidR="008F4A9E" w:rsidRPr="00793413" w:rsidRDefault="008F4A9E" w:rsidP="00C161B5">
            <w:pPr>
              <w:jc w:val="left"/>
            </w:pPr>
            <w:r>
              <w:t>Nominal output current</w:t>
            </w:r>
          </w:p>
        </w:tc>
        <w:tc>
          <w:tcPr>
            <w:tcW w:w="2664" w:type="dxa"/>
          </w:tcPr>
          <w:p w14:paraId="5ED9886B" w14:textId="66D113DD" w:rsidR="008F4A9E" w:rsidRPr="00793413" w:rsidRDefault="008F4A9E" w:rsidP="00C161B5">
            <w:pPr>
              <w:jc w:val="center"/>
            </w:pPr>
            <w:r>
              <w:t>14.5 A</w:t>
            </w:r>
          </w:p>
        </w:tc>
      </w:tr>
      <w:tr w:rsidR="008F4A9E" w:rsidRPr="009B126B" w14:paraId="3A5C6870" w14:textId="77777777" w:rsidTr="00C161B5">
        <w:trPr>
          <w:jc w:val="center"/>
        </w:trPr>
        <w:tc>
          <w:tcPr>
            <w:tcW w:w="4531" w:type="dxa"/>
          </w:tcPr>
          <w:p w14:paraId="47EA5F5A" w14:textId="2FB27616" w:rsidR="008F4A9E" w:rsidRPr="00793413" w:rsidRDefault="008F4A9E" w:rsidP="00C161B5">
            <w:pPr>
              <w:jc w:val="left"/>
            </w:pPr>
            <w:r>
              <w:t>Nominal voltage (phase-to-phase/phase-to-ground)</w:t>
            </w:r>
          </w:p>
        </w:tc>
        <w:tc>
          <w:tcPr>
            <w:tcW w:w="2664" w:type="dxa"/>
          </w:tcPr>
          <w:p w14:paraId="0558CA7A" w14:textId="77777777" w:rsidR="008F4A9E" w:rsidRPr="00793413" w:rsidRDefault="008F4A9E" w:rsidP="00C161B5">
            <w:pPr>
              <w:jc w:val="center"/>
            </w:pPr>
            <w:r>
              <w:t>400/230 V</w:t>
            </w:r>
          </w:p>
        </w:tc>
      </w:tr>
      <w:tr w:rsidR="008F4A9E" w:rsidRPr="009B126B" w14:paraId="56BAED60" w14:textId="77777777" w:rsidTr="00C161B5">
        <w:trPr>
          <w:jc w:val="center"/>
        </w:trPr>
        <w:tc>
          <w:tcPr>
            <w:tcW w:w="4531" w:type="dxa"/>
          </w:tcPr>
          <w:p w14:paraId="061F5A6C" w14:textId="38FBD85F" w:rsidR="008F4A9E" w:rsidRDefault="008F4A9E" w:rsidP="00C161B5">
            <w:pPr>
              <w:jc w:val="left"/>
            </w:pPr>
            <w:r>
              <w:t>Total harmonic distortion (THD)</w:t>
            </w:r>
          </w:p>
        </w:tc>
        <w:tc>
          <w:tcPr>
            <w:tcW w:w="2664" w:type="dxa"/>
          </w:tcPr>
          <w:p w14:paraId="7BDC8A84" w14:textId="397D2A8E" w:rsidR="008F4A9E" w:rsidRDefault="008F4A9E" w:rsidP="00C161B5">
            <w:pPr>
              <w:jc w:val="center"/>
            </w:pPr>
            <w:r>
              <w:t>2.22 %</w:t>
            </w:r>
          </w:p>
        </w:tc>
      </w:tr>
      <w:tr w:rsidR="008F4A9E" w:rsidRPr="009B126B" w14:paraId="58195AE1" w14:textId="77777777" w:rsidTr="00C161B5">
        <w:trPr>
          <w:jc w:val="center"/>
        </w:trPr>
        <w:tc>
          <w:tcPr>
            <w:tcW w:w="4531" w:type="dxa"/>
          </w:tcPr>
          <w:p w14:paraId="5C316CCA" w14:textId="604C608A" w:rsidR="008F4A9E" w:rsidRDefault="008F4A9E" w:rsidP="00C161B5">
            <w:pPr>
              <w:jc w:val="left"/>
            </w:pPr>
            <w:r>
              <w:t>Maximum efficiency</w:t>
            </w:r>
          </w:p>
        </w:tc>
        <w:tc>
          <w:tcPr>
            <w:tcW w:w="2664" w:type="dxa"/>
          </w:tcPr>
          <w:p w14:paraId="6F277751" w14:textId="435F9C04" w:rsidR="008F4A9E" w:rsidRDefault="008F4A9E" w:rsidP="00C161B5">
            <w:pPr>
              <w:jc w:val="center"/>
            </w:pPr>
            <w:r>
              <w:t>98 %</w:t>
            </w:r>
          </w:p>
        </w:tc>
      </w:tr>
      <w:tr w:rsidR="008F4A9E" w:rsidRPr="009B126B" w14:paraId="0A8E59B0" w14:textId="77777777" w:rsidTr="00C161B5">
        <w:trPr>
          <w:jc w:val="center"/>
        </w:trPr>
        <w:tc>
          <w:tcPr>
            <w:tcW w:w="4531" w:type="dxa"/>
          </w:tcPr>
          <w:p w14:paraId="7E50C833" w14:textId="268345CD" w:rsidR="008F4A9E" w:rsidRDefault="00D516ED" w:rsidP="00C161B5">
            <w:pPr>
              <w:jc w:val="left"/>
            </w:pPr>
            <w:r>
              <w:t>European efficiency (EU)</w:t>
            </w:r>
          </w:p>
        </w:tc>
        <w:tc>
          <w:tcPr>
            <w:tcW w:w="2664" w:type="dxa"/>
          </w:tcPr>
          <w:p w14:paraId="7C1D4934" w14:textId="30FC0E1E" w:rsidR="008F4A9E" w:rsidRDefault="00D516ED" w:rsidP="00C161B5">
            <w:pPr>
              <w:jc w:val="center"/>
            </w:pPr>
            <w:r>
              <w:t>97.5</w:t>
            </w:r>
          </w:p>
        </w:tc>
      </w:tr>
    </w:tbl>
    <w:p w14:paraId="5968406A" w14:textId="77777777" w:rsidR="00C21A8B" w:rsidRPr="009F1FC9" w:rsidRDefault="00C21A8B" w:rsidP="009F1FC9"/>
    <w:p w14:paraId="4A710364" w14:textId="5A647219" w:rsidR="00B24E68" w:rsidRDefault="008E4A4E" w:rsidP="008E4A4E">
      <w:pPr>
        <w:pStyle w:val="Heading2"/>
      </w:pPr>
      <w:bookmarkStart w:id="3" w:name="_Toc5268083"/>
      <w:r>
        <w:t>Empirical</w:t>
      </w:r>
      <w:r w:rsidR="001C173A">
        <w:t xml:space="preserve"> analysis of 5 PV modules made of different technologies</w:t>
      </w:r>
      <w:bookmarkEnd w:id="3"/>
    </w:p>
    <w:p w14:paraId="5A7A17E6" w14:textId="0F408730" w:rsidR="00466402" w:rsidRPr="00466402" w:rsidRDefault="00466402" w:rsidP="00466402">
      <w:pPr>
        <w:rPr>
          <w:b/>
        </w:rPr>
      </w:pPr>
      <w:r w:rsidRPr="00466402">
        <w:rPr>
          <w:b/>
        </w:rPr>
        <w:t xml:space="preserve">(paper available on </w:t>
      </w:r>
      <w:proofErr w:type="spellStart"/>
      <w:r w:rsidRPr="00466402">
        <w:rPr>
          <w:b/>
        </w:rPr>
        <w:t>Loomen</w:t>
      </w:r>
      <w:proofErr w:type="spellEnd"/>
      <w:r w:rsidRPr="00466402">
        <w:rPr>
          <w:b/>
        </w:rPr>
        <w:t xml:space="preserve"> course)</w:t>
      </w:r>
    </w:p>
    <w:p w14:paraId="09E39C92" w14:textId="77777777" w:rsidR="008E4A4E" w:rsidRPr="008E4A4E" w:rsidRDefault="008E4A4E" w:rsidP="008E4A4E"/>
    <w:p w14:paraId="2A22DF4A" w14:textId="31FC9265" w:rsidR="00E80CCD" w:rsidRDefault="0047437E" w:rsidP="009B417A">
      <w:r>
        <w:t xml:space="preserve">Download file from </w:t>
      </w:r>
      <w:proofErr w:type="spellStart"/>
      <w:r>
        <w:t>Loomen</w:t>
      </w:r>
      <w:proofErr w:type="spellEnd"/>
      <w:r>
        <w:t xml:space="preserve"> page of the workshop titled</w:t>
      </w:r>
      <w:r w:rsidR="00936CDD">
        <w:t> </w:t>
      </w:r>
      <w:r w:rsidR="00936CDD" w:rsidRPr="00936CDD">
        <w:rPr>
          <w:b/>
        </w:rPr>
        <w:t xml:space="preserve">Empirical </w:t>
      </w:r>
      <w:proofErr w:type="spellStart"/>
      <w:r w:rsidR="00936CDD" w:rsidRPr="00936CDD">
        <w:rPr>
          <w:b/>
        </w:rPr>
        <w:t>analysis_PV</w:t>
      </w:r>
      <w:proofErr w:type="spellEnd"/>
      <w:r w:rsidR="00936CDD" w:rsidRPr="00936CDD">
        <w:rPr>
          <w:b/>
        </w:rPr>
        <w:t xml:space="preserve"> modules</w:t>
      </w:r>
      <w:r w:rsidRPr="0047437E">
        <w:rPr>
          <w:b/>
        </w:rPr>
        <w:t>.xlsx</w:t>
      </w:r>
      <w:r w:rsidR="00EE08E5">
        <w:t>. File contains measurements taken from</w:t>
      </w:r>
      <w:r w:rsidR="000D3A79">
        <w:t xml:space="preserve"> data acquisition system for 5 PV modules made of different technologies for </w:t>
      </w:r>
      <w:r w:rsidR="00720E8A">
        <w:t>5 sunny days in</w:t>
      </w:r>
      <w:r w:rsidR="0007143A">
        <w:t xml:space="preserve"> October</w:t>
      </w:r>
      <w:r w:rsidR="00720E8A">
        <w:t xml:space="preserve"> 2017:</w:t>
      </w:r>
    </w:p>
    <w:p w14:paraId="1823DE36" w14:textId="0A7DB74A" w:rsidR="00720E8A" w:rsidRDefault="0007143A" w:rsidP="00A31D13">
      <w:pPr>
        <w:pStyle w:val="ListParagraph"/>
        <w:numPr>
          <w:ilvl w:val="0"/>
          <w:numId w:val="3"/>
        </w:numPr>
      </w:pPr>
      <w:r>
        <w:t>1</w:t>
      </w:r>
      <w:r w:rsidRPr="0007143A">
        <w:rPr>
          <w:vertAlign w:val="superscript"/>
        </w:rPr>
        <w:t>st</w:t>
      </w:r>
      <w:r>
        <w:t xml:space="preserve"> October 2017</w:t>
      </w:r>
    </w:p>
    <w:p w14:paraId="13ED363A" w14:textId="0D11847A" w:rsidR="0007143A" w:rsidRDefault="0007143A" w:rsidP="00A31D13">
      <w:pPr>
        <w:pStyle w:val="ListParagraph"/>
        <w:numPr>
          <w:ilvl w:val="0"/>
          <w:numId w:val="3"/>
        </w:numPr>
      </w:pPr>
      <w:r>
        <w:t>2</w:t>
      </w:r>
      <w:r w:rsidRPr="0007143A">
        <w:rPr>
          <w:vertAlign w:val="superscript"/>
        </w:rPr>
        <w:t>nd</w:t>
      </w:r>
      <w:r>
        <w:t xml:space="preserve"> October 2017</w:t>
      </w:r>
    </w:p>
    <w:p w14:paraId="7413E886" w14:textId="2414B241" w:rsidR="0007143A" w:rsidRDefault="0007143A" w:rsidP="00A31D13">
      <w:pPr>
        <w:pStyle w:val="ListParagraph"/>
        <w:numPr>
          <w:ilvl w:val="0"/>
          <w:numId w:val="3"/>
        </w:numPr>
      </w:pPr>
      <w:r>
        <w:t>15</w:t>
      </w:r>
      <w:r w:rsidRPr="0007143A">
        <w:rPr>
          <w:vertAlign w:val="superscript"/>
        </w:rPr>
        <w:t>th</w:t>
      </w:r>
      <w:r>
        <w:t xml:space="preserve"> October 2017</w:t>
      </w:r>
    </w:p>
    <w:p w14:paraId="4907353D" w14:textId="1D51CD27" w:rsidR="0007143A" w:rsidRDefault="0007143A" w:rsidP="00A31D13">
      <w:pPr>
        <w:pStyle w:val="ListParagraph"/>
        <w:numPr>
          <w:ilvl w:val="0"/>
          <w:numId w:val="3"/>
        </w:numPr>
      </w:pPr>
      <w:r>
        <w:t>19</w:t>
      </w:r>
      <w:r w:rsidRPr="0007143A">
        <w:rPr>
          <w:vertAlign w:val="superscript"/>
        </w:rPr>
        <w:t>th</w:t>
      </w:r>
      <w:r>
        <w:t xml:space="preserve"> October 2017</w:t>
      </w:r>
    </w:p>
    <w:p w14:paraId="66381BA5" w14:textId="3A0A325D" w:rsidR="0007143A" w:rsidRDefault="0007143A" w:rsidP="00A31D13">
      <w:pPr>
        <w:pStyle w:val="ListParagraph"/>
        <w:numPr>
          <w:ilvl w:val="0"/>
          <w:numId w:val="3"/>
        </w:numPr>
      </w:pPr>
      <w:r>
        <w:t>20</w:t>
      </w:r>
      <w:r w:rsidRPr="0007143A">
        <w:rPr>
          <w:vertAlign w:val="superscript"/>
        </w:rPr>
        <w:t>th</w:t>
      </w:r>
      <w:r>
        <w:t xml:space="preserve"> October 2017</w:t>
      </w:r>
    </w:p>
    <w:p w14:paraId="343AEF5B" w14:textId="45A8B1ED" w:rsidR="008D422B" w:rsidRDefault="0035024C" w:rsidP="00B538F7">
      <w:r>
        <w:lastRenderedPageBreak/>
        <w:t xml:space="preserve">Figure 2 shows solar irradiance profile for the observed days. </w:t>
      </w:r>
      <w:r w:rsidR="008D422B">
        <w:t>Furthermore, measurements are filtered in a way that minimum solar irradiance is set to 550 W/m</w:t>
      </w:r>
      <w:r w:rsidR="008D422B" w:rsidRPr="008D422B">
        <w:rPr>
          <w:vertAlign w:val="superscript"/>
        </w:rPr>
        <w:t>2</w:t>
      </w:r>
      <w:r w:rsidR="008D422B">
        <w:t xml:space="preserve"> </w:t>
      </w:r>
      <w:r w:rsidR="0050695F">
        <w:t>(daytime)</w:t>
      </w:r>
      <w:r w:rsidR="008E4A4E">
        <w:t>, according to the standard IEC 61724</w:t>
      </w:r>
      <w:r w:rsidR="008E4A4E" w:rsidRPr="008E4A4E">
        <w:t xml:space="preserve">-2 </w:t>
      </w:r>
      <w:r w:rsidR="008E4A4E">
        <w:t>(</w:t>
      </w:r>
      <w:r w:rsidR="008E4A4E" w:rsidRPr="008E4A4E">
        <w:t xml:space="preserve">Photovoltaic system performance - Part </w:t>
      </w:r>
      <w:r w:rsidR="00743205">
        <w:t>2</w:t>
      </w:r>
      <w:r w:rsidR="008E4A4E" w:rsidRPr="008E4A4E">
        <w:t xml:space="preserve">: </w:t>
      </w:r>
      <w:r w:rsidR="00743205">
        <w:t>Capacity</w:t>
      </w:r>
      <w:r w:rsidR="00336F97">
        <w:t xml:space="preserve"> evaluation</w:t>
      </w:r>
      <w:r w:rsidR="008E4A4E" w:rsidRPr="008E4A4E">
        <w:t xml:space="preserve"> method</w:t>
      </w:r>
      <w:r w:rsidR="008E4A4E">
        <w:t>)</w:t>
      </w:r>
      <w:r w:rsidR="0050695F" w:rsidRPr="008E4A4E">
        <w:t>.</w:t>
      </w:r>
    </w:p>
    <w:p w14:paraId="1F9E22A4" w14:textId="10A3B896" w:rsidR="0035024C" w:rsidRDefault="0035024C" w:rsidP="00B538F7"/>
    <w:p w14:paraId="73ECFF26" w14:textId="1A33B24F" w:rsidR="0035024C" w:rsidRDefault="002A3550" w:rsidP="0035024C">
      <w:pPr>
        <w:jc w:val="center"/>
      </w:pPr>
      <w:r>
        <w:rPr>
          <w:noProof/>
        </w:rPr>
        <w:drawing>
          <wp:inline distT="0" distB="0" distL="0" distR="0" wp14:anchorId="774C3F7C" wp14:editId="3E5D3E81">
            <wp:extent cx="5588813" cy="3094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407" cy="3098996"/>
                    </a:xfrm>
                    <a:prstGeom prst="rect">
                      <a:avLst/>
                    </a:prstGeom>
                    <a:noFill/>
                  </pic:spPr>
                </pic:pic>
              </a:graphicData>
            </a:graphic>
          </wp:inline>
        </w:drawing>
      </w:r>
    </w:p>
    <w:p w14:paraId="4C4C3333" w14:textId="6529931F" w:rsidR="002A3550" w:rsidRDefault="002A3550" w:rsidP="0035024C">
      <w:pPr>
        <w:jc w:val="center"/>
      </w:pPr>
      <w:r>
        <w:t>Figure 2. Solar irradiance profile of observed days</w:t>
      </w:r>
    </w:p>
    <w:p w14:paraId="555F0640" w14:textId="52428DB1" w:rsidR="0035024C" w:rsidRDefault="0035024C" w:rsidP="0035024C">
      <w:pPr>
        <w:jc w:val="center"/>
      </w:pPr>
    </w:p>
    <w:p w14:paraId="6BC448DD" w14:textId="348E2A8B" w:rsidR="005D0C3F" w:rsidRDefault="007C568E" w:rsidP="009B417A">
      <w:r>
        <w:t xml:space="preserve">Open file in Microsoft Excel and </w:t>
      </w:r>
      <w:r w:rsidR="0013261E">
        <w:t>show following relations of parameters</w:t>
      </w:r>
      <w:r w:rsidR="007D4B6A">
        <w:t xml:space="preserve"> with</w:t>
      </w:r>
      <w:r w:rsidR="00336F97">
        <w:t xml:space="preserve"> </w:t>
      </w:r>
      <w:r w:rsidR="00336F97" w:rsidRPr="00336F97">
        <w:rPr>
          <w:b/>
        </w:rPr>
        <w:t xml:space="preserve">scatter </w:t>
      </w:r>
      <w:r w:rsidR="007D4B6A" w:rsidRPr="00336F97">
        <w:rPr>
          <w:b/>
        </w:rPr>
        <w:t>charts</w:t>
      </w:r>
      <w:r w:rsidR="0013261E">
        <w:t>:</w:t>
      </w:r>
    </w:p>
    <w:p w14:paraId="1B02988C" w14:textId="4A6C605E" w:rsidR="007D4B6A" w:rsidRPr="007D4B6A" w:rsidRDefault="007D4B6A" w:rsidP="00A31D13">
      <w:pPr>
        <w:pStyle w:val="ListParagraph"/>
        <w:numPr>
          <w:ilvl w:val="0"/>
          <w:numId w:val="2"/>
        </w:numPr>
        <w:spacing w:after="200" w:line="276" w:lineRule="auto"/>
        <w:rPr>
          <w:b/>
        </w:rPr>
      </w:pPr>
      <w:r>
        <w:t>Module temperature</w:t>
      </w:r>
      <w:r w:rsidRPr="00516DAE">
        <w:t xml:space="preserve"> </w:t>
      </w:r>
      <w:proofErr w:type="spellStart"/>
      <w:r w:rsidRPr="00516DAE">
        <w:rPr>
          <w:i/>
        </w:rPr>
        <w:t>T</w:t>
      </w:r>
      <w:r w:rsidRPr="00516DAE">
        <w:rPr>
          <w:vertAlign w:val="subscript"/>
        </w:rPr>
        <w:t>mod</w:t>
      </w:r>
      <w:proofErr w:type="spellEnd"/>
      <w:r w:rsidRPr="00516DAE">
        <w:t xml:space="preserve"> </w:t>
      </w:r>
      <w:r>
        <w:t>in relation to the</w:t>
      </w:r>
      <w:r w:rsidRPr="00516DAE">
        <w:t xml:space="preserve"> </w:t>
      </w:r>
      <w:r w:rsidR="002D61DF">
        <w:t xml:space="preserve">solar irradiance </w:t>
      </w:r>
      <w:r w:rsidRPr="00516DAE">
        <w:rPr>
          <w:i/>
        </w:rPr>
        <w:t>G</w:t>
      </w:r>
      <w:r w:rsidRPr="00516DAE">
        <w:t xml:space="preserve">, </w:t>
      </w:r>
      <w:proofErr w:type="spellStart"/>
      <w:r w:rsidRPr="00516DAE">
        <w:rPr>
          <w:i/>
        </w:rPr>
        <w:t>T</w:t>
      </w:r>
      <w:r w:rsidRPr="00516DAE">
        <w:rPr>
          <w:vertAlign w:val="subscript"/>
        </w:rPr>
        <w:t>mod</w:t>
      </w:r>
      <w:proofErr w:type="spellEnd"/>
      <w:r w:rsidRPr="00516DAE">
        <w:t xml:space="preserve"> = f(</w:t>
      </w:r>
      <w:r w:rsidRPr="00516DAE">
        <w:rPr>
          <w:i/>
        </w:rPr>
        <w:t>G</w:t>
      </w:r>
      <w:r w:rsidRPr="00516DAE">
        <w:t>)</w:t>
      </w:r>
    </w:p>
    <w:p w14:paraId="5AED79F2" w14:textId="46EAF94F" w:rsidR="00EE08E5" w:rsidRPr="008F6BCC" w:rsidRDefault="002D61DF" w:rsidP="00A31D13">
      <w:pPr>
        <w:pStyle w:val="ListParagraph"/>
        <w:numPr>
          <w:ilvl w:val="0"/>
          <w:numId w:val="2"/>
        </w:numPr>
        <w:spacing w:after="200" w:line="276" w:lineRule="auto"/>
        <w:rPr>
          <w:b/>
        </w:rPr>
      </w:pPr>
      <w:r>
        <w:t>Module temperature</w:t>
      </w:r>
      <w:r w:rsidR="00EE08E5">
        <w:t xml:space="preserve"> </w:t>
      </w:r>
      <w:proofErr w:type="spellStart"/>
      <w:r w:rsidR="00EE08E5" w:rsidRPr="00516DAE">
        <w:rPr>
          <w:i/>
        </w:rPr>
        <w:t>T</w:t>
      </w:r>
      <w:r w:rsidR="00EE08E5" w:rsidRPr="00516DAE">
        <w:rPr>
          <w:vertAlign w:val="subscript"/>
        </w:rPr>
        <w:t>mod</w:t>
      </w:r>
      <w:proofErr w:type="spellEnd"/>
      <w:r w:rsidR="00EE08E5" w:rsidRPr="00516DAE">
        <w:t xml:space="preserve"> </w:t>
      </w:r>
      <w:r>
        <w:t>in relation to ambient temperature</w:t>
      </w:r>
      <w:r w:rsidR="00EE08E5">
        <w:t xml:space="preserve"> </w:t>
      </w:r>
      <w:r w:rsidR="00EE08E5" w:rsidRPr="00516DAE">
        <w:rPr>
          <w:i/>
        </w:rPr>
        <w:t>T</w:t>
      </w:r>
      <w:r w:rsidR="00EE08E5">
        <w:rPr>
          <w:vertAlign w:val="subscript"/>
        </w:rPr>
        <w:t>ok</w:t>
      </w:r>
      <w:r w:rsidR="00EE08E5">
        <w:t xml:space="preserve">, </w:t>
      </w:r>
      <w:proofErr w:type="spellStart"/>
      <w:r w:rsidR="00EE08E5">
        <w:rPr>
          <w:i/>
        </w:rPr>
        <w:t>T</w:t>
      </w:r>
      <w:r w:rsidR="00EE08E5" w:rsidRPr="00516DAE">
        <w:rPr>
          <w:vertAlign w:val="subscript"/>
        </w:rPr>
        <w:t>mod</w:t>
      </w:r>
      <w:proofErr w:type="spellEnd"/>
      <w:r w:rsidR="00EE08E5">
        <w:t xml:space="preserve"> = f(</w:t>
      </w:r>
      <w:r w:rsidR="00EE08E5" w:rsidRPr="00516DAE">
        <w:rPr>
          <w:i/>
        </w:rPr>
        <w:t>T</w:t>
      </w:r>
      <w:r w:rsidR="00EE08E5" w:rsidRPr="00516DAE">
        <w:rPr>
          <w:vertAlign w:val="subscript"/>
        </w:rPr>
        <w:t>ok</w:t>
      </w:r>
      <w:r w:rsidR="00EE08E5">
        <w:t>)</w:t>
      </w:r>
    </w:p>
    <w:p w14:paraId="636C1CDE" w14:textId="207790F7" w:rsidR="00EE08E5" w:rsidRDefault="002D61DF" w:rsidP="00A31D13">
      <w:pPr>
        <w:pStyle w:val="ListParagraph"/>
        <w:numPr>
          <w:ilvl w:val="0"/>
          <w:numId w:val="2"/>
        </w:numPr>
        <w:spacing w:after="200" w:line="276" w:lineRule="auto"/>
      </w:pPr>
      <w:r>
        <w:t>PV module output DC current</w:t>
      </w:r>
      <w:r w:rsidR="00EE08E5" w:rsidRPr="008F6BCC">
        <w:t xml:space="preserve"> </w:t>
      </w:r>
      <w:r w:rsidR="00EE08E5">
        <w:rPr>
          <w:i/>
        </w:rPr>
        <w:t>I</w:t>
      </w:r>
      <w:r w:rsidR="00EE08E5" w:rsidRPr="008F6BCC">
        <w:rPr>
          <w:vertAlign w:val="subscript"/>
        </w:rPr>
        <w:t>MPP</w:t>
      </w:r>
      <w:r w:rsidR="00EE08E5">
        <w:t xml:space="preserve"> </w:t>
      </w:r>
      <w:r>
        <w:t>in relation to the solar irradiance</w:t>
      </w:r>
      <w:r w:rsidR="00EE08E5">
        <w:t xml:space="preserve"> </w:t>
      </w:r>
      <w:r w:rsidR="00EE08E5">
        <w:rPr>
          <w:i/>
        </w:rPr>
        <w:t>G</w:t>
      </w:r>
      <w:r w:rsidR="00EE08E5">
        <w:t xml:space="preserve">, </w:t>
      </w:r>
      <w:r w:rsidR="00EE08E5">
        <w:rPr>
          <w:i/>
        </w:rPr>
        <w:t>I</w:t>
      </w:r>
      <w:r w:rsidR="00EE08E5" w:rsidRPr="008F6BCC">
        <w:rPr>
          <w:vertAlign w:val="subscript"/>
        </w:rPr>
        <w:t>MPP</w:t>
      </w:r>
      <w:r w:rsidR="00EE08E5">
        <w:t xml:space="preserve"> = f(</w:t>
      </w:r>
      <w:r w:rsidR="00EE08E5" w:rsidRPr="008F6BCC">
        <w:rPr>
          <w:i/>
        </w:rPr>
        <w:t>G</w:t>
      </w:r>
      <w:r w:rsidR="00EE08E5">
        <w:t>)</w:t>
      </w:r>
    </w:p>
    <w:p w14:paraId="459C5653" w14:textId="04D3E4F7" w:rsidR="00EE08E5" w:rsidRDefault="002D61DF" w:rsidP="00A31D13">
      <w:pPr>
        <w:pStyle w:val="ListParagraph"/>
        <w:numPr>
          <w:ilvl w:val="0"/>
          <w:numId w:val="2"/>
        </w:numPr>
        <w:spacing w:after="200" w:line="276" w:lineRule="auto"/>
      </w:pPr>
      <w:r>
        <w:t>PV module output DC voltage</w:t>
      </w:r>
      <w:r w:rsidR="00EE08E5">
        <w:t xml:space="preserve"> </w:t>
      </w:r>
      <w:r w:rsidR="00EE08E5">
        <w:rPr>
          <w:i/>
        </w:rPr>
        <w:t>U</w:t>
      </w:r>
      <w:r w:rsidR="00EE08E5" w:rsidRPr="008F6BCC">
        <w:rPr>
          <w:vertAlign w:val="subscript"/>
        </w:rPr>
        <w:t>MPP</w:t>
      </w:r>
      <w:r w:rsidR="00EE08E5">
        <w:t xml:space="preserve"> </w:t>
      </w:r>
      <w:r>
        <w:t>in relation to the module temperature</w:t>
      </w:r>
      <w:r w:rsidR="00EE08E5">
        <w:t xml:space="preserve"> </w:t>
      </w:r>
      <w:proofErr w:type="spellStart"/>
      <w:r w:rsidR="00EE08E5" w:rsidRPr="00516DAE">
        <w:rPr>
          <w:i/>
        </w:rPr>
        <w:t>T</w:t>
      </w:r>
      <w:r w:rsidR="00EE08E5" w:rsidRPr="00516DAE">
        <w:rPr>
          <w:vertAlign w:val="subscript"/>
        </w:rPr>
        <w:t>mod</w:t>
      </w:r>
      <w:proofErr w:type="spellEnd"/>
      <w:r w:rsidR="00EE08E5">
        <w:t xml:space="preserve">, </w:t>
      </w:r>
      <w:r w:rsidR="00EE08E5">
        <w:rPr>
          <w:i/>
        </w:rPr>
        <w:t>U</w:t>
      </w:r>
      <w:r w:rsidR="00EE08E5" w:rsidRPr="000E4A18">
        <w:rPr>
          <w:vertAlign w:val="subscript"/>
        </w:rPr>
        <w:t>MPP</w:t>
      </w:r>
      <w:r w:rsidR="00EE08E5">
        <w:t xml:space="preserve"> = f(</w:t>
      </w:r>
      <w:proofErr w:type="spellStart"/>
      <w:r w:rsidR="00EE08E5" w:rsidRPr="00516DAE">
        <w:rPr>
          <w:i/>
        </w:rPr>
        <w:t>T</w:t>
      </w:r>
      <w:r w:rsidR="00EE08E5" w:rsidRPr="00516DAE">
        <w:rPr>
          <w:vertAlign w:val="subscript"/>
        </w:rPr>
        <w:t>mod</w:t>
      </w:r>
      <w:proofErr w:type="spellEnd"/>
      <w:r w:rsidR="00EE08E5">
        <w:t>)</w:t>
      </w:r>
    </w:p>
    <w:p w14:paraId="10947AB2" w14:textId="05DB2D36" w:rsidR="007D4B6A" w:rsidRDefault="002D61DF" w:rsidP="00A31D13">
      <w:pPr>
        <w:pStyle w:val="ListParagraph"/>
        <w:numPr>
          <w:ilvl w:val="0"/>
          <w:numId w:val="2"/>
        </w:numPr>
        <w:spacing w:after="200" w:line="276" w:lineRule="auto"/>
      </w:pPr>
      <w:r>
        <w:t>PV module efficiency</w:t>
      </w:r>
      <w:r w:rsidR="00EE08E5">
        <w:t xml:space="preserve"> </w:t>
      </w:r>
      <w:proofErr w:type="spellStart"/>
      <w:r w:rsidR="00EE08E5">
        <w:rPr>
          <w:i/>
        </w:rPr>
        <w:t>η</w:t>
      </w:r>
      <w:r w:rsidR="00EE08E5" w:rsidRPr="00705D29">
        <w:rPr>
          <w:vertAlign w:val="subscript"/>
        </w:rPr>
        <w:t>mod</w:t>
      </w:r>
      <w:proofErr w:type="spellEnd"/>
      <w:r w:rsidR="00EE08E5">
        <w:t xml:space="preserve"> </w:t>
      </w:r>
      <w:r>
        <w:t>in relation to the module temperature</w:t>
      </w:r>
      <w:r w:rsidR="00EE08E5">
        <w:t xml:space="preserve"> </w:t>
      </w:r>
      <w:proofErr w:type="spellStart"/>
      <w:r w:rsidR="00EE08E5" w:rsidRPr="00516DAE">
        <w:rPr>
          <w:i/>
        </w:rPr>
        <w:t>T</w:t>
      </w:r>
      <w:r w:rsidR="00EE08E5" w:rsidRPr="00516DAE">
        <w:rPr>
          <w:vertAlign w:val="subscript"/>
        </w:rPr>
        <w:t>mod</w:t>
      </w:r>
      <w:proofErr w:type="spellEnd"/>
      <w:r w:rsidR="00EE08E5">
        <w:t xml:space="preserve">, </w:t>
      </w:r>
      <w:proofErr w:type="spellStart"/>
      <w:r w:rsidR="00EE08E5">
        <w:rPr>
          <w:i/>
        </w:rPr>
        <w:t>η</w:t>
      </w:r>
      <w:r w:rsidR="00EE08E5" w:rsidRPr="00705D29">
        <w:rPr>
          <w:vertAlign w:val="subscript"/>
        </w:rPr>
        <w:t>mod</w:t>
      </w:r>
      <w:proofErr w:type="spellEnd"/>
      <w:r w:rsidR="00EE08E5">
        <w:t>= f(</w:t>
      </w:r>
      <w:proofErr w:type="spellStart"/>
      <w:r w:rsidR="00EE08E5" w:rsidRPr="00516DAE">
        <w:rPr>
          <w:i/>
        </w:rPr>
        <w:t>T</w:t>
      </w:r>
      <w:r w:rsidR="00EE08E5" w:rsidRPr="00516DAE">
        <w:rPr>
          <w:vertAlign w:val="subscript"/>
        </w:rPr>
        <w:t>mod</w:t>
      </w:r>
      <w:proofErr w:type="spellEnd"/>
      <w:r w:rsidR="00EE08E5">
        <w:t>)</w:t>
      </w:r>
    </w:p>
    <w:p w14:paraId="2CD94452" w14:textId="2CF1E0FE" w:rsidR="00AC1814" w:rsidRPr="00AC1814" w:rsidRDefault="00AC1814" w:rsidP="00AC1814">
      <w:pPr>
        <w:rPr>
          <w:b/>
        </w:rPr>
      </w:pPr>
      <w:r w:rsidRPr="00AC1814">
        <w:rPr>
          <w:b/>
        </w:rPr>
        <w:t xml:space="preserve">Paste charts in this file and </w:t>
      </w:r>
      <w:r>
        <w:rPr>
          <w:b/>
        </w:rPr>
        <w:t>write</w:t>
      </w:r>
      <w:r w:rsidRPr="00AC1814">
        <w:rPr>
          <w:b/>
        </w:rPr>
        <w:t xml:space="preserve"> conclusive remarks based on empirical analysis based on </w:t>
      </w:r>
      <w:r>
        <w:rPr>
          <w:b/>
        </w:rPr>
        <w:t>measurements</w:t>
      </w:r>
      <w:r w:rsidRPr="00AC1814">
        <w:rPr>
          <w:b/>
        </w:rPr>
        <w:t>.</w:t>
      </w:r>
    </w:p>
    <w:p w14:paraId="652667D1" w14:textId="4BE0C332" w:rsidR="005675B8" w:rsidRDefault="005675B8" w:rsidP="009B417A"/>
    <w:p w14:paraId="08AD2857" w14:textId="48403AE4" w:rsidR="008E4A4E" w:rsidRDefault="008E4A4E" w:rsidP="008E4A4E">
      <w:pPr>
        <w:pStyle w:val="Heading2"/>
      </w:pPr>
      <w:bookmarkStart w:id="4" w:name="_Toc5268084"/>
      <w:r>
        <w:t>Performance analysis of 10 kW PV system</w:t>
      </w:r>
      <w:bookmarkEnd w:id="4"/>
    </w:p>
    <w:p w14:paraId="41C66164" w14:textId="0F5B1431" w:rsidR="008E4A4E" w:rsidRDefault="008E4A4E" w:rsidP="009B417A"/>
    <w:p w14:paraId="2364E72C" w14:textId="7C1BE82F" w:rsidR="00212FCC" w:rsidRDefault="00212FCC" w:rsidP="00212FCC">
      <w:r>
        <w:t xml:space="preserve">Download file from </w:t>
      </w:r>
      <w:proofErr w:type="spellStart"/>
      <w:r>
        <w:t>Loomen</w:t>
      </w:r>
      <w:proofErr w:type="spellEnd"/>
      <w:r>
        <w:t xml:space="preserve"> page of the workshop titled </w:t>
      </w:r>
      <w:r>
        <w:rPr>
          <w:b/>
        </w:rPr>
        <w:t>Performance</w:t>
      </w:r>
      <w:r w:rsidRPr="00936CDD">
        <w:rPr>
          <w:b/>
        </w:rPr>
        <w:t xml:space="preserve"> </w:t>
      </w:r>
      <w:proofErr w:type="spellStart"/>
      <w:r w:rsidRPr="00936CDD">
        <w:rPr>
          <w:b/>
        </w:rPr>
        <w:t>analysis_PV</w:t>
      </w:r>
      <w:proofErr w:type="spellEnd"/>
      <w:r w:rsidRPr="00936CDD">
        <w:rPr>
          <w:b/>
        </w:rPr>
        <w:t xml:space="preserve"> </w:t>
      </w:r>
      <w:r>
        <w:rPr>
          <w:b/>
        </w:rPr>
        <w:t>system</w:t>
      </w:r>
      <w:r w:rsidRPr="0047437E">
        <w:rPr>
          <w:b/>
        </w:rPr>
        <w:t>.xlsx</w:t>
      </w:r>
      <w:r>
        <w:t xml:space="preserve">. File contains measurements taken from data acquisition system for </w:t>
      </w:r>
      <w:r w:rsidR="008D78F8">
        <w:t>10 kW PV plant for</w:t>
      </w:r>
      <w:r w:rsidR="00374BEB">
        <w:t xml:space="preserve"> partially-sunny day 10</w:t>
      </w:r>
      <w:r w:rsidR="00374BEB" w:rsidRPr="00374BEB">
        <w:rPr>
          <w:vertAlign w:val="superscript"/>
        </w:rPr>
        <w:t>th</w:t>
      </w:r>
      <w:r w:rsidR="00374BEB">
        <w:t xml:space="preserve"> April 2018 and sunny day 1</w:t>
      </w:r>
      <w:r w:rsidR="00374BEB" w:rsidRPr="00374BEB">
        <w:rPr>
          <w:vertAlign w:val="superscript"/>
        </w:rPr>
        <w:t>st</w:t>
      </w:r>
      <w:r w:rsidR="00374BEB">
        <w:t xml:space="preserve"> August 201</w:t>
      </w:r>
      <w:r w:rsidR="00C83E78">
        <w:t>7</w:t>
      </w:r>
      <w:r w:rsidR="00374BEB">
        <w:t>.</w:t>
      </w:r>
    </w:p>
    <w:p w14:paraId="34225007" w14:textId="0291D1E2" w:rsidR="00212FCC" w:rsidRDefault="00212FCC" w:rsidP="009B417A"/>
    <w:p w14:paraId="5FEA574F" w14:textId="77777777" w:rsidR="009E781D" w:rsidRDefault="009E781D" w:rsidP="0062661C"/>
    <w:p w14:paraId="5C2CE85B" w14:textId="77777777" w:rsidR="009E781D" w:rsidRDefault="009E781D" w:rsidP="0062661C"/>
    <w:p w14:paraId="0082F841" w14:textId="68B8B670" w:rsidR="0062661C" w:rsidRDefault="0062661C" w:rsidP="0062661C">
      <w:r>
        <w:t>Open file in Microsoft Excel and show following relations of parameters with</w:t>
      </w:r>
      <w:r w:rsidR="00F4111A">
        <w:t xml:space="preserve"> </w:t>
      </w:r>
      <w:r w:rsidR="00F4111A" w:rsidRPr="00F4111A">
        <w:rPr>
          <w:b/>
        </w:rPr>
        <w:t>scatter</w:t>
      </w:r>
      <w:r w:rsidRPr="00F4111A">
        <w:rPr>
          <w:b/>
        </w:rPr>
        <w:t xml:space="preserve"> charts</w:t>
      </w:r>
      <w:r>
        <w:t>:</w:t>
      </w:r>
    </w:p>
    <w:p w14:paraId="631FC8EA" w14:textId="3361B859" w:rsidR="00D61DA4" w:rsidRPr="00DF3D4E" w:rsidRDefault="00B26FA4" w:rsidP="00A31D13">
      <w:pPr>
        <w:pStyle w:val="ListParagraph"/>
        <w:numPr>
          <w:ilvl w:val="0"/>
          <w:numId w:val="4"/>
        </w:numPr>
        <w:spacing w:after="200" w:line="276" w:lineRule="auto"/>
        <w:rPr>
          <w:b/>
        </w:rPr>
      </w:pPr>
      <w:r>
        <w:t>Time-series of o</w:t>
      </w:r>
      <w:r w:rsidR="00D61DA4">
        <w:t xml:space="preserve">utput </w:t>
      </w:r>
      <w:r w:rsidR="00D61DA4" w:rsidRPr="004D4BA2">
        <w:rPr>
          <w:b/>
        </w:rPr>
        <w:t>DC power</w:t>
      </w:r>
      <w:r w:rsidR="00D61DA4">
        <w:t xml:space="preserve"> of monocrystalline and polycrystalline silicon PV strings </w:t>
      </w:r>
      <w:r w:rsidR="003835B0">
        <w:t>for 10</w:t>
      </w:r>
      <w:r w:rsidR="003835B0" w:rsidRPr="003835B0">
        <w:rPr>
          <w:vertAlign w:val="superscript"/>
        </w:rPr>
        <w:t>th</w:t>
      </w:r>
      <w:r w:rsidR="003835B0">
        <w:t xml:space="preserve"> April 2018 (partially-cloudy day) and 1</w:t>
      </w:r>
      <w:r w:rsidR="003835B0" w:rsidRPr="003835B0">
        <w:rPr>
          <w:vertAlign w:val="superscript"/>
        </w:rPr>
        <w:t>st</w:t>
      </w:r>
      <w:r w:rsidR="003835B0">
        <w:t xml:space="preserve"> October 2017</w:t>
      </w:r>
      <w:r w:rsidR="00C83E78">
        <w:t xml:space="preserve"> (sunny day)</w:t>
      </w:r>
      <w:r w:rsidR="00860317">
        <w:t xml:space="preserve"> on the same chart for each day</w:t>
      </w:r>
      <w:r w:rsidR="00DF3D4E">
        <w:t xml:space="preserve">, </w:t>
      </w:r>
      <w:proofErr w:type="spellStart"/>
      <w:r w:rsidR="00DF3D4E" w:rsidRPr="004D4BA2">
        <w:rPr>
          <w:b/>
          <w:i/>
        </w:rPr>
        <w:t>P</w:t>
      </w:r>
      <w:r w:rsidR="00760B96" w:rsidRPr="004D4BA2">
        <w:rPr>
          <w:b/>
          <w:vertAlign w:val="subscript"/>
        </w:rPr>
        <w:t>dc</w:t>
      </w:r>
      <w:proofErr w:type="spellEnd"/>
      <w:r w:rsidR="00DF3D4E" w:rsidRPr="004D4BA2">
        <w:rPr>
          <w:b/>
          <w:vertAlign w:val="subscript"/>
        </w:rPr>
        <w:t>, string</w:t>
      </w:r>
      <w:r w:rsidR="00DF3D4E" w:rsidRPr="004D4BA2">
        <w:rPr>
          <w:b/>
          <w:i/>
        </w:rPr>
        <w:t>=</w:t>
      </w:r>
      <w:r w:rsidR="00DF3D4E" w:rsidRPr="004D4BA2">
        <w:rPr>
          <w:b/>
        </w:rPr>
        <w:t>f(</w:t>
      </w:r>
      <w:r w:rsidR="00DF3D4E" w:rsidRPr="004D4BA2">
        <w:rPr>
          <w:b/>
          <w:i/>
        </w:rPr>
        <w:t>t</w:t>
      </w:r>
      <w:r w:rsidR="00DF3D4E" w:rsidRPr="004D4BA2">
        <w:rPr>
          <w:b/>
        </w:rPr>
        <w:t>)</w:t>
      </w:r>
      <w:r w:rsidR="00860317">
        <w:t>. Also, add solar irradiance time-series on second vertical axis on the same chart for each day</w:t>
      </w:r>
      <w:r w:rsidR="00DF3D4E">
        <w:t xml:space="preserve">, </w:t>
      </w:r>
      <w:r w:rsidR="00DF3D4E" w:rsidRPr="004D4BA2">
        <w:rPr>
          <w:b/>
          <w:i/>
        </w:rPr>
        <w:t>G=</w:t>
      </w:r>
      <w:r w:rsidR="00DF3D4E" w:rsidRPr="004D4BA2">
        <w:rPr>
          <w:b/>
        </w:rPr>
        <w:t>f(</w:t>
      </w:r>
      <w:r w:rsidR="00DF3D4E" w:rsidRPr="004D4BA2">
        <w:rPr>
          <w:b/>
          <w:i/>
        </w:rPr>
        <w:t>t</w:t>
      </w:r>
      <w:r w:rsidR="00DF3D4E" w:rsidRPr="004D4BA2">
        <w:rPr>
          <w:b/>
        </w:rPr>
        <w:t>)</w:t>
      </w:r>
      <w:r w:rsidR="00DF3D4E">
        <w:t>.</w:t>
      </w:r>
    </w:p>
    <w:p w14:paraId="7A6FCD12" w14:textId="46E9FC55" w:rsidR="00DF3D4E" w:rsidRPr="00F00BEC" w:rsidRDefault="00284BD8" w:rsidP="00A31D13">
      <w:pPr>
        <w:pStyle w:val="ListParagraph"/>
        <w:numPr>
          <w:ilvl w:val="0"/>
          <w:numId w:val="4"/>
        </w:numPr>
        <w:spacing w:after="200" w:line="276" w:lineRule="auto"/>
        <w:rPr>
          <w:b/>
        </w:rPr>
      </w:pPr>
      <w:r>
        <w:t xml:space="preserve">Time-series </w:t>
      </w:r>
      <w:r w:rsidR="004D4BA2">
        <w:t xml:space="preserve">of monocrystalline and polycrystalline silicon PV string </w:t>
      </w:r>
      <w:r w:rsidR="004D4BA2" w:rsidRPr="004D4BA2">
        <w:rPr>
          <w:b/>
        </w:rPr>
        <w:t>efficiency</w:t>
      </w:r>
      <w:r w:rsidR="004D4BA2">
        <w:rPr>
          <w:b/>
        </w:rPr>
        <w:t xml:space="preserve"> </w:t>
      </w:r>
      <w:r w:rsidR="004D4BA2">
        <w:t>for 10</w:t>
      </w:r>
      <w:r w:rsidR="004D4BA2" w:rsidRPr="003835B0">
        <w:rPr>
          <w:vertAlign w:val="superscript"/>
        </w:rPr>
        <w:t>th</w:t>
      </w:r>
      <w:r w:rsidR="004D4BA2">
        <w:t xml:space="preserve"> April 2018 (partially-cloudy day) and 1</w:t>
      </w:r>
      <w:r w:rsidR="004D4BA2" w:rsidRPr="003835B0">
        <w:rPr>
          <w:vertAlign w:val="superscript"/>
        </w:rPr>
        <w:t>st</w:t>
      </w:r>
      <w:r w:rsidR="004D4BA2">
        <w:t xml:space="preserve"> October 2017 (sunny day) on the same chart for each day, </w:t>
      </w:r>
      <w:r w:rsidR="004D4BA2" w:rsidRPr="004D4BA2">
        <w:rPr>
          <w:b/>
          <w:i/>
        </w:rPr>
        <w:t>η=</w:t>
      </w:r>
      <w:r w:rsidR="004D4BA2" w:rsidRPr="004D4BA2">
        <w:rPr>
          <w:b/>
        </w:rPr>
        <w:t>f(</w:t>
      </w:r>
      <w:r w:rsidR="004D4BA2" w:rsidRPr="004D4BA2">
        <w:rPr>
          <w:b/>
          <w:i/>
        </w:rPr>
        <w:t>t</w:t>
      </w:r>
      <w:r w:rsidR="004D4BA2" w:rsidRPr="004D4BA2">
        <w:rPr>
          <w:b/>
        </w:rPr>
        <w:t>)</w:t>
      </w:r>
      <w:r w:rsidR="004D4BA2">
        <w:t xml:space="preserve">. Also, add </w:t>
      </w:r>
      <w:r w:rsidR="00781303">
        <w:t>module temperature</w:t>
      </w:r>
      <w:r w:rsidR="004D4BA2">
        <w:t xml:space="preserve"> time-series on second vertical axis on the same chart for each day, </w:t>
      </w:r>
      <w:proofErr w:type="spellStart"/>
      <w:r w:rsidR="00781303">
        <w:rPr>
          <w:b/>
          <w:i/>
        </w:rPr>
        <w:t>T</w:t>
      </w:r>
      <w:r w:rsidR="00781303" w:rsidRPr="00781303">
        <w:rPr>
          <w:b/>
          <w:vertAlign w:val="subscript"/>
        </w:rPr>
        <w:t>mod</w:t>
      </w:r>
      <w:proofErr w:type="spellEnd"/>
      <w:r w:rsidR="004D4BA2" w:rsidRPr="004D4BA2">
        <w:rPr>
          <w:b/>
          <w:i/>
        </w:rPr>
        <w:t>=</w:t>
      </w:r>
      <w:r w:rsidR="004D4BA2" w:rsidRPr="004D4BA2">
        <w:rPr>
          <w:b/>
        </w:rPr>
        <w:t>f(</w:t>
      </w:r>
      <w:r w:rsidR="004D4BA2" w:rsidRPr="004D4BA2">
        <w:rPr>
          <w:b/>
          <w:i/>
        </w:rPr>
        <w:t>t</w:t>
      </w:r>
      <w:r w:rsidR="004D4BA2" w:rsidRPr="004D4BA2">
        <w:rPr>
          <w:b/>
        </w:rPr>
        <w:t>)</w:t>
      </w:r>
      <w:r w:rsidR="004D4BA2">
        <w:t>.</w:t>
      </w:r>
    </w:p>
    <w:p w14:paraId="64CAC178" w14:textId="1AD1BC75" w:rsidR="0062661C" w:rsidRPr="00AC1814" w:rsidRDefault="0025153E" w:rsidP="00A31D13">
      <w:pPr>
        <w:pStyle w:val="ListParagraph"/>
        <w:numPr>
          <w:ilvl w:val="0"/>
          <w:numId w:val="4"/>
        </w:numPr>
        <w:spacing w:after="200" w:line="276" w:lineRule="auto"/>
        <w:rPr>
          <w:b/>
        </w:rPr>
      </w:pPr>
      <w:r>
        <w:t xml:space="preserve">Time-series of monocrystalline and polycrystalline silicon PV string </w:t>
      </w:r>
      <w:r>
        <w:rPr>
          <w:b/>
        </w:rPr>
        <w:t xml:space="preserve">module temperature </w:t>
      </w:r>
      <w:r>
        <w:t>for 10</w:t>
      </w:r>
      <w:r w:rsidRPr="003835B0">
        <w:rPr>
          <w:vertAlign w:val="superscript"/>
        </w:rPr>
        <w:t>th</w:t>
      </w:r>
      <w:r>
        <w:t xml:space="preserve"> April 2018 (partially-cloudy day) and 1</w:t>
      </w:r>
      <w:r w:rsidRPr="003835B0">
        <w:rPr>
          <w:vertAlign w:val="superscript"/>
        </w:rPr>
        <w:t>st</w:t>
      </w:r>
      <w:r>
        <w:t xml:space="preserve"> October 2017 (sunny day) on the same chart for each day, </w:t>
      </w:r>
      <w:proofErr w:type="spellStart"/>
      <w:r>
        <w:rPr>
          <w:b/>
          <w:i/>
        </w:rPr>
        <w:t>T</w:t>
      </w:r>
      <w:r w:rsidRPr="0025153E">
        <w:rPr>
          <w:b/>
          <w:vertAlign w:val="subscript"/>
        </w:rPr>
        <w:t>mod</w:t>
      </w:r>
      <w:proofErr w:type="spellEnd"/>
      <w:r w:rsidRPr="004D4BA2">
        <w:rPr>
          <w:b/>
          <w:i/>
        </w:rPr>
        <w:t>=</w:t>
      </w:r>
      <w:r w:rsidRPr="004D4BA2">
        <w:rPr>
          <w:b/>
        </w:rPr>
        <w:t>f(</w:t>
      </w:r>
      <w:r w:rsidRPr="004D4BA2">
        <w:rPr>
          <w:b/>
          <w:i/>
        </w:rPr>
        <w:t>t</w:t>
      </w:r>
      <w:r w:rsidRPr="004D4BA2">
        <w:rPr>
          <w:b/>
        </w:rPr>
        <w:t>)</w:t>
      </w:r>
      <w:r>
        <w:t xml:space="preserve">. Also, add </w:t>
      </w:r>
      <w:r w:rsidR="00177CB8">
        <w:t>solar irradiance</w:t>
      </w:r>
      <w:r>
        <w:t xml:space="preserve"> time-series on second vertical axis on the same chart for each day, </w:t>
      </w:r>
      <w:r w:rsidR="00177CB8">
        <w:rPr>
          <w:b/>
          <w:i/>
        </w:rPr>
        <w:t>G</w:t>
      </w:r>
      <w:r w:rsidRPr="004D4BA2">
        <w:rPr>
          <w:b/>
          <w:i/>
        </w:rPr>
        <w:t>=</w:t>
      </w:r>
      <w:r w:rsidRPr="004D4BA2">
        <w:rPr>
          <w:b/>
        </w:rPr>
        <w:t>f(</w:t>
      </w:r>
      <w:r w:rsidRPr="004D4BA2">
        <w:rPr>
          <w:b/>
          <w:i/>
        </w:rPr>
        <w:t>t</w:t>
      </w:r>
      <w:r w:rsidRPr="004D4BA2">
        <w:rPr>
          <w:b/>
        </w:rPr>
        <w:t>)</w:t>
      </w:r>
      <w:r>
        <w:t>.</w:t>
      </w:r>
    </w:p>
    <w:p w14:paraId="7B37A679" w14:textId="72BF13FD" w:rsidR="00AC1814" w:rsidRPr="00AC1814" w:rsidRDefault="00AC1814" w:rsidP="00AC1814">
      <w:pPr>
        <w:rPr>
          <w:b/>
        </w:rPr>
      </w:pPr>
      <w:r w:rsidRPr="00AC1814">
        <w:rPr>
          <w:b/>
        </w:rPr>
        <w:t xml:space="preserve">Paste charts in this file and bring conclusive remarks based on </w:t>
      </w:r>
      <w:r>
        <w:rPr>
          <w:b/>
        </w:rPr>
        <w:t>performance</w:t>
      </w:r>
      <w:r w:rsidRPr="00AC1814">
        <w:rPr>
          <w:b/>
        </w:rPr>
        <w:t xml:space="preserve"> analysis based on </w:t>
      </w:r>
      <w:r>
        <w:rPr>
          <w:b/>
        </w:rPr>
        <w:t>measurements</w:t>
      </w:r>
      <w:r w:rsidRPr="00AC1814">
        <w:rPr>
          <w:b/>
        </w:rPr>
        <w:t>.</w:t>
      </w:r>
    </w:p>
    <w:p w14:paraId="1E9A58AE" w14:textId="77777777" w:rsidR="00EC244B" w:rsidRDefault="00EC244B">
      <w:pPr>
        <w:jc w:val="left"/>
        <w:rPr>
          <w:rFonts w:asciiTheme="majorHAnsi" w:eastAsiaTheme="majorEastAsia" w:hAnsiTheme="majorHAnsi" w:cstheme="majorBidi"/>
          <w:color w:val="2E74B5" w:themeColor="accent1" w:themeShade="BF"/>
          <w:sz w:val="32"/>
          <w:szCs w:val="32"/>
        </w:rPr>
      </w:pPr>
      <w:r>
        <w:br w:type="page"/>
      </w:r>
    </w:p>
    <w:p w14:paraId="2AB999F6" w14:textId="3127C1F3" w:rsidR="00867A96" w:rsidRDefault="000B0F45" w:rsidP="00867A96">
      <w:pPr>
        <w:pStyle w:val="Heading1"/>
      </w:pPr>
      <w:bookmarkStart w:id="5" w:name="_Toc5268085"/>
      <w:r>
        <w:lastRenderedPageBreak/>
        <w:t>P</w:t>
      </w:r>
      <w:r w:rsidR="007F6BDB">
        <w:t xml:space="preserve">hotovoltaic system </w:t>
      </w:r>
      <w:r>
        <w:t xml:space="preserve">modelling and </w:t>
      </w:r>
      <w:r w:rsidR="007F6BDB">
        <w:t>simulation</w:t>
      </w:r>
      <w:bookmarkEnd w:id="5"/>
    </w:p>
    <w:p w14:paraId="302B1E7A" w14:textId="4141F2A0" w:rsidR="00731757" w:rsidRPr="00731757" w:rsidRDefault="00731757" w:rsidP="00731757">
      <w:pPr>
        <w:rPr>
          <w:b/>
        </w:rPr>
      </w:pPr>
      <w:r w:rsidRPr="00731757">
        <w:rPr>
          <w:b/>
        </w:rPr>
        <w:t>DOI: 10.1109/SST.2018.8564734</w:t>
      </w:r>
    </w:p>
    <w:p w14:paraId="0DD15AD4" w14:textId="77777777" w:rsidR="00731757" w:rsidRDefault="00731757" w:rsidP="00B20F9D"/>
    <w:p w14:paraId="335A99B3" w14:textId="54D6EA22" w:rsidR="000B0F45" w:rsidRDefault="000B0F45" w:rsidP="00B20F9D">
      <w:r>
        <w:t xml:space="preserve">In this part of the workshop, </w:t>
      </w:r>
      <w:r w:rsidR="00904529" w:rsidRPr="00904529">
        <w:t>Hybrid Optimization Model for Multiple Energy Resources</w:t>
      </w:r>
      <w:r w:rsidR="00904529">
        <w:t xml:space="preserve"> (</w:t>
      </w:r>
      <w:r w:rsidR="00FA23E5">
        <w:t>HOMER</w:t>
      </w:r>
      <w:r w:rsidR="00904529">
        <w:t>)</w:t>
      </w:r>
      <w:r w:rsidR="00506D03">
        <w:t xml:space="preserve"> Pro microgrid</w:t>
      </w:r>
      <w:r w:rsidR="00FA23E5">
        <w:t xml:space="preserve"> software</w:t>
      </w:r>
      <w:r w:rsidR="00241DA0">
        <w:t xml:space="preserve"> will be used for modelling and simulation</w:t>
      </w:r>
      <w:r w:rsidR="00C424E9">
        <w:t xml:space="preserve"> of renewable energy sources microgrid</w:t>
      </w:r>
      <w:r w:rsidR="00241DA0">
        <w:t>.</w:t>
      </w:r>
      <w:r w:rsidR="00C424E9">
        <w:t xml:space="preserve"> </w:t>
      </w:r>
      <w:r w:rsidR="00E07240">
        <w:t>Software conducts simulations, optimisation and sensitivity analysis of renewable energy sources microgrid</w:t>
      </w:r>
      <w:r w:rsidR="009757A1">
        <w:t>s</w:t>
      </w:r>
      <w:r w:rsidR="00E07240">
        <w:t xml:space="preserve">. </w:t>
      </w:r>
      <w:r w:rsidR="00C424E9">
        <w:t xml:space="preserve">Microgrid consists of </w:t>
      </w:r>
      <w:r w:rsidR="00E07240">
        <w:t>PV array, Li-ion batteries, inverter/rectifier, wind turbine, biodiesel generator and utility</w:t>
      </w:r>
      <w:r w:rsidR="00B20F9D">
        <w:t xml:space="preserve"> (Figure 3</w:t>
      </w:r>
      <w:r w:rsidR="0079519F">
        <w:t xml:space="preserve"> and Figure 4</w:t>
      </w:r>
      <w:r w:rsidR="00B20F9D">
        <w:t>)</w:t>
      </w:r>
      <w:r w:rsidR="00E07240">
        <w:t>.</w:t>
      </w:r>
      <w:r w:rsidR="009757A1">
        <w:t xml:space="preserve"> It represents nearly zero energy building (</w:t>
      </w:r>
      <w:proofErr w:type="spellStart"/>
      <w:r w:rsidR="009757A1">
        <w:t>nZEB</w:t>
      </w:r>
      <w:proofErr w:type="spellEnd"/>
      <w:r w:rsidR="009757A1">
        <w:t>) solution</w:t>
      </w:r>
      <w:r w:rsidR="00863BA9">
        <w:t xml:space="preserve"> of FERIT Osijek building</w:t>
      </w:r>
      <w:r w:rsidR="00B20F9D">
        <w:t xml:space="preserve"> in which, according to the </w:t>
      </w:r>
      <w:proofErr w:type="spellStart"/>
      <w:r w:rsidR="00B20F9D">
        <w:t>nZEB</w:t>
      </w:r>
      <w:proofErr w:type="spellEnd"/>
      <w:r w:rsidR="00B20F9D">
        <w:t xml:space="preserve"> standard, annual produced electrical energy should be almost equal with the annual consumption.</w:t>
      </w:r>
    </w:p>
    <w:p w14:paraId="6130C982" w14:textId="0D78C56A" w:rsidR="00863BA9" w:rsidRDefault="00863BA9" w:rsidP="00863BA9">
      <w:pPr>
        <w:jc w:val="center"/>
      </w:pPr>
    </w:p>
    <w:p w14:paraId="6D3A36DE" w14:textId="458A828A" w:rsidR="00863BA9" w:rsidRDefault="00152295" w:rsidP="00863BA9">
      <w:pPr>
        <w:jc w:val="center"/>
      </w:pPr>
      <w:r>
        <w:rPr>
          <w:noProof/>
        </w:rPr>
        <w:drawing>
          <wp:inline distT="0" distB="0" distL="0" distR="0" wp14:anchorId="5EF6763F" wp14:editId="0801BBB3">
            <wp:extent cx="3630295" cy="26479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295" cy="2647950"/>
                    </a:xfrm>
                    <a:prstGeom prst="rect">
                      <a:avLst/>
                    </a:prstGeom>
                    <a:noFill/>
                    <a:ln>
                      <a:noFill/>
                    </a:ln>
                  </pic:spPr>
                </pic:pic>
              </a:graphicData>
            </a:graphic>
          </wp:inline>
        </w:drawing>
      </w:r>
    </w:p>
    <w:p w14:paraId="3325AE08" w14:textId="34E2CC5A" w:rsidR="00863BA9" w:rsidRDefault="00863BA9" w:rsidP="00863BA9">
      <w:pPr>
        <w:jc w:val="center"/>
      </w:pPr>
      <w:r>
        <w:t xml:space="preserve">Figure 3. Proposed microgrid scheme for achieving </w:t>
      </w:r>
      <w:proofErr w:type="spellStart"/>
      <w:r>
        <w:t>nZEB</w:t>
      </w:r>
      <w:proofErr w:type="spellEnd"/>
      <w:r>
        <w:t xml:space="preserve"> standard of FERIT Osijek building</w:t>
      </w:r>
    </w:p>
    <w:p w14:paraId="0DE2870F" w14:textId="53E0F22B" w:rsidR="00863BA9" w:rsidRDefault="00863BA9" w:rsidP="00B20F9D"/>
    <w:p w14:paraId="384FF8D8" w14:textId="77777777" w:rsidR="00BA63BC" w:rsidRDefault="00BA63BC" w:rsidP="0079519F">
      <w:pPr>
        <w:jc w:val="center"/>
      </w:pPr>
    </w:p>
    <w:p w14:paraId="78B50402" w14:textId="77777777" w:rsidR="00BA63BC" w:rsidRDefault="00BA63BC" w:rsidP="0079519F">
      <w:pPr>
        <w:jc w:val="center"/>
      </w:pPr>
    </w:p>
    <w:p w14:paraId="4C6752F8" w14:textId="32E6D0DB" w:rsidR="00BA63BC" w:rsidRDefault="00BA63BC" w:rsidP="0079519F">
      <w:pPr>
        <w:jc w:val="center"/>
      </w:pPr>
    </w:p>
    <w:p w14:paraId="5BE73673" w14:textId="5020D243" w:rsidR="00BA63BC" w:rsidRDefault="00BA63BC" w:rsidP="0079519F">
      <w:pPr>
        <w:jc w:val="center"/>
      </w:pPr>
    </w:p>
    <w:p w14:paraId="162F312E" w14:textId="2B7E6736" w:rsidR="00BA63BC" w:rsidRDefault="00BA63BC" w:rsidP="0079519F">
      <w:pPr>
        <w:jc w:val="center"/>
      </w:pPr>
    </w:p>
    <w:p w14:paraId="2B4A509E" w14:textId="5D039A9C" w:rsidR="00BA63BC" w:rsidRDefault="00BA63BC" w:rsidP="0079519F">
      <w:pPr>
        <w:jc w:val="center"/>
      </w:pPr>
    </w:p>
    <w:p w14:paraId="6E4F2B03" w14:textId="6E31F1D9" w:rsidR="00BA63BC" w:rsidRDefault="00BA63BC" w:rsidP="0079519F">
      <w:pPr>
        <w:jc w:val="center"/>
      </w:pPr>
    </w:p>
    <w:p w14:paraId="0D17F112" w14:textId="6A87EDEB" w:rsidR="00BA63BC" w:rsidRDefault="00BA63BC" w:rsidP="0079519F">
      <w:pPr>
        <w:jc w:val="center"/>
      </w:pPr>
    </w:p>
    <w:p w14:paraId="7BBF3AEA" w14:textId="72442E72" w:rsidR="00BA63BC" w:rsidRDefault="00BA63BC" w:rsidP="0079519F">
      <w:pPr>
        <w:jc w:val="center"/>
      </w:pPr>
    </w:p>
    <w:p w14:paraId="3CB6CCF7" w14:textId="4BE1FBD1" w:rsidR="00BA63BC" w:rsidRDefault="00BA63BC" w:rsidP="0079519F">
      <w:pPr>
        <w:jc w:val="center"/>
      </w:pPr>
    </w:p>
    <w:p w14:paraId="378663D5" w14:textId="77777777" w:rsidR="00BA63BC" w:rsidRDefault="00BA63BC" w:rsidP="0079519F">
      <w:pPr>
        <w:jc w:val="center"/>
      </w:pPr>
    </w:p>
    <w:p w14:paraId="77B730F6" w14:textId="5367B3BE" w:rsidR="0079519F" w:rsidRDefault="0079519F" w:rsidP="0079519F">
      <w:pPr>
        <w:jc w:val="center"/>
      </w:pPr>
      <w:r>
        <w:rPr>
          <w:noProof/>
        </w:rPr>
        <w:drawing>
          <wp:inline distT="0" distB="0" distL="0" distR="0" wp14:anchorId="1160B5E9" wp14:editId="20ECABE8">
            <wp:extent cx="5192973" cy="3996276"/>
            <wp:effectExtent l="19050" t="19050" r="2730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8537" cy="4000558"/>
                    </a:xfrm>
                    <a:prstGeom prst="rect">
                      <a:avLst/>
                    </a:prstGeom>
                    <a:ln>
                      <a:solidFill>
                        <a:schemeClr val="tx1"/>
                      </a:solidFill>
                    </a:ln>
                  </pic:spPr>
                </pic:pic>
              </a:graphicData>
            </a:graphic>
          </wp:inline>
        </w:drawing>
      </w:r>
    </w:p>
    <w:p w14:paraId="466325E8" w14:textId="78F95AFD" w:rsidR="0079519F" w:rsidRDefault="0079519F" w:rsidP="0079519F">
      <w:pPr>
        <w:jc w:val="center"/>
      </w:pPr>
      <w:r>
        <w:t xml:space="preserve">Figure 4. HOMER Pro interface </w:t>
      </w:r>
      <w:r w:rsidR="007C70A6">
        <w:t>of the proposed microgrid model</w:t>
      </w:r>
    </w:p>
    <w:p w14:paraId="6FAED33B" w14:textId="77777777" w:rsidR="0079519F" w:rsidRDefault="0079519F" w:rsidP="00B20F9D"/>
    <w:p w14:paraId="7E5DB41A" w14:textId="52D61E83" w:rsidR="005948EC" w:rsidRDefault="005948EC" w:rsidP="005948EC">
      <w:pPr>
        <w:pStyle w:val="Heading2"/>
      </w:pPr>
      <w:bookmarkStart w:id="6" w:name="_Toc5268086"/>
      <w:r>
        <w:t>Load profile</w:t>
      </w:r>
      <w:r w:rsidR="004858A5">
        <w:t xml:space="preserve"> description</w:t>
      </w:r>
      <w:bookmarkEnd w:id="6"/>
    </w:p>
    <w:p w14:paraId="7F8E5435" w14:textId="6FCCFFF9" w:rsidR="005948EC" w:rsidRDefault="005948EC" w:rsidP="005948EC"/>
    <w:p w14:paraId="2684E08E" w14:textId="2478BEAD" w:rsidR="004A4CA7" w:rsidRDefault="004A4CA7" w:rsidP="004A4CA7">
      <w:r>
        <w:t xml:space="preserve">Load profile construction is based on 15-minute average values of load measured on the point of common coupling of FERIT Osijek building with the distribution network. Measurements are analysed and presented graphically in Figure </w:t>
      </w:r>
      <w:r w:rsidR="007C70A6">
        <w:t>5</w:t>
      </w:r>
      <w:r>
        <w:t xml:space="preserve">. Fig. </w:t>
      </w:r>
      <w:r w:rsidR="007C70A6">
        <w:t>5</w:t>
      </w:r>
      <w:r w:rsidR="003B3E27">
        <w:t xml:space="preserve"> (left)</w:t>
      </w:r>
      <w:r>
        <w:t xml:space="preserve"> shows averaged hourly load values based on the yearly measurements i.e. average consumption day for a whole year </w:t>
      </w:r>
      <w:r w:rsidR="003B3E27">
        <w:t xml:space="preserve">and </w:t>
      </w:r>
      <w:r>
        <w:t>averaged monthly values of load</w:t>
      </w:r>
      <w:r w:rsidR="003B3E27">
        <w:t xml:space="preserve"> (right)</w:t>
      </w:r>
      <w:r>
        <w:t xml:space="preserve"> i.e. average load for each month in a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0C311E" w14:paraId="0B07C154" w14:textId="77777777" w:rsidTr="00E627A1">
        <w:tc>
          <w:tcPr>
            <w:tcW w:w="4508" w:type="dxa"/>
          </w:tcPr>
          <w:p w14:paraId="76C8E4C8" w14:textId="45158F62" w:rsidR="001458D6" w:rsidRDefault="000C311E" w:rsidP="00E627A1">
            <w:pPr>
              <w:jc w:val="right"/>
            </w:pPr>
            <w:r>
              <w:rPr>
                <w:noProof/>
              </w:rPr>
              <w:drawing>
                <wp:inline distT="0" distB="0" distL="0" distR="0" wp14:anchorId="1C9265E9" wp14:editId="16E1E64B">
                  <wp:extent cx="2736104" cy="1548000"/>
                  <wp:effectExtent l="19050" t="19050" r="2667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104" cy="1548000"/>
                          </a:xfrm>
                          <a:prstGeom prst="rect">
                            <a:avLst/>
                          </a:prstGeom>
                          <a:noFill/>
                          <a:ln>
                            <a:solidFill>
                              <a:schemeClr val="tx1"/>
                            </a:solidFill>
                          </a:ln>
                        </pic:spPr>
                      </pic:pic>
                    </a:graphicData>
                  </a:graphic>
                </wp:inline>
              </w:drawing>
            </w:r>
          </w:p>
        </w:tc>
        <w:tc>
          <w:tcPr>
            <w:tcW w:w="4508" w:type="dxa"/>
          </w:tcPr>
          <w:p w14:paraId="13FDCF56" w14:textId="5AC22229" w:rsidR="001458D6" w:rsidRDefault="00E627A1" w:rsidP="00E627A1">
            <w:pPr>
              <w:jc w:val="left"/>
            </w:pPr>
            <w:r>
              <w:rPr>
                <w:noProof/>
              </w:rPr>
              <w:drawing>
                <wp:inline distT="0" distB="0" distL="0" distR="0" wp14:anchorId="067B65E2" wp14:editId="4156CFE5">
                  <wp:extent cx="2575266" cy="1548000"/>
                  <wp:effectExtent l="19050" t="19050" r="1587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266" cy="1548000"/>
                          </a:xfrm>
                          <a:prstGeom prst="rect">
                            <a:avLst/>
                          </a:prstGeom>
                          <a:noFill/>
                          <a:ln>
                            <a:solidFill>
                              <a:schemeClr val="tx1"/>
                            </a:solidFill>
                          </a:ln>
                        </pic:spPr>
                      </pic:pic>
                    </a:graphicData>
                  </a:graphic>
                </wp:inline>
              </w:drawing>
            </w:r>
          </w:p>
        </w:tc>
      </w:tr>
    </w:tbl>
    <w:p w14:paraId="41956D16" w14:textId="3E955D13" w:rsidR="001458D6" w:rsidRPr="005948EC" w:rsidRDefault="003B3E27" w:rsidP="003B3E27">
      <w:pPr>
        <w:jc w:val="center"/>
      </w:pPr>
      <w:r>
        <w:t xml:space="preserve">Figure </w:t>
      </w:r>
      <w:r w:rsidR="007C70A6">
        <w:t>5</w:t>
      </w:r>
      <w:r>
        <w:t>. Load profile</w:t>
      </w:r>
    </w:p>
    <w:p w14:paraId="033F93B9" w14:textId="3912E2AB" w:rsidR="00863BA9" w:rsidRDefault="00863BA9" w:rsidP="00B20F9D"/>
    <w:p w14:paraId="248E9863" w14:textId="5A277A2B" w:rsidR="00863BA9" w:rsidRDefault="005A78A2" w:rsidP="005A78A2">
      <w:pPr>
        <w:pStyle w:val="Heading2"/>
      </w:pPr>
      <w:bookmarkStart w:id="7" w:name="_Toc5268087"/>
      <w:r>
        <w:lastRenderedPageBreak/>
        <w:t>Microgrid model</w:t>
      </w:r>
      <w:r w:rsidR="004858A5">
        <w:t xml:space="preserve"> description</w:t>
      </w:r>
      <w:bookmarkEnd w:id="7"/>
    </w:p>
    <w:p w14:paraId="2B5A28B2" w14:textId="77777777" w:rsidR="00E443ED" w:rsidRDefault="00E443ED" w:rsidP="00E443ED"/>
    <w:p w14:paraId="2988158E" w14:textId="71642E89" w:rsidR="00E443ED" w:rsidRPr="00F67AC1" w:rsidRDefault="00E443ED" w:rsidP="00E443ED">
      <w:r w:rsidRPr="00F67AC1">
        <w:t>The objective of this research is to achieve four proposed OF</w:t>
      </w:r>
      <w:r>
        <w:t>s</w:t>
      </w:r>
      <w:r w:rsidRPr="00F67AC1">
        <w:t xml:space="preserve"> given in </w:t>
      </w:r>
      <w:r>
        <w:t xml:space="preserve">this chapter </w:t>
      </w:r>
      <w:r w:rsidRPr="00F67AC1">
        <w:t xml:space="preserve">along with the constraints. </w:t>
      </w:r>
      <w:r w:rsidRPr="00B41ADE">
        <w:t>LCOE</w:t>
      </w:r>
      <w:r w:rsidRPr="00F67AC1">
        <w:t xml:space="preserve"> function used </w:t>
      </w:r>
      <w:r>
        <w:t>for</w:t>
      </w:r>
      <w:r w:rsidRPr="00F67AC1">
        <w:t xml:space="preserve"> all </w:t>
      </w:r>
      <w:r>
        <w:t>OFs</w:t>
      </w:r>
      <w:r w:rsidRPr="00F67AC1">
        <w:t xml:space="preserve"> is defined in (1) </w:t>
      </w:r>
      <w:r w:rsidRPr="00F67AC1">
        <w:fldChar w:fldCharType="begin" w:fldLock="1"/>
      </w:r>
      <w:r>
        <w:instrText>ADDIN CSL_CITATION { "citationItems" : [ { "id" : "ITEM-1", "itemData" : { "ISBN" : "9789264244160", "author" : [ { "dropping-particle" : "", "family" : "IEA", "given" : "", "non-dropping-particle" : "", "parse-names" : false, "suffix" : "" }, { "dropping-particle" : "", "family" : "NEA", "given" : "", "non-dropping-particle" : "", "parse-names" : false, "suffix" : "" }, { "dropping-particle" : "", "family" : "Co-operation", "given" : "Development Organisation for Economic", "non-dropping-particle" : "", "parse-names" : false, "suffix" : "" } ], "id" : "ITEM-1", "issued" : { "date-parts" : [ [ "2015" ] ] }, "title" : "Projected Costs of Generating Electricity 2015 Edition", "type" : "report" }, "uris" : [ "http://www.mendeley.com/documents/?uuid=229f01d7-09a9-40ee-a05d-7b1492233404", "http://www.mendeley.com/documents/?uuid=7361c34f-a7a5-40e1-939d-8222af2d947e", "http://www.mendeley.com/documents/?uuid=56afcc77-3c44-4c50-b4df-6b4f66c9090d" ] } ], "mendeley" : { "formattedCitation" : "[7]", "plainTextFormattedCitation" : "[7]", "previouslyFormattedCitation" : "[7]" }, "properties" : { "noteIndex" : 0 }, "schema" : "https://github.com/citation-style-language/schema/raw/master/csl-citation.json" }</w:instrText>
      </w:r>
      <w:r w:rsidRPr="00F67AC1">
        <w:fldChar w:fldCharType="separate"/>
      </w:r>
      <w:r w:rsidRPr="00E51857">
        <w:rPr>
          <w:noProof/>
        </w:rPr>
        <w:t>[7]</w:t>
      </w:r>
      <w:r w:rsidRPr="00F67AC1">
        <w:fldChar w:fldCharType="end"/>
      </w:r>
      <w:r w:rsidRPr="00F67AC1">
        <w:t>.</w:t>
      </w:r>
    </w:p>
    <w:tbl>
      <w:tblPr>
        <w:tblW w:w="0" w:type="auto"/>
        <w:jc w:val="center"/>
        <w:tblLook w:val="04A0" w:firstRow="1" w:lastRow="0" w:firstColumn="1" w:lastColumn="0" w:noHBand="0" w:noVBand="1"/>
      </w:tblPr>
      <w:tblGrid>
        <w:gridCol w:w="4876"/>
        <w:gridCol w:w="687"/>
      </w:tblGrid>
      <w:tr w:rsidR="00E443ED" w:rsidRPr="00F67AC1" w14:paraId="7A43F6C7" w14:textId="77777777" w:rsidTr="00E443ED">
        <w:trPr>
          <w:jc w:val="center"/>
        </w:trPr>
        <w:tc>
          <w:tcPr>
            <w:tcW w:w="4503" w:type="dxa"/>
            <w:shd w:val="clear" w:color="auto" w:fill="auto"/>
            <w:vAlign w:val="center"/>
          </w:tcPr>
          <w:p w14:paraId="64AFBD67" w14:textId="77777777" w:rsidR="00E443ED" w:rsidRPr="00F67AC1" w:rsidRDefault="00E443ED" w:rsidP="00E443ED">
            <w:pPr>
              <w:jc w:val="center"/>
            </w:pPr>
            <w:r w:rsidRPr="00F67AC1">
              <w:rPr>
                <w:position w:val="-32"/>
              </w:rPr>
              <w:object w:dxaOrig="6619" w:dyaOrig="800" w14:anchorId="5435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pt;height:27.85pt" o:ole="">
                  <v:imagedata r:id="rId16" o:title=""/>
                </v:shape>
                <o:OLEObject Type="Embed" ProgID="Equation.DSMT4" ShapeID="_x0000_i1025" DrawAspect="Content" ObjectID="_1615880863" r:id="rId17"/>
              </w:object>
            </w:r>
          </w:p>
        </w:tc>
        <w:tc>
          <w:tcPr>
            <w:tcW w:w="687" w:type="dxa"/>
            <w:shd w:val="clear" w:color="auto" w:fill="auto"/>
            <w:vAlign w:val="center"/>
          </w:tcPr>
          <w:p w14:paraId="450209EF" w14:textId="427461C8" w:rsidR="00E443ED" w:rsidRPr="00F67AC1" w:rsidRDefault="00A2379D" w:rsidP="00E443ED">
            <w:r>
              <w:t>(1)</w:t>
            </w:r>
          </w:p>
        </w:tc>
      </w:tr>
    </w:tbl>
    <w:p w14:paraId="1C5F3225" w14:textId="77777777" w:rsidR="00E443ED" w:rsidRDefault="00E443ED" w:rsidP="00E443ED">
      <w:r w:rsidRPr="00F67AC1">
        <w:t>Where:</w:t>
      </w:r>
    </w:p>
    <w:p w14:paraId="0B13870B" w14:textId="106D7965" w:rsidR="00E443ED" w:rsidRDefault="00E443ED" w:rsidP="00E443ED">
      <w:proofErr w:type="spellStart"/>
      <w:r>
        <w:rPr>
          <w:i/>
        </w:rPr>
        <w:t>Capital</w:t>
      </w:r>
      <w:r w:rsidRPr="00993372">
        <w:rPr>
          <w:i/>
          <w:vertAlign w:val="subscript"/>
        </w:rPr>
        <w:t>n</w:t>
      </w:r>
      <w:proofErr w:type="spellEnd"/>
      <w:r w:rsidRPr="009A424F">
        <w:tab/>
      </w:r>
      <w:r>
        <w:tab/>
      </w:r>
      <w:r w:rsidRPr="009A424F">
        <w:t>-</w:t>
      </w:r>
      <w:r>
        <w:t xml:space="preserve"> </w:t>
      </w:r>
      <w:r w:rsidRPr="00F67AC1">
        <w:t>Total capital construction cost in</w:t>
      </w:r>
      <w:r>
        <w:t xml:space="preserve"> the </w:t>
      </w:r>
      <w:r w:rsidRPr="00F67AC1">
        <w:t xml:space="preserve">year </w:t>
      </w:r>
      <w:r w:rsidRPr="00993372">
        <w:rPr>
          <w:i/>
        </w:rPr>
        <w:t>n</w:t>
      </w:r>
      <w:r w:rsidRPr="009A424F">
        <w:t xml:space="preserve"> </w:t>
      </w:r>
    </w:p>
    <w:p w14:paraId="07305D0F" w14:textId="52D6CE77" w:rsidR="00E443ED" w:rsidRDefault="00E443ED" w:rsidP="00E443ED">
      <w:pPr>
        <w:rPr>
          <w:i/>
        </w:rPr>
      </w:pPr>
      <w:r>
        <w:rPr>
          <w:i/>
        </w:rPr>
        <w:t>O &amp; M</w:t>
      </w:r>
      <w:r w:rsidRPr="00993372">
        <w:rPr>
          <w:i/>
          <w:vertAlign w:val="subscript"/>
        </w:rPr>
        <w:t>n</w:t>
      </w:r>
      <w:r>
        <w:tab/>
      </w:r>
      <w:r>
        <w:tab/>
        <w:t xml:space="preserve">- </w:t>
      </w:r>
      <w:r w:rsidRPr="00F67AC1">
        <w:t>Operation and maintenance costs in</w:t>
      </w:r>
      <w:r>
        <w:t xml:space="preserve"> the</w:t>
      </w:r>
      <w:r w:rsidRPr="00F67AC1">
        <w:t xml:space="preserve"> year</w:t>
      </w:r>
      <w:r>
        <w:t xml:space="preserve"> </w:t>
      </w:r>
      <w:r w:rsidRPr="00993372">
        <w:rPr>
          <w:i/>
        </w:rPr>
        <w:t>n</w:t>
      </w:r>
    </w:p>
    <w:p w14:paraId="656EB46E" w14:textId="15BB7C9B" w:rsidR="00E443ED" w:rsidRDefault="00E443ED" w:rsidP="00E443ED">
      <w:pPr>
        <w:rPr>
          <w:i/>
        </w:rPr>
      </w:pPr>
      <w:proofErr w:type="spellStart"/>
      <w:r>
        <w:rPr>
          <w:i/>
        </w:rPr>
        <w:t>Fuel</w:t>
      </w:r>
      <w:r w:rsidRPr="00993372">
        <w:rPr>
          <w:i/>
          <w:vertAlign w:val="subscript"/>
        </w:rPr>
        <w:t>n</w:t>
      </w:r>
      <w:proofErr w:type="spellEnd"/>
      <w:r>
        <w:tab/>
      </w:r>
      <w:r>
        <w:tab/>
        <w:t>- Fuel</w:t>
      </w:r>
      <w:r w:rsidRPr="00F67AC1">
        <w:t xml:space="preserve"> costs in </w:t>
      </w:r>
      <w:r>
        <w:t xml:space="preserve">the </w:t>
      </w:r>
      <w:r w:rsidRPr="00F67AC1">
        <w:t>year</w:t>
      </w:r>
      <w:r>
        <w:t xml:space="preserve"> </w:t>
      </w:r>
      <w:r w:rsidRPr="00993372">
        <w:rPr>
          <w:i/>
        </w:rPr>
        <w:t>n</w:t>
      </w:r>
    </w:p>
    <w:p w14:paraId="630CD1B3" w14:textId="77777777" w:rsidR="00E443ED" w:rsidRDefault="00E443ED" w:rsidP="00E443ED">
      <w:pPr>
        <w:rPr>
          <w:i/>
        </w:rPr>
      </w:pPr>
      <w:proofErr w:type="spellStart"/>
      <w:r>
        <w:rPr>
          <w:i/>
        </w:rPr>
        <w:t>Carbon</w:t>
      </w:r>
      <w:r w:rsidRPr="00993372">
        <w:rPr>
          <w:i/>
          <w:vertAlign w:val="subscript"/>
        </w:rPr>
        <w:t>n</w:t>
      </w:r>
      <w:proofErr w:type="spellEnd"/>
      <w:r>
        <w:tab/>
        <w:t>- Carbon</w:t>
      </w:r>
      <w:r w:rsidRPr="00F67AC1">
        <w:t xml:space="preserve"> costs in</w:t>
      </w:r>
      <w:r>
        <w:t xml:space="preserve"> the</w:t>
      </w:r>
      <w:r w:rsidRPr="00F67AC1">
        <w:t xml:space="preserve"> year</w:t>
      </w:r>
      <w:r>
        <w:t xml:space="preserve"> </w:t>
      </w:r>
      <w:r w:rsidRPr="00993372">
        <w:rPr>
          <w:i/>
        </w:rPr>
        <w:t>n</w:t>
      </w:r>
    </w:p>
    <w:p w14:paraId="7DD5B5E3" w14:textId="54A803D3" w:rsidR="00E443ED" w:rsidRPr="00993372" w:rsidRDefault="00E443ED" w:rsidP="00E443ED">
      <w:pPr>
        <w:rPr>
          <w:i/>
        </w:rPr>
      </w:pPr>
      <w:proofErr w:type="spellStart"/>
      <w:r>
        <w:rPr>
          <w:i/>
        </w:rPr>
        <w:t>D</w:t>
      </w:r>
      <w:r w:rsidRPr="00993372">
        <w:rPr>
          <w:i/>
          <w:vertAlign w:val="subscript"/>
        </w:rPr>
        <w:t>n</w:t>
      </w:r>
      <w:proofErr w:type="spellEnd"/>
      <w:r>
        <w:rPr>
          <w:i/>
        </w:rPr>
        <w:tab/>
      </w:r>
      <w:r>
        <w:rPr>
          <w:i/>
        </w:rPr>
        <w:tab/>
        <w:t xml:space="preserve">- </w:t>
      </w:r>
      <w:r w:rsidRPr="00F67AC1">
        <w:t>Decommissioning and waste management costs in</w:t>
      </w:r>
      <w:r>
        <w:t xml:space="preserve"> </w:t>
      </w:r>
      <w:r>
        <w:tab/>
        <w:t xml:space="preserve">the </w:t>
      </w:r>
      <w:r w:rsidRPr="00F67AC1">
        <w:t>year</w:t>
      </w:r>
      <w:r>
        <w:t xml:space="preserve"> </w:t>
      </w:r>
      <w:r>
        <w:rPr>
          <w:i/>
        </w:rPr>
        <w:t>n</w:t>
      </w:r>
    </w:p>
    <w:p w14:paraId="0AAFBAF5" w14:textId="4CA7945C" w:rsidR="00E443ED" w:rsidRDefault="00E443ED" w:rsidP="00E443ED">
      <w:r>
        <w:rPr>
          <w:i/>
        </w:rPr>
        <w:t>r</w:t>
      </w:r>
      <w:r>
        <w:rPr>
          <w:i/>
        </w:rPr>
        <w:tab/>
      </w:r>
      <w:r>
        <w:rPr>
          <w:i/>
        </w:rPr>
        <w:tab/>
        <w:t xml:space="preserve">- </w:t>
      </w:r>
      <w:r>
        <w:t>discount rate</w:t>
      </w:r>
    </w:p>
    <w:p w14:paraId="12A3F54A" w14:textId="53F37E0A" w:rsidR="00E443ED" w:rsidRDefault="00E443ED" w:rsidP="00E443ED">
      <w:r>
        <w:rPr>
          <w:i/>
        </w:rPr>
        <w:t>MWh</w:t>
      </w:r>
      <w:r>
        <w:rPr>
          <w:i/>
        </w:rPr>
        <w:tab/>
      </w:r>
      <w:r>
        <w:rPr>
          <w:i/>
        </w:rPr>
        <w:tab/>
      </w:r>
      <w:r>
        <w:t xml:space="preserve">- Amount of electricity produced in a year </w:t>
      </w:r>
      <w:r>
        <w:rPr>
          <w:i/>
        </w:rPr>
        <w:t>n</w:t>
      </w:r>
    </w:p>
    <w:p w14:paraId="19736255" w14:textId="3F371FB2" w:rsidR="005A78A2" w:rsidRDefault="005A78A2" w:rsidP="005A78A2"/>
    <w:p w14:paraId="40C7D63E" w14:textId="45FC55C5" w:rsidR="00E443ED" w:rsidRPr="00E443ED" w:rsidRDefault="00E443ED" w:rsidP="005A78A2">
      <w:pPr>
        <w:rPr>
          <w:b/>
        </w:rPr>
      </w:pPr>
      <w:r w:rsidRPr="00E443ED">
        <w:rPr>
          <w:b/>
        </w:rPr>
        <w:t>Mathematical model of the MG:</w:t>
      </w:r>
    </w:p>
    <w:p w14:paraId="44B85BA1" w14:textId="77777777" w:rsidR="00EA038A" w:rsidRPr="00F67AC1" w:rsidRDefault="00EA038A" w:rsidP="00EA038A">
      <w:r>
        <w:t>Mathematical model of each component of the MG and c</w:t>
      </w:r>
      <w:r w:rsidRPr="00F67AC1">
        <w:t xml:space="preserve">onstraints used for </w:t>
      </w:r>
      <w:r>
        <w:t>OFs</w:t>
      </w:r>
      <w:r w:rsidRPr="00F67AC1">
        <w:t xml:space="preserve"> are</w:t>
      </w:r>
      <w:r>
        <w:t xml:space="preserve"> </w:t>
      </w:r>
      <w:r w:rsidRPr="00F67AC1">
        <w:t>following.</w:t>
      </w:r>
    </w:p>
    <w:p w14:paraId="6FA01384" w14:textId="77777777" w:rsidR="00EA038A" w:rsidRPr="00C47999" w:rsidRDefault="00EA038A" w:rsidP="00A31D13">
      <w:pPr>
        <w:pStyle w:val="ListParagraph"/>
        <w:numPr>
          <w:ilvl w:val="0"/>
          <w:numId w:val="5"/>
        </w:numPr>
      </w:pPr>
      <w:r w:rsidRPr="00F67AC1">
        <w:t>PV array</w:t>
      </w:r>
    </w:p>
    <w:p w14:paraId="6B199B99" w14:textId="19B1CFD7" w:rsidR="00EA038A" w:rsidRDefault="00EA038A" w:rsidP="00EA038A">
      <w:r>
        <w:tab/>
        <w:t xml:space="preserve">Output power of the PV array </w:t>
      </w:r>
      <w:r w:rsidRPr="00045FD2">
        <w:rPr>
          <w:i/>
        </w:rPr>
        <w:t>P</w:t>
      </w:r>
      <w:r w:rsidRPr="00045FD2">
        <w:rPr>
          <w:vertAlign w:val="subscript"/>
        </w:rPr>
        <w:t>PV</w:t>
      </w:r>
      <w:r>
        <w:t xml:space="preserve"> (</w:t>
      </w:r>
      <w:r w:rsidRPr="00045FD2">
        <w:rPr>
          <w:i/>
        </w:rPr>
        <w:t>t</w:t>
      </w:r>
      <w:r>
        <w:t xml:space="preserve">) </w:t>
      </w:r>
      <w:r w:rsidRPr="00045FD2">
        <w:t>is</w:t>
      </w:r>
      <w:r>
        <w:t xml:space="preserve"> defined as in (2), where </w:t>
      </w:r>
      <w:r>
        <w:rPr>
          <w:i/>
        </w:rPr>
        <w:t>G </w:t>
      </w:r>
      <w:r>
        <w:t>(</w:t>
      </w:r>
      <w:r w:rsidRPr="00B32740">
        <w:rPr>
          <w:i/>
        </w:rPr>
        <w:t>t</w:t>
      </w:r>
      <w:r>
        <w:t xml:space="preserve">) is irradiance in the hour </w:t>
      </w:r>
      <w:r>
        <w:rPr>
          <w:i/>
        </w:rPr>
        <w:t>t</w:t>
      </w:r>
      <w:r>
        <w:t xml:space="preserve">, </w:t>
      </w:r>
      <w:r>
        <w:tab/>
      </w:r>
      <w:r w:rsidRPr="00B32740">
        <w:rPr>
          <w:i/>
        </w:rPr>
        <w:t>A</w:t>
      </w:r>
      <w:r>
        <w:t xml:space="preserve"> is the PV array area and </w:t>
      </w:r>
      <w:proofErr w:type="spellStart"/>
      <w:r>
        <w:rPr>
          <w:i/>
        </w:rPr>
        <w:t>η</w:t>
      </w:r>
      <w:r w:rsidRPr="00B32740">
        <w:rPr>
          <w:vertAlign w:val="subscript"/>
        </w:rPr>
        <w:t>array</w:t>
      </w:r>
      <w:proofErr w:type="spellEnd"/>
      <w:r>
        <w:t xml:space="preserve"> is the efficiency of the PV array.</w:t>
      </w:r>
    </w:p>
    <w:tbl>
      <w:tblPr>
        <w:tblW w:w="0" w:type="auto"/>
        <w:jc w:val="center"/>
        <w:tblLook w:val="04A0" w:firstRow="1" w:lastRow="0" w:firstColumn="1" w:lastColumn="0" w:noHBand="0" w:noVBand="1"/>
      </w:tblPr>
      <w:tblGrid>
        <w:gridCol w:w="4743"/>
        <w:gridCol w:w="461"/>
      </w:tblGrid>
      <w:tr w:rsidR="00EA038A" w:rsidRPr="00F67AC1" w14:paraId="3C3ED61D" w14:textId="77777777" w:rsidTr="00A2379D">
        <w:trPr>
          <w:jc w:val="center"/>
        </w:trPr>
        <w:tc>
          <w:tcPr>
            <w:tcW w:w="4743" w:type="dxa"/>
            <w:shd w:val="clear" w:color="auto" w:fill="auto"/>
            <w:vAlign w:val="center"/>
          </w:tcPr>
          <w:p w14:paraId="5073251B" w14:textId="17513CCB" w:rsidR="00EA038A" w:rsidRPr="00F67AC1" w:rsidRDefault="00EA038A" w:rsidP="00EA038A">
            <w:r w:rsidRPr="00B32740">
              <w:rPr>
                <w:position w:val="-14"/>
              </w:rPr>
              <w:object w:dxaOrig="2100" w:dyaOrig="380" w14:anchorId="3F098BE6">
                <v:shape id="_x0000_i1026" type="#_x0000_t75" style="width:88.3pt;height:15.6pt" o:ole="">
                  <v:imagedata r:id="rId18" o:title=""/>
                </v:shape>
                <o:OLEObject Type="Embed" ProgID="Equation.DSMT4" ShapeID="_x0000_i1026" DrawAspect="Content" ObjectID="_1615880864" r:id="rId19"/>
              </w:object>
            </w:r>
          </w:p>
        </w:tc>
        <w:tc>
          <w:tcPr>
            <w:tcW w:w="447" w:type="dxa"/>
            <w:shd w:val="clear" w:color="auto" w:fill="auto"/>
            <w:vAlign w:val="center"/>
          </w:tcPr>
          <w:p w14:paraId="6C6365A2" w14:textId="3772CD2C" w:rsidR="00EA038A" w:rsidRPr="00F67AC1" w:rsidRDefault="00A2379D" w:rsidP="00EA038A">
            <w:r>
              <w:t>(2)</w:t>
            </w:r>
          </w:p>
        </w:tc>
      </w:tr>
    </w:tbl>
    <w:p w14:paraId="51A8DD7E" w14:textId="77777777" w:rsidR="00EA038A" w:rsidRDefault="00EA038A" w:rsidP="00A31D13">
      <w:pPr>
        <w:pStyle w:val="ListParagraph"/>
        <w:numPr>
          <w:ilvl w:val="0"/>
          <w:numId w:val="5"/>
        </w:numPr>
      </w:pPr>
      <w:r w:rsidRPr="00F67AC1">
        <w:t>Batteries</w:t>
      </w:r>
    </w:p>
    <w:p w14:paraId="56460523" w14:textId="66F5F4F5" w:rsidR="00EA038A" w:rsidRPr="0003698F" w:rsidRDefault="00EA038A" w:rsidP="00EA038A">
      <w:r>
        <w:tab/>
        <w:t xml:space="preserve">Batteries state of charge constraint is defined as in (3), where </w:t>
      </w:r>
      <w:proofErr w:type="spellStart"/>
      <w:r>
        <w:rPr>
          <w:i/>
        </w:rPr>
        <w:t>SOC</w:t>
      </w:r>
      <w:r w:rsidRPr="00B32740">
        <w:rPr>
          <w:vertAlign w:val="subscript"/>
        </w:rPr>
        <w:t>batt</w:t>
      </w:r>
      <w:proofErr w:type="spellEnd"/>
      <w:r>
        <w:t> (</w:t>
      </w:r>
      <w:r w:rsidRPr="00B32740">
        <w:rPr>
          <w:i/>
        </w:rPr>
        <w:t>t</w:t>
      </w:r>
      <w:r>
        <w:t>) is b</w:t>
      </w:r>
      <w:r w:rsidRPr="00F67AC1">
        <w:t xml:space="preserve">attery state of </w:t>
      </w:r>
      <w:r>
        <w:tab/>
      </w:r>
      <w:r w:rsidRPr="00F67AC1">
        <w:t xml:space="preserve">charge in </w:t>
      </w:r>
      <w:r>
        <w:t xml:space="preserve">the </w:t>
      </w:r>
      <w:r w:rsidRPr="00F67AC1">
        <w:t xml:space="preserve">hour </w:t>
      </w:r>
      <w:r w:rsidRPr="00F67AC1">
        <w:rPr>
          <w:i/>
        </w:rPr>
        <w:t>t</w:t>
      </w:r>
      <w:r>
        <w:t xml:space="preserve"> and </w:t>
      </w:r>
      <w:proofErr w:type="spellStart"/>
      <w:proofErr w:type="gramStart"/>
      <w:r>
        <w:rPr>
          <w:i/>
        </w:rPr>
        <w:t>SOC</w:t>
      </w:r>
      <w:r w:rsidRPr="00980005">
        <w:rPr>
          <w:vertAlign w:val="subscript"/>
        </w:rPr>
        <w:t>batt,min</w:t>
      </w:r>
      <w:proofErr w:type="spellEnd"/>
      <w:proofErr w:type="gramEnd"/>
      <w:r>
        <w:t xml:space="preserve"> and </w:t>
      </w:r>
      <w:proofErr w:type="spellStart"/>
      <w:r>
        <w:rPr>
          <w:i/>
        </w:rPr>
        <w:t>SOC</w:t>
      </w:r>
      <w:r w:rsidRPr="00980005">
        <w:rPr>
          <w:vertAlign w:val="subscript"/>
        </w:rPr>
        <w:t>batt,m</w:t>
      </w:r>
      <w:r>
        <w:rPr>
          <w:vertAlign w:val="subscript"/>
        </w:rPr>
        <w:t>ax</w:t>
      </w:r>
      <w:proofErr w:type="spellEnd"/>
      <w:r>
        <w:t xml:space="preserve"> are minimum and maximum value of the </w:t>
      </w:r>
      <w:r>
        <w:tab/>
        <w:t>batteries state of charge, respectively.</w:t>
      </w:r>
    </w:p>
    <w:tbl>
      <w:tblPr>
        <w:tblW w:w="0" w:type="auto"/>
        <w:jc w:val="center"/>
        <w:tblLook w:val="04A0" w:firstRow="1" w:lastRow="0" w:firstColumn="1" w:lastColumn="0" w:noHBand="0" w:noVBand="1"/>
      </w:tblPr>
      <w:tblGrid>
        <w:gridCol w:w="4747"/>
        <w:gridCol w:w="461"/>
      </w:tblGrid>
      <w:tr w:rsidR="00EA038A" w:rsidRPr="00F67AC1" w14:paraId="79A32C15" w14:textId="77777777" w:rsidTr="00EA038A">
        <w:trPr>
          <w:jc w:val="center"/>
        </w:trPr>
        <w:tc>
          <w:tcPr>
            <w:tcW w:w="4747" w:type="dxa"/>
            <w:shd w:val="clear" w:color="auto" w:fill="auto"/>
            <w:vAlign w:val="center"/>
          </w:tcPr>
          <w:p w14:paraId="573FEBCD" w14:textId="59AA2371" w:rsidR="00EA038A" w:rsidRPr="00F67AC1" w:rsidRDefault="00EA038A" w:rsidP="00EA038A">
            <w:r w:rsidRPr="00F67AC1">
              <w:rPr>
                <w:position w:val="-14"/>
              </w:rPr>
              <w:object w:dxaOrig="3379" w:dyaOrig="380" w14:anchorId="6C48D543">
                <v:shape id="_x0000_i1027" type="#_x0000_t75" style="width:147.4pt;height:16.3pt" o:ole="">
                  <v:imagedata r:id="rId20" o:title=""/>
                </v:shape>
                <o:OLEObject Type="Embed" ProgID="Equation.DSMT4" ShapeID="_x0000_i1027" DrawAspect="Content" ObjectID="_1615880865" r:id="rId21"/>
              </w:object>
            </w:r>
          </w:p>
        </w:tc>
        <w:tc>
          <w:tcPr>
            <w:tcW w:w="443" w:type="dxa"/>
            <w:shd w:val="clear" w:color="auto" w:fill="auto"/>
            <w:vAlign w:val="center"/>
          </w:tcPr>
          <w:p w14:paraId="4A45FA61" w14:textId="1B1647F0" w:rsidR="00EA038A" w:rsidRPr="00F67AC1" w:rsidRDefault="00A2379D" w:rsidP="00EA038A">
            <w:r>
              <w:t>(3)</w:t>
            </w:r>
          </w:p>
        </w:tc>
      </w:tr>
    </w:tbl>
    <w:p w14:paraId="03DF2176" w14:textId="766766F9" w:rsidR="00EA038A" w:rsidRDefault="00EA038A" w:rsidP="00EA038A">
      <w:r>
        <w:tab/>
        <w:t xml:space="preserve">Output power of the batteries is also constrained by maximum current output as in (4), where </w:t>
      </w:r>
      <w:r>
        <w:tab/>
      </w:r>
      <w:proofErr w:type="spellStart"/>
      <w:r>
        <w:rPr>
          <w:i/>
        </w:rPr>
        <w:t>I</w:t>
      </w:r>
      <w:r w:rsidRPr="00215D85">
        <w:rPr>
          <w:vertAlign w:val="subscript"/>
        </w:rPr>
        <w:t>batt</w:t>
      </w:r>
      <w:proofErr w:type="spellEnd"/>
      <w:r>
        <w:t xml:space="preserve"> (</w:t>
      </w:r>
      <w:r w:rsidRPr="00215D85">
        <w:rPr>
          <w:i/>
        </w:rPr>
        <w:t>t</w:t>
      </w:r>
      <w:r>
        <w:t xml:space="preserve">) is the battery output current in the hour </w:t>
      </w:r>
      <w:r>
        <w:rPr>
          <w:i/>
        </w:rPr>
        <w:t xml:space="preserve">t </w:t>
      </w:r>
      <w:r>
        <w:t xml:space="preserve">and </w:t>
      </w:r>
      <w:proofErr w:type="spellStart"/>
      <w:proofErr w:type="gramStart"/>
      <w:r>
        <w:rPr>
          <w:i/>
        </w:rPr>
        <w:t>I</w:t>
      </w:r>
      <w:r w:rsidRPr="00215D85">
        <w:rPr>
          <w:vertAlign w:val="subscript"/>
        </w:rPr>
        <w:t>batt</w:t>
      </w:r>
      <w:r>
        <w:rPr>
          <w:vertAlign w:val="subscript"/>
        </w:rPr>
        <w:t>,max</w:t>
      </w:r>
      <w:proofErr w:type="spellEnd"/>
      <w:proofErr w:type="gramEnd"/>
      <w:r w:rsidRPr="006953DD">
        <w:t xml:space="preserve"> is the </w:t>
      </w:r>
      <w:r>
        <w:t xml:space="preserve">maximum battery output </w:t>
      </w:r>
      <w:r>
        <w:tab/>
        <w:t>current per battery.</w:t>
      </w:r>
    </w:p>
    <w:tbl>
      <w:tblPr>
        <w:tblW w:w="0" w:type="auto"/>
        <w:jc w:val="center"/>
        <w:tblLook w:val="04A0" w:firstRow="1" w:lastRow="0" w:firstColumn="1" w:lastColumn="0" w:noHBand="0" w:noVBand="1"/>
      </w:tblPr>
      <w:tblGrid>
        <w:gridCol w:w="4747"/>
        <w:gridCol w:w="461"/>
      </w:tblGrid>
      <w:tr w:rsidR="00EA038A" w:rsidRPr="00F67AC1" w14:paraId="66958F87" w14:textId="77777777" w:rsidTr="00EA038A">
        <w:trPr>
          <w:jc w:val="center"/>
        </w:trPr>
        <w:tc>
          <w:tcPr>
            <w:tcW w:w="4747" w:type="dxa"/>
            <w:shd w:val="clear" w:color="auto" w:fill="auto"/>
            <w:vAlign w:val="center"/>
          </w:tcPr>
          <w:p w14:paraId="22135AD9" w14:textId="51B3CD27" w:rsidR="00EA038A" w:rsidRPr="00F67AC1" w:rsidRDefault="00EA038A" w:rsidP="00EA038A">
            <w:r w:rsidRPr="00F67AC1">
              <w:rPr>
                <w:position w:val="-14"/>
              </w:rPr>
              <w:object w:dxaOrig="1480" w:dyaOrig="380" w14:anchorId="412A5BF5">
                <v:shape id="_x0000_i1028" type="#_x0000_t75" style="width:69.3pt;height:17.65pt" o:ole="">
                  <v:imagedata r:id="rId22" o:title=""/>
                </v:shape>
                <o:OLEObject Type="Embed" ProgID="Equation.DSMT4" ShapeID="_x0000_i1028" DrawAspect="Content" ObjectID="_1615880866" r:id="rId23"/>
              </w:object>
            </w:r>
          </w:p>
        </w:tc>
        <w:tc>
          <w:tcPr>
            <w:tcW w:w="443" w:type="dxa"/>
            <w:shd w:val="clear" w:color="auto" w:fill="auto"/>
            <w:vAlign w:val="center"/>
          </w:tcPr>
          <w:p w14:paraId="5B910C66" w14:textId="7BD4F5AE" w:rsidR="00EA038A" w:rsidRPr="00F67AC1" w:rsidRDefault="00A2379D" w:rsidP="00EA038A">
            <w:r>
              <w:t>(4)</w:t>
            </w:r>
          </w:p>
        </w:tc>
      </w:tr>
    </w:tbl>
    <w:p w14:paraId="12B00C28" w14:textId="77777777" w:rsidR="00EA038A" w:rsidRDefault="00EA038A" w:rsidP="00A31D13">
      <w:pPr>
        <w:pStyle w:val="ListParagraph"/>
        <w:numPr>
          <w:ilvl w:val="0"/>
          <w:numId w:val="5"/>
        </w:numPr>
      </w:pPr>
      <w:r w:rsidRPr="00F67AC1">
        <w:t>Inverter/rectifier</w:t>
      </w:r>
    </w:p>
    <w:p w14:paraId="06CF1368" w14:textId="03218A16" w:rsidR="00EA038A" w:rsidRPr="00045FD2" w:rsidRDefault="00EA038A" w:rsidP="00EA038A">
      <w:r>
        <w:tab/>
        <w:t xml:space="preserve">Inverter/rectifier is constrained as in (5), where </w:t>
      </w:r>
      <w:proofErr w:type="spellStart"/>
      <w:r>
        <w:rPr>
          <w:i/>
        </w:rPr>
        <w:t>P</w:t>
      </w:r>
      <w:r>
        <w:rPr>
          <w:vertAlign w:val="subscript"/>
        </w:rPr>
        <w:t>inv</w:t>
      </w:r>
      <w:proofErr w:type="spellEnd"/>
      <w:r>
        <w:rPr>
          <w:vertAlign w:val="subscript"/>
        </w:rPr>
        <w:t>/rec</w:t>
      </w:r>
      <w:r>
        <w:t> (</w:t>
      </w:r>
      <w:r w:rsidRPr="00215D85">
        <w:rPr>
          <w:i/>
        </w:rPr>
        <w:t>t</w:t>
      </w:r>
      <w:r>
        <w:t xml:space="preserve">) is the inverter/rectifier output power </w:t>
      </w:r>
      <w:r>
        <w:tab/>
        <w:t xml:space="preserve">in the hour </w:t>
      </w:r>
      <w:r>
        <w:rPr>
          <w:i/>
        </w:rPr>
        <w:t xml:space="preserve">t </w:t>
      </w:r>
      <w:r>
        <w:t xml:space="preserve">and </w:t>
      </w:r>
      <w:proofErr w:type="spellStart"/>
      <w:r>
        <w:rPr>
          <w:i/>
        </w:rPr>
        <w:t>P</w:t>
      </w:r>
      <w:r>
        <w:rPr>
          <w:vertAlign w:val="subscript"/>
        </w:rPr>
        <w:t>inv</w:t>
      </w:r>
      <w:proofErr w:type="spellEnd"/>
      <w:r>
        <w:rPr>
          <w:vertAlign w:val="subscript"/>
        </w:rPr>
        <w:t>/</w:t>
      </w:r>
      <w:proofErr w:type="spellStart"/>
      <w:proofErr w:type="gramStart"/>
      <w:r>
        <w:rPr>
          <w:vertAlign w:val="subscript"/>
        </w:rPr>
        <w:t>rec,rated</w:t>
      </w:r>
      <w:proofErr w:type="spellEnd"/>
      <w:proofErr w:type="gramEnd"/>
      <w:r>
        <w:t xml:space="preserve"> is the maximum output/input power of the inverter/rectifier.</w:t>
      </w:r>
    </w:p>
    <w:tbl>
      <w:tblPr>
        <w:tblW w:w="0" w:type="auto"/>
        <w:jc w:val="center"/>
        <w:tblLook w:val="04A0" w:firstRow="1" w:lastRow="0" w:firstColumn="1" w:lastColumn="0" w:noHBand="0" w:noVBand="1"/>
      </w:tblPr>
      <w:tblGrid>
        <w:gridCol w:w="4743"/>
        <w:gridCol w:w="461"/>
      </w:tblGrid>
      <w:tr w:rsidR="00EA038A" w:rsidRPr="00F67AC1" w14:paraId="4C46A03D" w14:textId="77777777" w:rsidTr="00EA038A">
        <w:trPr>
          <w:jc w:val="center"/>
        </w:trPr>
        <w:tc>
          <w:tcPr>
            <w:tcW w:w="4743" w:type="dxa"/>
            <w:shd w:val="clear" w:color="auto" w:fill="auto"/>
            <w:vAlign w:val="center"/>
          </w:tcPr>
          <w:p w14:paraId="51282B16" w14:textId="571AE622" w:rsidR="00EA038A" w:rsidRPr="00F67AC1" w:rsidRDefault="00EA038A" w:rsidP="00EA038A">
            <w:r w:rsidRPr="00F67AC1">
              <w:rPr>
                <w:position w:val="-14"/>
              </w:rPr>
              <w:object w:dxaOrig="1880" w:dyaOrig="380" w14:anchorId="1116A025">
                <v:shape id="_x0000_i1029" type="#_x0000_t75" style="width:84.9pt;height:17pt" o:ole="">
                  <v:imagedata r:id="rId24" o:title=""/>
                </v:shape>
                <o:OLEObject Type="Embed" ProgID="Equation.DSMT4" ShapeID="_x0000_i1029" DrawAspect="Content" ObjectID="_1615880867" r:id="rId25"/>
              </w:object>
            </w:r>
          </w:p>
        </w:tc>
        <w:tc>
          <w:tcPr>
            <w:tcW w:w="447" w:type="dxa"/>
            <w:shd w:val="clear" w:color="auto" w:fill="auto"/>
            <w:vAlign w:val="center"/>
          </w:tcPr>
          <w:p w14:paraId="0D09CE93" w14:textId="705B5BFB" w:rsidR="00EA038A" w:rsidRPr="00F67AC1" w:rsidRDefault="00A2379D" w:rsidP="00EA038A">
            <w:r>
              <w:t>(5)</w:t>
            </w:r>
          </w:p>
        </w:tc>
      </w:tr>
    </w:tbl>
    <w:p w14:paraId="4C7E1EE6" w14:textId="77777777" w:rsidR="00EA038A" w:rsidRDefault="00EA038A" w:rsidP="00A31D13">
      <w:pPr>
        <w:pStyle w:val="ListParagraph"/>
        <w:numPr>
          <w:ilvl w:val="0"/>
          <w:numId w:val="5"/>
        </w:numPr>
      </w:pPr>
      <w:r w:rsidRPr="00F67AC1">
        <w:t>Wind turbine</w:t>
      </w:r>
    </w:p>
    <w:p w14:paraId="1D74361F" w14:textId="0DD5DAED" w:rsidR="00EA038A" w:rsidRDefault="00EA038A" w:rsidP="00EA038A">
      <w:r>
        <w:tab/>
        <w:t xml:space="preserve">Output power of the wind turbine </w:t>
      </w:r>
      <w:proofErr w:type="spellStart"/>
      <w:r>
        <w:rPr>
          <w:i/>
        </w:rPr>
        <w:t>P</w:t>
      </w:r>
      <w:r w:rsidRPr="00045FD2">
        <w:rPr>
          <w:vertAlign w:val="subscript"/>
        </w:rPr>
        <w:t>wind</w:t>
      </w:r>
      <w:proofErr w:type="spellEnd"/>
      <w:r>
        <w:t xml:space="preserve"> (</w:t>
      </w:r>
      <w:r w:rsidRPr="00045FD2">
        <w:rPr>
          <w:i/>
        </w:rPr>
        <w:t>t</w:t>
      </w:r>
      <w:r>
        <w:t xml:space="preserve">) is defined as a function of the wind speed given in </w:t>
      </w:r>
      <w:r>
        <w:tab/>
        <w:t>.</w:t>
      </w:r>
    </w:p>
    <w:tbl>
      <w:tblPr>
        <w:tblW w:w="0" w:type="auto"/>
        <w:jc w:val="center"/>
        <w:tblLook w:val="04A0" w:firstRow="1" w:lastRow="0" w:firstColumn="1" w:lastColumn="0" w:noHBand="0" w:noVBand="1"/>
      </w:tblPr>
      <w:tblGrid>
        <w:gridCol w:w="4743"/>
        <w:gridCol w:w="461"/>
      </w:tblGrid>
      <w:tr w:rsidR="00EA038A" w:rsidRPr="00F67AC1" w14:paraId="60E6E520" w14:textId="77777777" w:rsidTr="00A2379D">
        <w:trPr>
          <w:jc w:val="center"/>
        </w:trPr>
        <w:tc>
          <w:tcPr>
            <w:tcW w:w="4743" w:type="dxa"/>
            <w:shd w:val="clear" w:color="auto" w:fill="auto"/>
            <w:vAlign w:val="center"/>
          </w:tcPr>
          <w:p w14:paraId="0E4D1191" w14:textId="34FA31BC" w:rsidR="00EA038A" w:rsidRPr="00F67AC1" w:rsidRDefault="00A2379D" w:rsidP="00EA038A">
            <w:r w:rsidRPr="00480AF5">
              <w:rPr>
                <w:position w:val="-80"/>
              </w:rPr>
              <w:object w:dxaOrig="5820" w:dyaOrig="1719" w14:anchorId="2C0A72A0">
                <v:shape id="_x0000_i1030" type="#_x0000_t75" style="width:223.45pt;height:65.9pt" o:ole="">
                  <v:imagedata r:id="rId26" o:title=""/>
                </v:shape>
                <o:OLEObject Type="Embed" ProgID="Equation.DSMT4" ShapeID="_x0000_i1030" DrawAspect="Content" ObjectID="_1615880868" r:id="rId27"/>
              </w:object>
            </w:r>
          </w:p>
        </w:tc>
        <w:tc>
          <w:tcPr>
            <w:tcW w:w="447" w:type="dxa"/>
            <w:shd w:val="clear" w:color="auto" w:fill="auto"/>
            <w:vAlign w:val="center"/>
          </w:tcPr>
          <w:p w14:paraId="3DA79409" w14:textId="77777777" w:rsidR="00EA038A" w:rsidRPr="00F67AC1" w:rsidRDefault="00EA038A" w:rsidP="00EA038A">
            <w:r w:rsidRPr="00F67AC1">
              <w:t>(</w:t>
            </w:r>
            <w:r>
              <w:t>6</w:t>
            </w:r>
            <w:r w:rsidRPr="00F67AC1">
              <w:t>)</w:t>
            </w:r>
          </w:p>
        </w:tc>
      </w:tr>
    </w:tbl>
    <w:p w14:paraId="14F0DDE3" w14:textId="000756FC" w:rsidR="00EA038A" w:rsidRPr="009A424F" w:rsidRDefault="00A2379D" w:rsidP="00EA038A">
      <w:r>
        <w:tab/>
      </w:r>
      <w:r w:rsidR="00EA038A" w:rsidRPr="009A424F">
        <w:t>Where:</w:t>
      </w:r>
    </w:p>
    <w:p w14:paraId="777CF819" w14:textId="678F7315" w:rsidR="00EA038A" w:rsidRPr="009A424F" w:rsidRDefault="00A2379D" w:rsidP="00EA038A">
      <w:pPr>
        <w:rPr>
          <w:i/>
        </w:rPr>
      </w:pPr>
      <w:r>
        <w:rPr>
          <w:i/>
        </w:rPr>
        <w:tab/>
      </w:r>
      <w:r w:rsidR="00EA038A" w:rsidRPr="009A424F">
        <w:rPr>
          <w:i/>
        </w:rPr>
        <w:t>v</w:t>
      </w:r>
      <w:r w:rsidR="00EA038A" w:rsidRPr="009A424F">
        <w:t>(</w:t>
      </w:r>
      <w:r w:rsidR="00EA038A" w:rsidRPr="009A424F">
        <w:rPr>
          <w:i/>
        </w:rPr>
        <w:t>t</w:t>
      </w:r>
      <w:r w:rsidR="00EA038A" w:rsidRPr="009A424F">
        <w:t>)</w:t>
      </w:r>
      <w:r w:rsidR="00EA038A" w:rsidRPr="009A424F">
        <w:tab/>
        <w:t xml:space="preserve">- Wind speed </w:t>
      </w:r>
      <w:r w:rsidR="00EA038A">
        <w:t>in</w:t>
      </w:r>
      <w:r w:rsidR="00EA038A" w:rsidRPr="009A424F">
        <w:t xml:space="preserve"> the hour </w:t>
      </w:r>
      <w:r w:rsidR="00EA038A" w:rsidRPr="009A424F">
        <w:rPr>
          <w:i/>
        </w:rPr>
        <w:t>t</w:t>
      </w:r>
    </w:p>
    <w:p w14:paraId="1046BE7C" w14:textId="053EE125" w:rsidR="00EA038A" w:rsidRPr="009A424F" w:rsidRDefault="00A2379D" w:rsidP="00EA038A">
      <w:pPr>
        <w:rPr>
          <w:i/>
        </w:rPr>
      </w:pPr>
      <w:r>
        <w:rPr>
          <w:i/>
        </w:rPr>
        <w:tab/>
      </w:r>
      <w:proofErr w:type="spellStart"/>
      <w:r w:rsidR="00EA038A" w:rsidRPr="009A424F">
        <w:rPr>
          <w:i/>
        </w:rPr>
        <w:t>v</w:t>
      </w:r>
      <w:r w:rsidR="00EA038A" w:rsidRPr="009A424F">
        <w:rPr>
          <w:vertAlign w:val="subscript"/>
        </w:rPr>
        <w:t>cut</w:t>
      </w:r>
      <w:proofErr w:type="spellEnd"/>
      <w:r w:rsidR="00EA038A" w:rsidRPr="009A424F">
        <w:rPr>
          <w:vertAlign w:val="subscript"/>
        </w:rPr>
        <w:t>-in</w:t>
      </w:r>
      <w:r w:rsidR="00EA038A" w:rsidRPr="009A424F">
        <w:tab/>
        <w:t xml:space="preserve">- </w:t>
      </w:r>
      <w:r w:rsidR="00EA038A">
        <w:t>C</w:t>
      </w:r>
      <w:r w:rsidR="00EA038A" w:rsidRPr="009A424F">
        <w:t xml:space="preserve">ut-in wind </w:t>
      </w:r>
      <w:r w:rsidR="00EA038A">
        <w:t>speed of the wind turbine</w:t>
      </w:r>
    </w:p>
    <w:p w14:paraId="05066801" w14:textId="58500D39" w:rsidR="00EA038A" w:rsidRPr="009A424F" w:rsidRDefault="00A2379D" w:rsidP="00EA038A">
      <w:r>
        <w:rPr>
          <w:i/>
        </w:rPr>
        <w:tab/>
      </w:r>
      <w:proofErr w:type="spellStart"/>
      <w:r w:rsidR="00EA038A" w:rsidRPr="009A424F">
        <w:rPr>
          <w:i/>
        </w:rPr>
        <w:t>P</w:t>
      </w:r>
      <w:r w:rsidR="00EA038A" w:rsidRPr="009A424F">
        <w:rPr>
          <w:vertAlign w:val="subscript"/>
        </w:rPr>
        <w:t>wind</w:t>
      </w:r>
      <w:proofErr w:type="spellEnd"/>
      <w:r w:rsidR="00EA038A" w:rsidRPr="009A424F">
        <w:rPr>
          <w:vertAlign w:val="subscript"/>
        </w:rPr>
        <w:t xml:space="preserve"> </w:t>
      </w:r>
      <w:r w:rsidR="00EA038A" w:rsidRPr="009A424F">
        <w:t>(</w:t>
      </w:r>
      <w:r w:rsidR="00EA038A" w:rsidRPr="009A424F">
        <w:rPr>
          <w:i/>
        </w:rPr>
        <w:t>t</w:t>
      </w:r>
      <w:r w:rsidR="00EA038A" w:rsidRPr="009A424F">
        <w:t>)</w:t>
      </w:r>
      <w:r w:rsidR="00EA038A" w:rsidRPr="009A424F">
        <w:tab/>
        <w:t>-</w:t>
      </w:r>
      <w:r w:rsidR="00EA038A">
        <w:t xml:space="preserve"> Wind turbine o</w:t>
      </w:r>
      <w:r w:rsidR="00EA038A" w:rsidRPr="009A424F">
        <w:t>utput</w:t>
      </w:r>
      <w:r w:rsidR="00EA038A">
        <w:t xml:space="preserve"> power</w:t>
      </w:r>
      <w:r w:rsidR="00EA038A" w:rsidRPr="009A424F">
        <w:t xml:space="preserve"> </w:t>
      </w:r>
      <w:r w:rsidR="00EA038A">
        <w:t>in</w:t>
      </w:r>
      <w:r w:rsidR="00EA038A" w:rsidRPr="009A424F">
        <w:t xml:space="preserve"> the hour</w:t>
      </w:r>
      <w:r w:rsidR="00EA038A" w:rsidRPr="009A424F">
        <w:rPr>
          <w:i/>
        </w:rPr>
        <w:t xml:space="preserve"> t</w:t>
      </w:r>
    </w:p>
    <w:p w14:paraId="61D09061" w14:textId="7D21F5DF" w:rsidR="00EA038A" w:rsidRPr="009A424F" w:rsidRDefault="00A2379D" w:rsidP="00EA038A">
      <w:r>
        <w:rPr>
          <w:i/>
        </w:rPr>
        <w:tab/>
      </w:r>
      <w:proofErr w:type="spellStart"/>
      <w:r w:rsidR="00EA038A" w:rsidRPr="009A424F">
        <w:rPr>
          <w:i/>
        </w:rPr>
        <w:t>v</w:t>
      </w:r>
      <w:r w:rsidR="00EA038A" w:rsidRPr="009A424F">
        <w:rPr>
          <w:vertAlign w:val="subscript"/>
        </w:rPr>
        <w:t>n</w:t>
      </w:r>
      <w:proofErr w:type="spellEnd"/>
      <w:r w:rsidR="00EA038A" w:rsidRPr="009A424F">
        <w:tab/>
        <w:t xml:space="preserve">- </w:t>
      </w:r>
      <w:r w:rsidR="00EA038A">
        <w:t>Wind turbine rated</w:t>
      </w:r>
      <w:r w:rsidR="00EA038A" w:rsidRPr="009A424F">
        <w:t xml:space="preserve"> wind speed</w:t>
      </w:r>
    </w:p>
    <w:p w14:paraId="193FC4EA" w14:textId="1AE265EC" w:rsidR="00EA038A" w:rsidRPr="009A424F" w:rsidRDefault="00A2379D" w:rsidP="00EA038A">
      <w:r>
        <w:rPr>
          <w:i/>
        </w:rPr>
        <w:tab/>
      </w:r>
      <w:proofErr w:type="spellStart"/>
      <w:r w:rsidR="00EA038A" w:rsidRPr="009A424F">
        <w:rPr>
          <w:i/>
        </w:rPr>
        <w:t>ρ</w:t>
      </w:r>
      <w:r w:rsidR="00EA038A" w:rsidRPr="009A424F">
        <w:rPr>
          <w:vertAlign w:val="subscript"/>
        </w:rPr>
        <w:t>air</w:t>
      </w:r>
      <w:proofErr w:type="spellEnd"/>
      <w:r w:rsidR="00EA038A" w:rsidRPr="009A424F">
        <w:tab/>
        <w:t>- Air density</w:t>
      </w:r>
    </w:p>
    <w:p w14:paraId="3E71F929" w14:textId="7A6CD696" w:rsidR="00EA038A" w:rsidRPr="009A424F" w:rsidRDefault="00A2379D" w:rsidP="00EA038A">
      <w:r>
        <w:rPr>
          <w:i/>
        </w:rPr>
        <w:tab/>
      </w:r>
      <w:r w:rsidR="00EA038A" w:rsidRPr="009A424F">
        <w:rPr>
          <w:i/>
        </w:rPr>
        <w:t>A</w:t>
      </w:r>
      <w:r w:rsidR="00EA038A" w:rsidRPr="009A424F">
        <w:rPr>
          <w:vertAlign w:val="subscript"/>
        </w:rPr>
        <w:t>w</w:t>
      </w:r>
      <w:r w:rsidR="00EA038A" w:rsidRPr="009A424F">
        <w:tab/>
        <w:t>- Effective disk area</w:t>
      </w:r>
    </w:p>
    <w:p w14:paraId="35705D8E" w14:textId="3C71401D" w:rsidR="00EA038A" w:rsidRPr="009A424F" w:rsidRDefault="00A2379D" w:rsidP="00EA038A">
      <w:r>
        <w:rPr>
          <w:i/>
        </w:rPr>
        <w:tab/>
      </w:r>
      <w:r w:rsidR="00EA038A" w:rsidRPr="009A424F">
        <w:rPr>
          <w:i/>
        </w:rPr>
        <w:t>c</w:t>
      </w:r>
      <w:r w:rsidR="00EA038A" w:rsidRPr="009A424F">
        <w:rPr>
          <w:vertAlign w:val="subscript"/>
        </w:rPr>
        <w:t>p</w:t>
      </w:r>
      <w:r w:rsidR="00EA038A" w:rsidRPr="009A424F">
        <w:tab/>
        <w:t>- Power coefficient</w:t>
      </w:r>
    </w:p>
    <w:p w14:paraId="32C1EB40" w14:textId="5FB569AE" w:rsidR="00EA038A" w:rsidRPr="009A424F" w:rsidRDefault="00A2379D" w:rsidP="00EA038A">
      <w:r>
        <w:rPr>
          <w:i/>
        </w:rPr>
        <w:tab/>
      </w:r>
      <w:proofErr w:type="spellStart"/>
      <w:r w:rsidR="00EA038A" w:rsidRPr="009A424F">
        <w:rPr>
          <w:i/>
        </w:rPr>
        <w:t>η</w:t>
      </w:r>
      <w:r w:rsidR="00EA038A" w:rsidRPr="009A424F">
        <w:rPr>
          <w:vertAlign w:val="subscript"/>
        </w:rPr>
        <w:t>w</w:t>
      </w:r>
      <w:proofErr w:type="spellEnd"/>
      <w:r w:rsidR="00EA038A" w:rsidRPr="009A424F">
        <w:tab/>
        <w:t xml:space="preserve">- </w:t>
      </w:r>
      <w:r w:rsidR="00EA038A">
        <w:rPr>
          <w:color w:val="000000"/>
        </w:rPr>
        <w:t>W</w:t>
      </w:r>
      <w:r w:rsidR="00EA038A" w:rsidRPr="009A424F">
        <w:rPr>
          <w:color w:val="000000"/>
        </w:rPr>
        <w:t>ind generator</w:t>
      </w:r>
      <w:r w:rsidR="00EA038A">
        <w:rPr>
          <w:color w:val="000000"/>
        </w:rPr>
        <w:t xml:space="preserve"> o</w:t>
      </w:r>
      <w:r w:rsidR="00EA038A" w:rsidRPr="009A424F">
        <w:rPr>
          <w:color w:val="000000"/>
        </w:rPr>
        <w:t>verall efficiency</w:t>
      </w:r>
    </w:p>
    <w:p w14:paraId="546AC7D9" w14:textId="4DA42D8C" w:rsidR="00EA038A" w:rsidRPr="009A424F" w:rsidRDefault="00A2379D" w:rsidP="00EA038A">
      <w:r>
        <w:rPr>
          <w:i/>
        </w:rPr>
        <w:tab/>
      </w:r>
      <w:proofErr w:type="spellStart"/>
      <w:r w:rsidR="00EA038A" w:rsidRPr="009A424F">
        <w:rPr>
          <w:i/>
        </w:rPr>
        <w:t>v</w:t>
      </w:r>
      <w:r w:rsidR="00EA038A" w:rsidRPr="009A424F">
        <w:rPr>
          <w:vertAlign w:val="subscript"/>
        </w:rPr>
        <w:t>cut</w:t>
      </w:r>
      <w:proofErr w:type="spellEnd"/>
      <w:r w:rsidR="00EA038A" w:rsidRPr="009A424F">
        <w:rPr>
          <w:vertAlign w:val="subscript"/>
        </w:rPr>
        <w:t>-out</w:t>
      </w:r>
      <w:r w:rsidR="00EA038A" w:rsidRPr="009A424F">
        <w:tab/>
        <w:t xml:space="preserve">- </w:t>
      </w:r>
      <w:r w:rsidR="00EA038A">
        <w:t>C</w:t>
      </w:r>
      <w:r w:rsidR="00EA038A" w:rsidRPr="009A424F">
        <w:t>ut-out wind speed</w:t>
      </w:r>
      <w:r w:rsidR="00EA038A">
        <w:t xml:space="preserve"> of the wind turbine</w:t>
      </w:r>
    </w:p>
    <w:p w14:paraId="1F81A241" w14:textId="2E743EEF" w:rsidR="00EA038A" w:rsidRDefault="00A2379D" w:rsidP="00EA038A">
      <w:r>
        <w:rPr>
          <w:i/>
        </w:rPr>
        <w:tab/>
      </w:r>
      <w:proofErr w:type="spellStart"/>
      <w:r w:rsidR="00EA038A" w:rsidRPr="009A424F">
        <w:rPr>
          <w:i/>
        </w:rPr>
        <w:t>P</w:t>
      </w:r>
      <w:r w:rsidR="00EA038A" w:rsidRPr="009A424F">
        <w:rPr>
          <w:vertAlign w:val="subscript"/>
        </w:rPr>
        <w:t>n</w:t>
      </w:r>
      <w:proofErr w:type="spellEnd"/>
      <w:r w:rsidR="00EA038A" w:rsidRPr="009A424F">
        <w:tab/>
        <w:t xml:space="preserve">- </w:t>
      </w:r>
      <w:r w:rsidR="00EA038A">
        <w:t>Rated</w:t>
      </w:r>
      <w:r w:rsidR="00EA038A" w:rsidRPr="009A424F">
        <w:t xml:space="preserve"> output power</w:t>
      </w:r>
      <w:r w:rsidR="00EA038A">
        <w:t xml:space="preserve"> of the wind turbine</w:t>
      </w:r>
    </w:p>
    <w:p w14:paraId="4B3A69F6" w14:textId="77777777" w:rsidR="00EA038A" w:rsidRDefault="00EA038A" w:rsidP="00EA038A"/>
    <w:p w14:paraId="1AFFCDBF" w14:textId="77777777" w:rsidR="00EA038A" w:rsidRDefault="00EA038A" w:rsidP="00A31D13">
      <w:pPr>
        <w:pStyle w:val="ListParagraph"/>
        <w:numPr>
          <w:ilvl w:val="0"/>
          <w:numId w:val="5"/>
        </w:numPr>
      </w:pPr>
      <w:r w:rsidRPr="00F67AC1">
        <w:t>Biodiesel generator</w:t>
      </w:r>
    </w:p>
    <w:p w14:paraId="6284E7E2" w14:textId="2765A280" w:rsidR="00EA038A" w:rsidRPr="008615EB" w:rsidRDefault="00A2379D" w:rsidP="00EA038A">
      <w:r>
        <w:tab/>
      </w:r>
      <w:r w:rsidR="00EA038A">
        <w:t xml:space="preserve">Output power of the biodiesel generator </w:t>
      </w:r>
      <w:proofErr w:type="spellStart"/>
      <w:r w:rsidR="00EA038A">
        <w:rPr>
          <w:i/>
        </w:rPr>
        <w:t>P</w:t>
      </w:r>
      <w:r w:rsidR="00EA038A">
        <w:rPr>
          <w:vertAlign w:val="subscript"/>
        </w:rPr>
        <w:t>biogen</w:t>
      </w:r>
      <w:proofErr w:type="spellEnd"/>
      <w:r w:rsidR="00EA038A">
        <w:t xml:space="preserve"> (</w:t>
      </w:r>
      <w:r w:rsidR="00EA038A" w:rsidRPr="00045FD2">
        <w:rPr>
          <w:i/>
        </w:rPr>
        <w:t>t</w:t>
      </w:r>
      <w:r w:rsidR="00EA038A">
        <w:t xml:space="preserve">) is defined as in (7), where </w:t>
      </w:r>
      <w:proofErr w:type="spellStart"/>
      <w:proofErr w:type="gramStart"/>
      <w:r w:rsidR="00EA038A">
        <w:rPr>
          <w:i/>
        </w:rPr>
        <w:t>P</w:t>
      </w:r>
      <w:r w:rsidR="00EA038A" w:rsidRPr="008615EB">
        <w:rPr>
          <w:vertAlign w:val="subscript"/>
        </w:rPr>
        <w:t>biogen,</w:t>
      </w:r>
      <w:r w:rsidR="00EA038A">
        <w:rPr>
          <w:vertAlign w:val="subscript"/>
        </w:rPr>
        <w:t>rated</w:t>
      </w:r>
      <w:proofErr w:type="spellEnd"/>
      <w:proofErr w:type="gramEnd"/>
      <w:r w:rsidR="00EA038A">
        <w:t xml:space="preserve"> is </w:t>
      </w:r>
      <w:r>
        <w:tab/>
      </w:r>
      <w:r w:rsidR="00EA038A">
        <w:t xml:space="preserve">nominal output power and </w:t>
      </w:r>
      <w:proofErr w:type="spellStart"/>
      <w:r w:rsidR="00EA038A">
        <w:rPr>
          <w:i/>
        </w:rPr>
        <w:t>P</w:t>
      </w:r>
      <w:r w:rsidR="00EA038A" w:rsidRPr="00D86E88">
        <w:rPr>
          <w:vertAlign w:val="subscript"/>
        </w:rPr>
        <w:t>biogen,min</w:t>
      </w:r>
      <w:proofErr w:type="spellEnd"/>
      <w:r w:rsidR="00EA038A" w:rsidRPr="00D86E88">
        <w:rPr>
          <w:vertAlign w:val="subscript"/>
        </w:rPr>
        <w:t xml:space="preserve"> </w:t>
      </w:r>
      <w:r w:rsidR="00EA038A">
        <w:t>is the minimum output power</w:t>
      </w:r>
      <w:r w:rsidR="00EA038A" w:rsidRPr="00D86E88">
        <w:t xml:space="preserve"> </w:t>
      </w:r>
      <w:r w:rsidR="00EA038A">
        <w:t>of the biodiesel generator.</w:t>
      </w:r>
    </w:p>
    <w:tbl>
      <w:tblPr>
        <w:tblW w:w="0" w:type="auto"/>
        <w:jc w:val="center"/>
        <w:tblLook w:val="04A0" w:firstRow="1" w:lastRow="0" w:firstColumn="1" w:lastColumn="0" w:noHBand="0" w:noVBand="1"/>
      </w:tblPr>
      <w:tblGrid>
        <w:gridCol w:w="4743"/>
        <w:gridCol w:w="461"/>
      </w:tblGrid>
      <w:tr w:rsidR="00EA038A" w:rsidRPr="00F67AC1" w14:paraId="36AE0AC1" w14:textId="77777777" w:rsidTr="00A2379D">
        <w:trPr>
          <w:jc w:val="center"/>
        </w:trPr>
        <w:tc>
          <w:tcPr>
            <w:tcW w:w="4743" w:type="dxa"/>
            <w:shd w:val="clear" w:color="auto" w:fill="auto"/>
            <w:vAlign w:val="center"/>
          </w:tcPr>
          <w:p w14:paraId="1FC0BE97" w14:textId="089B8016" w:rsidR="00EA038A" w:rsidRPr="00F67AC1" w:rsidRDefault="00A2379D" w:rsidP="00EA038A">
            <w:r w:rsidRPr="00F67AC1">
              <w:rPr>
                <w:position w:val="-14"/>
              </w:rPr>
              <w:object w:dxaOrig="2900" w:dyaOrig="380" w14:anchorId="27DC2D08">
                <v:shape id="_x0000_i1031" type="#_x0000_t75" style="width:126.35pt;height:16.3pt" o:ole="">
                  <v:imagedata r:id="rId28" o:title=""/>
                </v:shape>
                <o:OLEObject Type="Embed" ProgID="Equation.DSMT4" ShapeID="_x0000_i1031" DrawAspect="Content" ObjectID="_1615880869" r:id="rId29"/>
              </w:object>
            </w:r>
          </w:p>
        </w:tc>
        <w:tc>
          <w:tcPr>
            <w:tcW w:w="447" w:type="dxa"/>
            <w:shd w:val="clear" w:color="auto" w:fill="auto"/>
            <w:vAlign w:val="center"/>
          </w:tcPr>
          <w:p w14:paraId="405C7980" w14:textId="77777777" w:rsidR="00EA038A" w:rsidRPr="00F67AC1" w:rsidRDefault="00EA038A" w:rsidP="00EA038A">
            <w:r w:rsidRPr="00F67AC1">
              <w:t>(</w:t>
            </w:r>
            <w:r>
              <w:t>7</w:t>
            </w:r>
            <w:r w:rsidRPr="00F67AC1">
              <w:t>)</w:t>
            </w:r>
          </w:p>
        </w:tc>
      </w:tr>
    </w:tbl>
    <w:p w14:paraId="762BBB57" w14:textId="06BEFB49" w:rsidR="003B3E27" w:rsidRDefault="003B3E27" w:rsidP="00B20F9D"/>
    <w:p w14:paraId="67BACA9A" w14:textId="704975FC" w:rsidR="003B3E27" w:rsidRDefault="00F46058" w:rsidP="00F46058">
      <w:pPr>
        <w:pStyle w:val="Heading2"/>
      </w:pPr>
      <w:bookmarkStart w:id="8" w:name="_Toc5268088"/>
      <w:r>
        <w:t>Objective functions</w:t>
      </w:r>
      <w:r w:rsidR="004858A5">
        <w:t xml:space="preserve"> description</w:t>
      </w:r>
      <w:bookmarkEnd w:id="8"/>
    </w:p>
    <w:p w14:paraId="4CB23C5D" w14:textId="6CC29399" w:rsidR="00F46058" w:rsidRDefault="00F46058" w:rsidP="00F46058"/>
    <w:p w14:paraId="6725B268" w14:textId="72C79384" w:rsidR="00282645" w:rsidRDefault="00282645" w:rsidP="00A31D13">
      <w:pPr>
        <w:pStyle w:val="ListParagraph"/>
        <w:numPr>
          <w:ilvl w:val="0"/>
          <w:numId w:val="6"/>
        </w:numPr>
      </w:pPr>
      <w:r w:rsidRPr="00282645">
        <w:t>Objective function</w:t>
      </w:r>
      <w:r>
        <w:t xml:space="preserve"> (OF)</w:t>
      </w:r>
      <w:r w:rsidRPr="00282645">
        <w:t xml:space="preserve"> 1: Minimum LCOE</w:t>
      </w:r>
    </w:p>
    <w:p w14:paraId="0F17AF2E" w14:textId="77777777" w:rsidR="00840CAC" w:rsidRPr="00F67AC1" w:rsidRDefault="00840CAC" w:rsidP="00840CAC">
      <w:r>
        <w:t>Goal of</w:t>
      </w:r>
      <w:r w:rsidRPr="00F67AC1">
        <w:t xml:space="preserve"> this </w:t>
      </w:r>
      <w:r>
        <w:t>OF</w:t>
      </w:r>
      <w:r w:rsidRPr="00F67AC1">
        <w:t xml:space="preserve"> is to find minimum </w:t>
      </w:r>
      <w:r w:rsidRPr="00B41ADE">
        <w:t>LCOE</w:t>
      </w:r>
      <w:r w:rsidRPr="00F67AC1">
        <w:t xml:space="preserve"> for the proposed MG</w:t>
      </w:r>
      <w:r>
        <w:t xml:space="preserve"> in an on-grid state</w:t>
      </w:r>
      <w:r w:rsidRPr="00F67AC1">
        <w:t xml:space="preserve">. The mathematical </w:t>
      </w:r>
      <w:r>
        <w:t>expression of the</w:t>
      </w:r>
      <w:r w:rsidRPr="00F67AC1">
        <w:t xml:space="preserve"> </w:t>
      </w:r>
      <w:r>
        <w:t>OF 1</w:t>
      </w:r>
      <w:r w:rsidRPr="00F67AC1">
        <w:t xml:space="preserve"> is given in (</w:t>
      </w:r>
      <w:r>
        <w:t>8</w:t>
      </w:r>
      <w:r w:rsidRPr="00F67AC1">
        <w:t>)</w:t>
      </w:r>
      <w:r>
        <w:t>.</w:t>
      </w:r>
    </w:p>
    <w:tbl>
      <w:tblPr>
        <w:tblW w:w="0" w:type="auto"/>
        <w:jc w:val="center"/>
        <w:tblLook w:val="04A0" w:firstRow="1" w:lastRow="0" w:firstColumn="1" w:lastColumn="0" w:noHBand="0" w:noVBand="1"/>
      </w:tblPr>
      <w:tblGrid>
        <w:gridCol w:w="4747"/>
        <w:gridCol w:w="461"/>
      </w:tblGrid>
      <w:tr w:rsidR="00840CAC" w:rsidRPr="00F67AC1" w14:paraId="55461D61" w14:textId="77777777" w:rsidTr="00EF00AC">
        <w:trPr>
          <w:jc w:val="center"/>
        </w:trPr>
        <w:tc>
          <w:tcPr>
            <w:tcW w:w="4747" w:type="dxa"/>
            <w:shd w:val="clear" w:color="auto" w:fill="auto"/>
            <w:vAlign w:val="center"/>
          </w:tcPr>
          <w:p w14:paraId="1AA83647" w14:textId="5668212E" w:rsidR="00840CAC" w:rsidRPr="00F67AC1" w:rsidRDefault="003335D6" w:rsidP="00840CAC">
            <w:r w:rsidRPr="00F67AC1">
              <w:rPr>
                <w:position w:val="-32"/>
              </w:rPr>
              <w:object w:dxaOrig="6880" w:dyaOrig="800" w14:anchorId="75105848">
                <v:shape id="_x0000_i1032" type="#_x0000_t75" style="width:222.8pt;height:25.8pt" o:ole="">
                  <v:imagedata r:id="rId30" o:title=""/>
                </v:shape>
                <o:OLEObject Type="Embed" ProgID="Equation.DSMT4" ShapeID="_x0000_i1032" DrawAspect="Content" ObjectID="_1615880870" r:id="rId31"/>
              </w:object>
            </w:r>
          </w:p>
        </w:tc>
        <w:tc>
          <w:tcPr>
            <w:tcW w:w="461" w:type="dxa"/>
            <w:shd w:val="clear" w:color="auto" w:fill="auto"/>
            <w:vAlign w:val="center"/>
          </w:tcPr>
          <w:p w14:paraId="42370EF8" w14:textId="77777777" w:rsidR="00840CAC" w:rsidRPr="00F67AC1" w:rsidRDefault="00840CAC" w:rsidP="00840CAC">
            <w:r w:rsidRPr="00F67AC1">
              <w:t>(</w:t>
            </w:r>
            <w:r>
              <w:t>8</w:t>
            </w:r>
            <w:r w:rsidRPr="00F67AC1">
              <w:t>)</w:t>
            </w:r>
          </w:p>
        </w:tc>
      </w:tr>
    </w:tbl>
    <w:p w14:paraId="0E609A84" w14:textId="77777777" w:rsidR="00230DC4" w:rsidRDefault="00230DC4" w:rsidP="00230DC4">
      <w:pPr>
        <w:pStyle w:val="ListParagraph"/>
      </w:pPr>
    </w:p>
    <w:p w14:paraId="3AEC3AB7" w14:textId="381B678F" w:rsidR="00EF00AC" w:rsidRPr="00EF00AC" w:rsidRDefault="00EF00AC" w:rsidP="00A31D13">
      <w:pPr>
        <w:pStyle w:val="ListParagraph"/>
        <w:numPr>
          <w:ilvl w:val="0"/>
          <w:numId w:val="6"/>
        </w:numPr>
      </w:pPr>
      <w:r w:rsidRPr="00EF00AC">
        <w:lastRenderedPageBreak/>
        <w:t xml:space="preserve">Objective function 2: </w:t>
      </w:r>
      <w:proofErr w:type="spellStart"/>
      <w:r w:rsidRPr="00EF00AC">
        <w:t>nZEB</w:t>
      </w:r>
      <w:proofErr w:type="spellEnd"/>
      <w:r w:rsidRPr="00EF00AC">
        <w:t xml:space="preserve"> wit</w:t>
      </w:r>
      <w:r w:rsidR="0071257C">
        <w:t>h</w:t>
      </w:r>
      <w:r w:rsidRPr="00EF00AC">
        <w:t xml:space="preserve"> ideal utility</w:t>
      </w:r>
    </w:p>
    <w:p w14:paraId="77A1D89A" w14:textId="77777777" w:rsidR="00BB40A0" w:rsidRPr="00F67AC1" w:rsidRDefault="00BB40A0" w:rsidP="00BB40A0">
      <w:r>
        <w:t>Goal</w:t>
      </w:r>
      <w:r w:rsidRPr="00F67AC1">
        <w:t xml:space="preserve"> of </w:t>
      </w:r>
      <w:proofErr w:type="spellStart"/>
      <w:r>
        <w:t>OF</w:t>
      </w:r>
      <w:proofErr w:type="spellEnd"/>
      <w:r>
        <w:t xml:space="preserve"> 2</w:t>
      </w:r>
      <w:r w:rsidRPr="00F67AC1">
        <w:t xml:space="preserve"> is to find minimum of function given in (</w:t>
      </w:r>
      <w:r>
        <w:t>9</w:t>
      </w:r>
      <w:r w:rsidRPr="00F67AC1">
        <w:t>) i.e. net electricity exchange with the utility</w:t>
      </w:r>
      <w:r>
        <w:t xml:space="preserve"> in a year</w:t>
      </w:r>
      <w:r w:rsidRPr="00F67AC1">
        <w:t xml:space="preserve"> should be minimum and meet the constraint</w:t>
      </w:r>
      <w:r>
        <w:t xml:space="preserve"> defined in (10)</w:t>
      </w:r>
      <w:r w:rsidRPr="00F67AC1">
        <w:t>.</w:t>
      </w:r>
      <w:r>
        <w:t xml:space="preserve"> </w:t>
      </w:r>
      <w:r w:rsidRPr="00F67AC1">
        <w:t>Utility is modelled as an ideal i.e. there are no blackouts during the year.</w:t>
      </w:r>
    </w:p>
    <w:tbl>
      <w:tblPr>
        <w:tblW w:w="0" w:type="auto"/>
        <w:jc w:val="center"/>
        <w:tblLook w:val="04A0" w:firstRow="1" w:lastRow="0" w:firstColumn="1" w:lastColumn="0" w:noHBand="0" w:noVBand="1"/>
      </w:tblPr>
      <w:tblGrid>
        <w:gridCol w:w="4743"/>
        <w:gridCol w:w="461"/>
      </w:tblGrid>
      <w:tr w:rsidR="00BB40A0" w:rsidRPr="00F67AC1" w14:paraId="2028DAAE" w14:textId="77777777" w:rsidTr="00BB40A0">
        <w:trPr>
          <w:jc w:val="center"/>
        </w:trPr>
        <w:tc>
          <w:tcPr>
            <w:tcW w:w="4743" w:type="dxa"/>
            <w:shd w:val="clear" w:color="auto" w:fill="auto"/>
            <w:vAlign w:val="center"/>
          </w:tcPr>
          <w:p w14:paraId="16FF9032" w14:textId="0B87903B" w:rsidR="00BB40A0" w:rsidRPr="00F67AC1" w:rsidRDefault="00BB40A0" w:rsidP="00BB40A0">
            <w:r w:rsidRPr="00F67AC1">
              <w:rPr>
                <w:position w:val="-14"/>
              </w:rPr>
              <w:object w:dxaOrig="2720" w:dyaOrig="380" w14:anchorId="77902E84">
                <v:shape id="_x0000_i1033" type="#_x0000_t75" style="width:127.7pt;height:17.65pt" o:ole="">
                  <v:imagedata r:id="rId32" o:title=""/>
                </v:shape>
                <o:OLEObject Type="Embed" ProgID="Equation.DSMT4" ShapeID="_x0000_i1033" DrawAspect="Content" ObjectID="_1615880871" r:id="rId33"/>
              </w:object>
            </w:r>
          </w:p>
        </w:tc>
        <w:tc>
          <w:tcPr>
            <w:tcW w:w="447" w:type="dxa"/>
            <w:shd w:val="clear" w:color="auto" w:fill="auto"/>
            <w:vAlign w:val="center"/>
          </w:tcPr>
          <w:p w14:paraId="654B9891" w14:textId="77777777" w:rsidR="00BB40A0" w:rsidRPr="00F67AC1" w:rsidRDefault="00BB40A0" w:rsidP="00BB40A0">
            <w:r w:rsidRPr="00F67AC1">
              <w:t>(</w:t>
            </w:r>
            <w:r>
              <w:t>9</w:t>
            </w:r>
            <w:r w:rsidRPr="00F67AC1">
              <w:t>)</w:t>
            </w:r>
          </w:p>
        </w:tc>
      </w:tr>
    </w:tbl>
    <w:p w14:paraId="5A59FD2E" w14:textId="77777777" w:rsidR="00BB40A0" w:rsidRDefault="00BB40A0" w:rsidP="00BB40A0">
      <w:r w:rsidRPr="00F67AC1">
        <w:t>Constraint:</w:t>
      </w:r>
    </w:p>
    <w:tbl>
      <w:tblPr>
        <w:tblW w:w="0" w:type="auto"/>
        <w:jc w:val="center"/>
        <w:tblLook w:val="04A0" w:firstRow="1" w:lastRow="0" w:firstColumn="1" w:lastColumn="0" w:noHBand="0" w:noVBand="1"/>
      </w:tblPr>
      <w:tblGrid>
        <w:gridCol w:w="4743"/>
        <w:gridCol w:w="573"/>
      </w:tblGrid>
      <w:tr w:rsidR="00BB40A0" w:rsidRPr="00F67AC1" w14:paraId="632B6334" w14:textId="77777777" w:rsidTr="00BB40A0">
        <w:trPr>
          <w:jc w:val="center"/>
        </w:trPr>
        <w:tc>
          <w:tcPr>
            <w:tcW w:w="4743" w:type="dxa"/>
            <w:shd w:val="clear" w:color="auto" w:fill="auto"/>
            <w:vAlign w:val="center"/>
          </w:tcPr>
          <w:p w14:paraId="4952C1D9" w14:textId="3994D36B" w:rsidR="00BB40A0" w:rsidRPr="00F67AC1" w:rsidRDefault="00BB40A0" w:rsidP="00BB40A0">
            <w:r w:rsidRPr="00F67AC1">
              <w:rPr>
                <w:position w:val="-14"/>
              </w:rPr>
              <w:object w:dxaOrig="2680" w:dyaOrig="380" w14:anchorId="71557CCE">
                <v:shape id="_x0000_i1034" type="#_x0000_t75" style="width:108.7pt;height:14.95pt" o:ole="">
                  <v:imagedata r:id="rId34" o:title=""/>
                </v:shape>
                <o:OLEObject Type="Embed" ProgID="Equation.DSMT4" ShapeID="_x0000_i1034" DrawAspect="Content" ObjectID="_1615880872" r:id="rId35"/>
              </w:object>
            </w:r>
          </w:p>
        </w:tc>
        <w:tc>
          <w:tcPr>
            <w:tcW w:w="447" w:type="dxa"/>
            <w:shd w:val="clear" w:color="auto" w:fill="auto"/>
            <w:vAlign w:val="center"/>
          </w:tcPr>
          <w:p w14:paraId="06E39081" w14:textId="77777777" w:rsidR="00BB40A0" w:rsidRPr="00F67AC1" w:rsidRDefault="00BB40A0" w:rsidP="00BB40A0">
            <w:r w:rsidRPr="00F67AC1">
              <w:t>(</w:t>
            </w:r>
            <w:r>
              <w:t>10</w:t>
            </w:r>
            <w:r w:rsidRPr="00F67AC1">
              <w:t>)</w:t>
            </w:r>
          </w:p>
        </w:tc>
      </w:tr>
    </w:tbl>
    <w:p w14:paraId="1289A087" w14:textId="77777777" w:rsidR="00BB40A0" w:rsidRDefault="00BB40A0" w:rsidP="00BB40A0">
      <w:r w:rsidRPr="00F67AC1">
        <w:t>Where:</w:t>
      </w:r>
    </w:p>
    <w:p w14:paraId="44E01E54" w14:textId="3E021740" w:rsidR="00BB40A0" w:rsidRPr="00BB40A0" w:rsidRDefault="00BB40A0" w:rsidP="00BB40A0">
      <w:pPr>
        <w:rPr>
          <w:i/>
        </w:rPr>
      </w:pPr>
      <w:proofErr w:type="spellStart"/>
      <w:r w:rsidRPr="00BB40A0">
        <w:rPr>
          <w:i/>
        </w:rPr>
        <w:t>MWh</w:t>
      </w:r>
      <w:r w:rsidRPr="00BB40A0">
        <w:rPr>
          <w:vertAlign w:val="subscript"/>
        </w:rPr>
        <w:t>p</w:t>
      </w:r>
      <w:proofErr w:type="spellEnd"/>
      <w:r w:rsidRPr="009A424F">
        <w:tab/>
      </w:r>
      <w:r>
        <w:tab/>
      </w:r>
      <w:r w:rsidRPr="009A424F">
        <w:t xml:space="preserve">- </w:t>
      </w:r>
      <w:r>
        <w:t>Purchased electricity from the utility in a year</w:t>
      </w:r>
    </w:p>
    <w:p w14:paraId="64F85AB3" w14:textId="77777777" w:rsidR="00BB40A0" w:rsidRPr="00BB40A0" w:rsidRDefault="00BB40A0" w:rsidP="00BB40A0">
      <w:pPr>
        <w:rPr>
          <w:i/>
        </w:rPr>
      </w:pPr>
      <w:r w:rsidRPr="00BB40A0">
        <w:rPr>
          <w:i/>
        </w:rPr>
        <w:t>MWh</w:t>
      </w:r>
      <w:r w:rsidRPr="00BB40A0">
        <w:rPr>
          <w:vertAlign w:val="subscript"/>
        </w:rPr>
        <w:t>s</w:t>
      </w:r>
      <w:r w:rsidRPr="009A424F">
        <w:tab/>
      </w:r>
      <w:r>
        <w:tab/>
      </w:r>
      <w:r w:rsidRPr="009A424F">
        <w:t xml:space="preserve">- </w:t>
      </w:r>
      <w:r>
        <w:t>Sold electricity to the utility in a year</w:t>
      </w:r>
    </w:p>
    <w:p w14:paraId="26BC6B3B" w14:textId="44C0B355" w:rsidR="00BB40A0" w:rsidRPr="00BB40A0" w:rsidRDefault="00BB40A0" w:rsidP="00BB40A0">
      <w:pPr>
        <w:rPr>
          <w:i/>
        </w:rPr>
      </w:pPr>
      <w:proofErr w:type="spellStart"/>
      <w:proofErr w:type="gramStart"/>
      <w:r w:rsidRPr="00BB40A0">
        <w:rPr>
          <w:i/>
        </w:rPr>
        <w:t>MWh</w:t>
      </w:r>
      <w:r w:rsidRPr="00BB40A0">
        <w:rPr>
          <w:vertAlign w:val="subscript"/>
        </w:rPr>
        <w:t>net,max</w:t>
      </w:r>
      <w:proofErr w:type="spellEnd"/>
      <w:proofErr w:type="gramEnd"/>
      <w:r>
        <w:tab/>
      </w:r>
      <w:r w:rsidRPr="009A424F">
        <w:t>-</w:t>
      </w:r>
      <w:r>
        <w:t xml:space="preserve"> Maximum net electricity exchange in a year</w:t>
      </w:r>
    </w:p>
    <w:p w14:paraId="1029C60A" w14:textId="327D9748" w:rsidR="00F46058" w:rsidRDefault="00F46058" w:rsidP="00472C2D"/>
    <w:p w14:paraId="17216F1D" w14:textId="3C48D281" w:rsidR="00472C2D" w:rsidRDefault="00B64B14" w:rsidP="00A31D13">
      <w:pPr>
        <w:pStyle w:val="ListParagraph"/>
        <w:numPr>
          <w:ilvl w:val="0"/>
          <w:numId w:val="6"/>
        </w:numPr>
      </w:pPr>
      <w:r w:rsidRPr="00B64B14">
        <w:t xml:space="preserve">Objective function </w:t>
      </w:r>
      <w:r w:rsidR="008D1A45">
        <w:t>3</w:t>
      </w:r>
      <w:r w:rsidRPr="00B64B14">
        <w:t xml:space="preserve">: island (off-grid) </w:t>
      </w:r>
    </w:p>
    <w:p w14:paraId="4774860F" w14:textId="1255F795" w:rsidR="003043A7" w:rsidRPr="005075C5" w:rsidRDefault="003043A7" w:rsidP="003043A7">
      <w:r w:rsidRPr="00F67AC1">
        <w:t xml:space="preserve">In this case, an island state of the MG is studied. </w:t>
      </w:r>
      <w:r>
        <w:t xml:space="preserve">OF </w:t>
      </w:r>
      <w:r w:rsidR="00FC0804">
        <w:t>3</w:t>
      </w:r>
      <w:r w:rsidRPr="00F67AC1">
        <w:t xml:space="preserve"> given in (</w:t>
      </w:r>
      <w:r>
        <w:t>12</w:t>
      </w:r>
      <w:r w:rsidRPr="00F67AC1">
        <w:t xml:space="preserve">) describes </w:t>
      </w:r>
      <w:r>
        <w:t xml:space="preserve">the balance between </w:t>
      </w:r>
      <w:r w:rsidRPr="00F67AC1">
        <w:t xml:space="preserve">produced power by PV array, batteries, wind turbine and biodiesel generator </w:t>
      </w:r>
      <w:r>
        <w:t xml:space="preserve">and </w:t>
      </w:r>
      <w:r w:rsidRPr="00F67AC1">
        <w:t xml:space="preserve">demand in </w:t>
      </w:r>
      <w:r>
        <w:t xml:space="preserve">the </w:t>
      </w:r>
      <w:r w:rsidRPr="00F67AC1">
        <w:t xml:space="preserve">hour </w:t>
      </w:r>
      <w:r w:rsidRPr="00F67AC1">
        <w:rPr>
          <w:i/>
        </w:rPr>
        <w:t>t.</w:t>
      </w:r>
      <w:r>
        <w:t xml:space="preserve"> This condition needs to be satisfied in order to MG maintain the stability of the operation.</w:t>
      </w:r>
    </w:p>
    <w:tbl>
      <w:tblPr>
        <w:tblW w:w="0" w:type="auto"/>
        <w:jc w:val="center"/>
        <w:tblLook w:val="04A0" w:firstRow="1" w:lastRow="0" w:firstColumn="1" w:lastColumn="0" w:noHBand="0" w:noVBand="1"/>
      </w:tblPr>
      <w:tblGrid>
        <w:gridCol w:w="4743"/>
        <w:gridCol w:w="573"/>
      </w:tblGrid>
      <w:tr w:rsidR="003043A7" w:rsidRPr="00F67AC1" w14:paraId="6CB73006" w14:textId="77777777" w:rsidTr="003043A7">
        <w:trPr>
          <w:jc w:val="center"/>
        </w:trPr>
        <w:tc>
          <w:tcPr>
            <w:tcW w:w="4743" w:type="dxa"/>
            <w:shd w:val="clear" w:color="auto" w:fill="auto"/>
            <w:vAlign w:val="center"/>
          </w:tcPr>
          <w:p w14:paraId="47D21DC5" w14:textId="44B2B985" w:rsidR="003043A7" w:rsidRPr="00F67AC1" w:rsidRDefault="003043A7" w:rsidP="003043A7">
            <w:r w:rsidRPr="00F67AC1">
              <w:rPr>
                <w:position w:val="-14"/>
              </w:rPr>
              <w:object w:dxaOrig="4000" w:dyaOrig="380" w14:anchorId="2306659A">
                <v:shape id="_x0000_i1035" type="#_x0000_t75" style="width:167.75pt;height:15.6pt" o:ole="">
                  <v:imagedata r:id="rId36" o:title=""/>
                </v:shape>
                <o:OLEObject Type="Embed" ProgID="Equation.DSMT4" ShapeID="_x0000_i1035" DrawAspect="Content" ObjectID="_1615880873" r:id="rId37"/>
              </w:object>
            </w:r>
          </w:p>
        </w:tc>
        <w:tc>
          <w:tcPr>
            <w:tcW w:w="573" w:type="dxa"/>
            <w:shd w:val="clear" w:color="auto" w:fill="auto"/>
            <w:vAlign w:val="center"/>
          </w:tcPr>
          <w:p w14:paraId="62CCFA9C" w14:textId="77777777" w:rsidR="003043A7" w:rsidRPr="00F67AC1" w:rsidRDefault="003043A7" w:rsidP="003043A7">
            <w:r w:rsidRPr="00F67AC1">
              <w:t>(</w:t>
            </w:r>
            <w:r>
              <w:t>12</w:t>
            </w:r>
            <w:r w:rsidRPr="00F67AC1">
              <w:t>)</w:t>
            </w:r>
          </w:p>
        </w:tc>
      </w:tr>
    </w:tbl>
    <w:p w14:paraId="06CC5246" w14:textId="77777777" w:rsidR="003043A7" w:rsidRDefault="003043A7" w:rsidP="003043A7">
      <w:r w:rsidRPr="00F67AC1">
        <w:t>Where:</w:t>
      </w:r>
    </w:p>
    <w:p w14:paraId="677CFF8D" w14:textId="77777777" w:rsidR="003043A7" w:rsidRDefault="003043A7" w:rsidP="003043A7">
      <w:proofErr w:type="spellStart"/>
      <w:r>
        <w:rPr>
          <w:i/>
        </w:rPr>
        <w:t>P</w:t>
      </w:r>
      <w:r w:rsidRPr="005075C5">
        <w:rPr>
          <w:vertAlign w:val="subscript"/>
        </w:rPr>
        <w:t>bat</w:t>
      </w:r>
      <w:proofErr w:type="spellEnd"/>
      <w:r>
        <w:t xml:space="preserve"> (</w:t>
      </w:r>
      <w:r>
        <w:rPr>
          <w:i/>
        </w:rPr>
        <w:t>t</w:t>
      </w:r>
      <w:r>
        <w:t>)</w:t>
      </w:r>
      <w:r>
        <w:tab/>
        <w:t xml:space="preserve">- Output power of the batteries in the hour </w:t>
      </w:r>
      <w:r>
        <w:rPr>
          <w:i/>
        </w:rPr>
        <w:t>t</w:t>
      </w:r>
    </w:p>
    <w:p w14:paraId="41649FEF" w14:textId="41BCF82C" w:rsidR="003043A7" w:rsidRDefault="003043A7" w:rsidP="003043A7">
      <w:pPr>
        <w:rPr>
          <w:i/>
        </w:rPr>
      </w:pPr>
      <w:r>
        <w:rPr>
          <w:i/>
        </w:rPr>
        <w:t>D</w:t>
      </w:r>
      <w:r>
        <w:t xml:space="preserve"> (</w:t>
      </w:r>
      <w:r>
        <w:rPr>
          <w:i/>
        </w:rPr>
        <w:t>t</w:t>
      </w:r>
      <w:r>
        <w:t>)</w:t>
      </w:r>
      <w:r>
        <w:tab/>
        <w:t xml:space="preserve">- Electrical demand in the hour </w:t>
      </w:r>
      <w:r>
        <w:rPr>
          <w:i/>
        </w:rPr>
        <w:t>t</w:t>
      </w:r>
    </w:p>
    <w:p w14:paraId="0989755F" w14:textId="77777777" w:rsidR="004B08DC" w:rsidRPr="004B08DC" w:rsidRDefault="004B08DC" w:rsidP="003043A7"/>
    <w:p w14:paraId="6FECAB1B" w14:textId="2BE62735" w:rsidR="00EB3142" w:rsidRDefault="004B08DC" w:rsidP="004B08DC">
      <w:pPr>
        <w:pStyle w:val="Heading2"/>
      </w:pPr>
      <w:bookmarkStart w:id="9" w:name="_Toc5268089"/>
      <w:r>
        <w:t>Technical-economic analysis</w:t>
      </w:r>
      <w:bookmarkEnd w:id="9"/>
    </w:p>
    <w:p w14:paraId="52BF5848" w14:textId="77777777" w:rsidR="004B08DC" w:rsidRPr="004B08DC" w:rsidRDefault="004B08DC" w:rsidP="004B08DC"/>
    <w:p w14:paraId="7972629F" w14:textId="08059A22" w:rsidR="007F6BDB" w:rsidRDefault="002C3F49" w:rsidP="007F6BDB">
      <w:r>
        <w:t xml:space="preserve">Use HOMER Pro microgrid software to </w:t>
      </w:r>
      <w:r w:rsidR="003043A7">
        <w:t>c</w:t>
      </w:r>
      <w:r w:rsidR="00AF2F9A">
        <w:t>onduct technical-economic</w:t>
      </w:r>
      <w:r w:rsidR="008C3241">
        <w:t xml:space="preserve"> analysis on the developed microgrid</w:t>
      </w:r>
      <w:r w:rsidR="00E15E07">
        <w:t xml:space="preserve"> </w:t>
      </w:r>
      <w:r w:rsidR="003043A7">
        <w:t>using following files for certain objective functions:</w:t>
      </w:r>
    </w:p>
    <w:p w14:paraId="59F6CD30" w14:textId="6027D593" w:rsidR="003043A7" w:rsidRPr="00CF5941" w:rsidRDefault="00CF5941" w:rsidP="00A31D13">
      <w:pPr>
        <w:pStyle w:val="ListParagraph"/>
        <w:numPr>
          <w:ilvl w:val="0"/>
          <w:numId w:val="7"/>
        </w:numPr>
      </w:pPr>
      <w:r>
        <w:t xml:space="preserve">OF1 and OF2 - </w:t>
      </w:r>
      <w:r w:rsidRPr="00CF5941">
        <w:rPr>
          <w:b/>
        </w:rPr>
        <w:t>HOMER_OF1 and OF2.homer</w:t>
      </w:r>
    </w:p>
    <w:p w14:paraId="73395302" w14:textId="34D6251C" w:rsidR="00CF5941" w:rsidRPr="00CF5941" w:rsidRDefault="00CF5941" w:rsidP="00A31D13">
      <w:pPr>
        <w:pStyle w:val="ListParagraph"/>
        <w:numPr>
          <w:ilvl w:val="0"/>
          <w:numId w:val="7"/>
        </w:numPr>
      </w:pPr>
      <w:r>
        <w:t xml:space="preserve">OF3 - </w:t>
      </w:r>
      <w:r w:rsidRPr="00CF5941">
        <w:rPr>
          <w:b/>
        </w:rPr>
        <w:t>HOMER_OF3.homer</w:t>
      </w:r>
    </w:p>
    <w:p w14:paraId="3F134F4B" w14:textId="7A27C7F8" w:rsidR="00001842" w:rsidRDefault="001B2220" w:rsidP="00001842">
      <w:r>
        <w:br/>
        <w:t xml:space="preserve">Write results of the </w:t>
      </w:r>
      <w:r w:rsidR="00EB3DD4">
        <w:t>total NPC, Levelized COE (LCOE) and operating cost in Table 3.</w:t>
      </w:r>
    </w:p>
    <w:p w14:paraId="632F7F42" w14:textId="486F8D8E" w:rsidR="00EB3DD4" w:rsidRDefault="00EB3DD4" w:rsidP="00001842">
      <w:r>
        <w:t>Table 3. Results of the simulations</w:t>
      </w:r>
    </w:p>
    <w:tbl>
      <w:tblPr>
        <w:tblStyle w:val="TableGrid"/>
        <w:tblW w:w="0" w:type="auto"/>
        <w:tblLook w:val="04A0" w:firstRow="1" w:lastRow="0" w:firstColumn="1" w:lastColumn="0" w:noHBand="0" w:noVBand="1"/>
      </w:tblPr>
      <w:tblGrid>
        <w:gridCol w:w="2074"/>
        <w:gridCol w:w="2223"/>
        <w:gridCol w:w="2347"/>
        <w:gridCol w:w="2372"/>
      </w:tblGrid>
      <w:tr w:rsidR="001B2220" w14:paraId="4932AA5F" w14:textId="77777777" w:rsidTr="001B2220">
        <w:tc>
          <w:tcPr>
            <w:tcW w:w="2074" w:type="dxa"/>
          </w:tcPr>
          <w:p w14:paraId="7C18F086" w14:textId="09267C34" w:rsidR="001B2220" w:rsidRDefault="001B2220" w:rsidP="00001842">
            <w:r>
              <w:t>Case</w:t>
            </w:r>
          </w:p>
        </w:tc>
        <w:tc>
          <w:tcPr>
            <w:tcW w:w="2223" w:type="dxa"/>
          </w:tcPr>
          <w:p w14:paraId="50F7706F" w14:textId="24020224" w:rsidR="001B2220" w:rsidRDefault="001B2220" w:rsidP="00001842">
            <w:r>
              <w:t>Total NPC</w:t>
            </w:r>
          </w:p>
        </w:tc>
        <w:tc>
          <w:tcPr>
            <w:tcW w:w="2347" w:type="dxa"/>
          </w:tcPr>
          <w:p w14:paraId="3FA13408" w14:textId="6BF863BA" w:rsidR="001B2220" w:rsidRDefault="001B2220" w:rsidP="00001842">
            <w:r>
              <w:t>Levelized COE (LCOE)</w:t>
            </w:r>
          </w:p>
        </w:tc>
        <w:tc>
          <w:tcPr>
            <w:tcW w:w="2372" w:type="dxa"/>
          </w:tcPr>
          <w:p w14:paraId="2655EB5A" w14:textId="0BFA8CF4" w:rsidR="001B2220" w:rsidRDefault="001B2220" w:rsidP="00001842">
            <w:r>
              <w:t>Operating cost</w:t>
            </w:r>
          </w:p>
        </w:tc>
      </w:tr>
      <w:tr w:rsidR="001B2220" w14:paraId="3BC74891" w14:textId="77777777" w:rsidTr="001B2220">
        <w:tc>
          <w:tcPr>
            <w:tcW w:w="2074" w:type="dxa"/>
          </w:tcPr>
          <w:p w14:paraId="0DECAE03" w14:textId="27DC93B5" w:rsidR="001B2220" w:rsidRDefault="001B2220" w:rsidP="00001842">
            <w:r>
              <w:t>OF1 (optimal)</w:t>
            </w:r>
          </w:p>
        </w:tc>
        <w:tc>
          <w:tcPr>
            <w:tcW w:w="2223" w:type="dxa"/>
          </w:tcPr>
          <w:p w14:paraId="37BECDB6" w14:textId="0175593A" w:rsidR="001B2220" w:rsidRDefault="001B2220" w:rsidP="00001842"/>
        </w:tc>
        <w:tc>
          <w:tcPr>
            <w:tcW w:w="2347" w:type="dxa"/>
          </w:tcPr>
          <w:p w14:paraId="2DE698BC" w14:textId="77777777" w:rsidR="001B2220" w:rsidRDefault="001B2220" w:rsidP="00001842"/>
        </w:tc>
        <w:tc>
          <w:tcPr>
            <w:tcW w:w="2372" w:type="dxa"/>
          </w:tcPr>
          <w:p w14:paraId="027E2111" w14:textId="77777777" w:rsidR="001B2220" w:rsidRDefault="001B2220" w:rsidP="00001842"/>
        </w:tc>
      </w:tr>
      <w:tr w:rsidR="001B2220" w14:paraId="041AC425" w14:textId="77777777" w:rsidTr="001B2220">
        <w:tc>
          <w:tcPr>
            <w:tcW w:w="2074" w:type="dxa"/>
          </w:tcPr>
          <w:p w14:paraId="77377D52" w14:textId="051C991A" w:rsidR="001B2220" w:rsidRDefault="001B2220" w:rsidP="00001842">
            <w:r>
              <w:t>OF2 (</w:t>
            </w:r>
            <w:proofErr w:type="spellStart"/>
            <w:r>
              <w:t>nZEB</w:t>
            </w:r>
            <w:proofErr w:type="spellEnd"/>
            <w:r>
              <w:t xml:space="preserve"> on-grid)</w:t>
            </w:r>
          </w:p>
        </w:tc>
        <w:tc>
          <w:tcPr>
            <w:tcW w:w="2223" w:type="dxa"/>
          </w:tcPr>
          <w:p w14:paraId="6737AFC7" w14:textId="10F7384C" w:rsidR="001B2220" w:rsidRDefault="001B2220" w:rsidP="00001842"/>
        </w:tc>
        <w:tc>
          <w:tcPr>
            <w:tcW w:w="2347" w:type="dxa"/>
          </w:tcPr>
          <w:p w14:paraId="5E5F529D" w14:textId="77777777" w:rsidR="001B2220" w:rsidRDefault="001B2220" w:rsidP="00001842"/>
        </w:tc>
        <w:tc>
          <w:tcPr>
            <w:tcW w:w="2372" w:type="dxa"/>
          </w:tcPr>
          <w:p w14:paraId="09F12B67" w14:textId="77777777" w:rsidR="001B2220" w:rsidRDefault="001B2220" w:rsidP="00001842"/>
        </w:tc>
      </w:tr>
      <w:tr w:rsidR="001B2220" w14:paraId="2C28FABA" w14:textId="77777777" w:rsidTr="001B2220">
        <w:tc>
          <w:tcPr>
            <w:tcW w:w="2074" w:type="dxa"/>
          </w:tcPr>
          <w:p w14:paraId="2B67B1C5" w14:textId="654988DA" w:rsidR="001B2220" w:rsidRDefault="001B2220" w:rsidP="00001842">
            <w:r>
              <w:t>OF3 (off-grid)</w:t>
            </w:r>
          </w:p>
        </w:tc>
        <w:tc>
          <w:tcPr>
            <w:tcW w:w="2223" w:type="dxa"/>
          </w:tcPr>
          <w:p w14:paraId="11E37BFD" w14:textId="02D11D8F" w:rsidR="001B2220" w:rsidRDefault="001B2220" w:rsidP="00001842"/>
        </w:tc>
        <w:tc>
          <w:tcPr>
            <w:tcW w:w="2347" w:type="dxa"/>
          </w:tcPr>
          <w:p w14:paraId="5F184365" w14:textId="77777777" w:rsidR="001B2220" w:rsidRDefault="001B2220" w:rsidP="00001842"/>
        </w:tc>
        <w:tc>
          <w:tcPr>
            <w:tcW w:w="2372" w:type="dxa"/>
          </w:tcPr>
          <w:p w14:paraId="40DE5328" w14:textId="77777777" w:rsidR="001B2220" w:rsidRDefault="001B2220" w:rsidP="00001842"/>
        </w:tc>
      </w:tr>
    </w:tbl>
    <w:p w14:paraId="3FD4BFA0" w14:textId="1DC1A4C4" w:rsidR="00754FFC" w:rsidRPr="007F6BDB" w:rsidRDefault="00754FFC" w:rsidP="007F6BDB"/>
    <w:p w14:paraId="449F157F" w14:textId="3968F182" w:rsidR="00EB6BFC" w:rsidRDefault="004357C0" w:rsidP="004357C0">
      <w:pPr>
        <w:pStyle w:val="Heading1"/>
      </w:pPr>
      <w:bookmarkStart w:id="10" w:name="_Toc5268090"/>
      <w:r>
        <w:t>Hardware in loop (HIL) simulations of o</w:t>
      </w:r>
      <w:r w:rsidR="009A12A3">
        <w:t>ff-grid microgrid</w:t>
      </w:r>
      <w:bookmarkEnd w:id="10"/>
    </w:p>
    <w:p w14:paraId="4E79B604" w14:textId="1A530E95" w:rsidR="004357C0" w:rsidRPr="00EC1810" w:rsidRDefault="00EC1810" w:rsidP="004357C0">
      <w:pPr>
        <w:rPr>
          <w:b/>
        </w:rPr>
      </w:pPr>
      <w:r w:rsidRPr="00EC1810">
        <w:rPr>
          <w:b/>
        </w:rPr>
        <w:t>DOI: 10.1109/SST.2018.8564663</w:t>
      </w:r>
    </w:p>
    <w:p w14:paraId="5BCA56F1" w14:textId="1DD3C2C7" w:rsidR="00CD770B" w:rsidRDefault="00B60736" w:rsidP="004357C0">
      <w:r>
        <w:t xml:space="preserve">In this part, Typhoon HIL (Hardware </w:t>
      </w:r>
      <w:proofErr w:type="gramStart"/>
      <w:r>
        <w:t>In</w:t>
      </w:r>
      <w:proofErr w:type="gramEnd"/>
      <w:r>
        <w:t xml:space="preserve"> Loop) </w:t>
      </w:r>
      <w:r w:rsidR="00DA55C1">
        <w:t>simulator</w:t>
      </w:r>
      <w:r>
        <w:t xml:space="preserve"> will be used for real-time simulations of off-grid microgrid with renewable energy sources.</w:t>
      </w:r>
    </w:p>
    <w:p w14:paraId="6C007287" w14:textId="159725B2" w:rsidR="00DA55C1" w:rsidRPr="007C70A6" w:rsidRDefault="00DA55C1" w:rsidP="004357C0">
      <w:pPr>
        <w:rPr>
          <w:rFonts w:cstheme="minorHAnsi"/>
          <w:color w:val="000000"/>
          <w:sz w:val="21"/>
          <w:szCs w:val="21"/>
          <w:shd w:val="clear" w:color="auto" w:fill="FFFFFF"/>
        </w:rPr>
      </w:pPr>
      <w:r w:rsidRPr="007C70A6">
        <w:rPr>
          <w:rFonts w:cstheme="minorHAnsi"/>
          <w:color w:val="000000"/>
          <w:sz w:val="21"/>
          <w:szCs w:val="21"/>
          <w:shd w:val="clear" w:color="auto" w:fill="FFFFFF"/>
        </w:rPr>
        <w:t xml:space="preserve">The Typhoon HIL Control </w:t>
      </w:r>
      <w:proofErr w:type="spellStart"/>
      <w:r w:rsidRPr="007C70A6">
        <w:rPr>
          <w:rFonts w:cstheme="minorHAnsi"/>
          <w:color w:val="000000"/>
          <w:sz w:val="21"/>
          <w:szCs w:val="21"/>
          <w:shd w:val="clear" w:color="auto" w:fill="FFFFFF"/>
        </w:rPr>
        <w:t>Center</w:t>
      </w:r>
      <w:proofErr w:type="spellEnd"/>
      <w:r w:rsidRPr="007C70A6">
        <w:rPr>
          <w:rFonts w:cstheme="minorHAnsi"/>
          <w:color w:val="000000"/>
          <w:sz w:val="21"/>
          <w:szCs w:val="21"/>
          <w:shd w:val="clear" w:color="auto" w:fill="FFFFFF"/>
        </w:rPr>
        <w:t xml:space="preserve"> integrates all the standard software components:</w:t>
      </w:r>
    </w:p>
    <w:p w14:paraId="2F6F2B24" w14:textId="77777777" w:rsidR="00732252" w:rsidRDefault="00732252" w:rsidP="00FB0EB3">
      <w:pPr>
        <w:pStyle w:val="ListParagraph"/>
        <w:numPr>
          <w:ilvl w:val="0"/>
          <w:numId w:val="12"/>
        </w:numPr>
      </w:pPr>
      <w:r>
        <w:t>Schematic Editor</w:t>
      </w:r>
    </w:p>
    <w:p w14:paraId="56D6D6F3" w14:textId="77777777" w:rsidR="00732252" w:rsidRDefault="00732252" w:rsidP="00FB0EB3">
      <w:pPr>
        <w:pStyle w:val="ListParagraph"/>
        <w:numPr>
          <w:ilvl w:val="0"/>
          <w:numId w:val="12"/>
        </w:numPr>
      </w:pPr>
      <w:r>
        <w:t>HIL SCADA</w:t>
      </w:r>
    </w:p>
    <w:p w14:paraId="0B010993" w14:textId="77777777" w:rsidR="00732252" w:rsidRDefault="00732252" w:rsidP="00FB0EB3">
      <w:pPr>
        <w:pStyle w:val="ListParagraph"/>
        <w:numPr>
          <w:ilvl w:val="0"/>
          <w:numId w:val="12"/>
        </w:numPr>
      </w:pPr>
      <w:r>
        <w:t>Script Editor</w:t>
      </w:r>
    </w:p>
    <w:p w14:paraId="628DD76F" w14:textId="41D90DBD" w:rsidR="00DA55C1" w:rsidRDefault="00732252" w:rsidP="00FB0EB3">
      <w:pPr>
        <w:pStyle w:val="ListParagraph"/>
        <w:numPr>
          <w:ilvl w:val="0"/>
          <w:numId w:val="12"/>
        </w:numPr>
      </w:pPr>
      <w:r>
        <w:t>Typhoon HIL Test Suite</w:t>
      </w:r>
    </w:p>
    <w:p w14:paraId="30E6FC9A" w14:textId="282255D9" w:rsidR="00B60736" w:rsidRDefault="00CD770B" w:rsidP="004357C0">
      <w:r w:rsidRPr="00CD770B">
        <w:t xml:space="preserve">The </w:t>
      </w:r>
      <w:proofErr w:type="spellStart"/>
      <w:r w:rsidRPr="00CD770B">
        <w:t>TyphoonHIL</w:t>
      </w:r>
      <w:proofErr w:type="spellEnd"/>
      <w:r w:rsidRPr="00CD770B">
        <w:t xml:space="preserve"> Schematic Editor (henceforth referred to as Schematic Editor) is intended to support </w:t>
      </w:r>
      <w:proofErr w:type="gramStart"/>
      <w:r w:rsidRPr="00CD770B">
        <w:t>a number of</w:t>
      </w:r>
      <w:proofErr w:type="gramEnd"/>
      <w:r w:rsidRPr="00CD770B">
        <w:t xml:space="preserve"> components and power electronics blocks that can be used as building blocks for</w:t>
      </w:r>
      <w:r w:rsidR="00641085">
        <w:t xml:space="preserve"> </w:t>
      </w:r>
      <w:r w:rsidR="00641085" w:rsidRPr="00CD770B">
        <w:t>modelling</w:t>
      </w:r>
      <w:r w:rsidRPr="00CD770B">
        <w:t xml:space="preserve"> power electronics systems in real-time on HIL402/60x hardware platforms.</w:t>
      </w:r>
    </w:p>
    <w:p w14:paraId="6A8F3476" w14:textId="7A313141" w:rsidR="00044FCB" w:rsidRDefault="00044FCB" w:rsidP="00044FCB">
      <w:r>
        <w:t>Typhoon HIL SCADA is a simple, easy to use graphical environment that allows you to create your own specific interface with the real-time model. HIL SCADA is the successor of the widely-used tools, HIL Control Panel and Custom UI. Using HIL SCADA widgets, combined with the strength of Python macro and expression scripts, you can control and observe not only HIL simulation but also your own external device(s).</w:t>
      </w:r>
    </w:p>
    <w:p w14:paraId="2EBBBC7C" w14:textId="77777777" w:rsidR="00044FCB" w:rsidRDefault="00044FCB" w:rsidP="00044FCB">
      <w:r>
        <w:t>The HIL SCADA application has two basic functions:</w:t>
      </w:r>
    </w:p>
    <w:p w14:paraId="2EA4CDB3" w14:textId="77777777" w:rsidR="00044FCB" w:rsidRDefault="00044FCB" w:rsidP="00A31D13">
      <w:pPr>
        <w:pStyle w:val="ListParagraph"/>
        <w:numPr>
          <w:ilvl w:val="0"/>
          <w:numId w:val="8"/>
        </w:numPr>
      </w:pPr>
      <w:r>
        <w:t>it downloads simulation models to the HIL platform, and</w:t>
      </w:r>
    </w:p>
    <w:p w14:paraId="037416E2" w14:textId="77777777" w:rsidR="00044FCB" w:rsidRDefault="00044FCB" w:rsidP="00A31D13">
      <w:pPr>
        <w:pStyle w:val="ListParagraph"/>
        <w:numPr>
          <w:ilvl w:val="0"/>
          <w:numId w:val="8"/>
        </w:numPr>
      </w:pPr>
      <w:r>
        <w:t>it controls the emulation process, parameters and outputs</w:t>
      </w:r>
    </w:p>
    <w:p w14:paraId="7E314893" w14:textId="7D7639BB" w:rsidR="00732252" w:rsidRDefault="00044FCB" w:rsidP="00044FCB">
      <w:r>
        <w:t>When HIL SCADA is started,</w:t>
      </w:r>
      <w:r w:rsidR="00641085">
        <w:t xml:space="preserve"> </w:t>
      </w:r>
      <w:r>
        <w:t>it will show the recently opened compiled Model (.</w:t>
      </w:r>
      <w:proofErr w:type="spellStart"/>
      <w:r>
        <w:t>cpd</w:t>
      </w:r>
      <w:proofErr w:type="spellEnd"/>
      <w:r>
        <w:t>) files. After you select the desired model, HIL SCADA will attempt to establish a connection with the HIL device and upload Model settings to the HIL device.</w:t>
      </w:r>
    </w:p>
    <w:p w14:paraId="625C00FA" w14:textId="2A4D6F37" w:rsidR="00673416" w:rsidRDefault="00673416" w:rsidP="004357C0"/>
    <w:p w14:paraId="77B0698B" w14:textId="29BDEA89" w:rsidR="00206634" w:rsidRDefault="00206634" w:rsidP="00206634">
      <w:pPr>
        <w:pStyle w:val="Heading2"/>
      </w:pPr>
      <w:bookmarkStart w:id="11" w:name="_Toc5268091"/>
      <w:r>
        <w:t>Off-grid microgrid model</w:t>
      </w:r>
      <w:r w:rsidR="004858A5">
        <w:t xml:space="preserve"> description</w:t>
      </w:r>
      <w:bookmarkEnd w:id="11"/>
    </w:p>
    <w:p w14:paraId="3332F729" w14:textId="5A22D1AE" w:rsidR="00206634" w:rsidRDefault="00206634" w:rsidP="00206634"/>
    <w:p w14:paraId="04D2EFEF" w14:textId="7C7DC6E9" w:rsidR="002B74A3" w:rsidRDefault="002B74A3" w:rsidP="00206634">
      <w:r>
        <w:t>Off-grid microgrid consists of battery system, wind turbine, photovoltaic system</w:t>
      </w:r>
      <w:r w:rsidR="000A365B">
        <w:t>, diesel generator</w:t>
      </w:r>
      <w:r>
        <w:t xml:space="preserve"> and </w:t>
      </w:r>
      <w:r w:rsidR="000A365B">
        <w:t xml:space="preserve">variable </w:t>
      </w:r>
      <w:r>
        <w:t>load</w:t>
      </w:r>
      <w:r w:rsidR="000A365B">
        <w:t xml:space="preserve"> (Figure </w:t>
      </w:r>
      <w:r w:rsidR="007C70A6">
        <w:t>6</w:t>
      </w:r>
      <w:r w:rsidR="000A365B">
        <w:t>).</w:t>
      </w:r>
      <w:r w:rsidR="00A71F6E">
        <w:t xml:space="preserve"> </w:t>
      </w:r>
      <w:r w:rsidR="00275D0F">
        <w:t>The model uses external data files for input of:</w:t>
      </w:r>
    </w:p>
    <w:p w14:paraId="2A9FC14B" w14:textId="5D5E2CF3" w:rsidR="00275D0F" w:rsidRDefault="00275D0F" w:rsidP="00A31D13">
      <w:pPr>
        <w:pStyle w:val="ListParagraph"/>
        <w:numPr>
          <w:ilvl w:val="0"/>
          <w:numId w:val="9"/>
        </w:numPr>
      </w:pPr>
      <w:r>
        <w:t>solar irradiance for PV system</w:t>
      </w:r>
    </w:p>
    <w:p w14:paraId="00EF5D31" w14:textId="7EB922CC" w:rsidR="00275D0F" w:rsidRDefault="00275D0F" w:rsidP="00A31D13">
      <w:pPr>
        <w:pStyle w:val="ListParagraph"/>
        <w:numPr>
          <w:ilvl w:val="0"/>
          <w:numId w:val="9"/>
        </w:numPr>
      </w:pPr>
      <w:r>
        <w:t>wind speed for wind turbine</w:t>
      </w:r>
    </w:p>
    <w:p w14:paraId="1F78FB3A" w14:textId="41958397" w:rsidR="00275D0F" w:rsidRDefault="00275D0F" w:rsidP="00A31D13">
      <w:pPr>
        <w:pStyle w:val="ListParagraph"/>
        <w:numPr>
          <w:ilvl w:val="0"/>
          <w:numId w:val="9"/>
        </w:numPr>
      </w:pPr>
      <w:r>
        <w:t>appar</w:t>
      </w:r>
      <w:r w:rsidR="00A31D13">
        <w:t>ent power for variable load</w:t>
      </w:r>
    </w:p>
    <w:p w14:paraId="29E0AB8D" w14:textId="2B21FD11" w:rsidR="000A365B" w:rsidRDefault="000A365B" w:rsidP="00206634"/>
    <w:p w14:paraId="51F63B88" w14:textId="36F5EFC9" w:rsidR="000A365B" w:rsidRDefault="00361ED1" w:rsidP="000A365B">
      <w:pPr>
        <w:jc w:val="center"/>
      </w:pPr>
      <w:r>
        <w:rPr>
          <w:noProof/>
        </w:rPr>
        <w:lastRenderedPageBreak/>
        <w:drawing>
          <wp:inline distT="0" distB="0" distL="0" distR="0" wp14:anchorId="6F201B64" wp14:editId="34C2F9CD">
            <wp:extent cx="5731510" cy="1870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870710"/>
                    </a:xfrm>
                    <a:prstGeom prst="rect">
                      <a:avLst/>
                    </a:prstGeom>
                    <a:noFill/>
                    <a:ln>
                      <a:noFill/>
                    </a:ln>
                  </pic:spPr>
                </pic:pic>
              </a:graphicData>
            </a:graphic>
          </wp:inline>
        </w:drawing>
      </w:r>
    </w:p>
    <w:p w14:paraId="13FCC258" w14:textId="6A7C4969" w:rsidR="00361ED1" w:rsidRDefault="00361ED1" w:rsidP="000A365B">
      <w:pPr>
        <w:jc w:val="center"/>
      </w:pPr>
      <w:r>
        <w:t xml:space="preserve">Figure </w:t>
      </w:r>
      <w:r w:rsidR="007C70A6">
        <w:t>6</w:t>
      </w:r>
      <w:r>
        <w:t>. Off-grid microgrid model in Typhoon HIL Schematic Editor</w:t>
      </w:r>
    </w:p>
    <w:p w14:paraId="6CE668B4" w14:textId="5E4BBAFF" w:rsidR="00361ED1" w:rsidRDefault="00361ED1" w:rsidP="000A365B">
      <w:pPr>
        <w:jc w:val="center"/>
      </w:pPr>
    </w:p>
    <w:p w14:paraId="4D40335E" w14:textId="26D21BCE" w:rsidR="004858A5" w:rsidRDefault="004858A5" w:rsidP="004858A5">
      <w:pPr>
        <w:pStyle w:val="Heading2"/>
      </w:pPr>
      <w:bookmarkStart w:id="12" w:name="_Toc5268092"/>
      <w:r>
        <w:t>Simulations in Typhoon HIL SCADA</w:t>
      </w:r>
      <w:bookmarkEnd w:id="12"/>
    </w:p>
    <w:p w14:paraId="1A51C159" w14:textId="458E3043" w:rsidR="00361ED1" w:rsidRDefault="00361ED1" w:rsidP="00D77C17"/>
    <w:p w14:paraId="7ADE4B09" w14:textId="0B4C0625" w:rsidR="00D77C17" w:rsidRDefault="00D77C17" w:rsidP="00D77C17">
      <w:r>
        <w:t xml:space="preserve">After the model is compiled, Typhoon HIL SCADA opens (Figure </w:t>
      </w:r>
      <w:r w:rsidR="007C70A6">
        <w:t>7</w:t>
      </w:r>
      <w:r>
        <w:t>).</w:t>
      </w:r>
    </w:p>
    <w:p w14:paraId="144F3F17" w14:textId="77777777" w:rsidR="00D77C17" w:rsidRDefault="00D77C17" w:rsidP="000A365B">
      <w:pPr>
        <w:jc w:val="center"/>
      </w:pPr>
    </w:p>
    <w:p w14:paraId="59399B9D" w14:textId="3F34242E" w:rsidR="00361ED1" w:rsidRDefault="00D77C17" w:rsidP="000A365B">
      <w:pPr>
        <w:jc w:val="center"/>
      </w:pPr>
      <w:r>
        <w:rPr>
          <w:noProof/>
        </w:rPr>
        <w:drawing>
          <wp:inline distT="0" distB="0" distL="0" distR="0" wp14:anchorId="59479B47" wp14:editId="77967AFE">
            <wp:extent cx="5731510" cy="2865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65755"/>
                    </a:xfrm>
                    <a:prstGeom prst="rect">
                      <a:avLst/>
                    </a:prstGeom>
                  </pic:spPr>
                </pic:pic>
              </a:graphicData>
            </a:graphic>
          </wp:inline>
        </w:drawing>
      </w:r>
    </w:p>
    <w:p w14:paraId="4E5CD5D9" w14:textId="21AA07F2" w:rsidR="00D77C17" w:rsidRDefault="00D77C17" w:rsidP="000A365B">
      <w:pPr>
        <w:jc w:val="center"/>
      </w:pPr>
      <w:r>
        <w:t xml:space="preserve">Figure </w:t>
      </w:r>
      <w:r w:rsidR="007C70A6">
        <w:t>7</w:t>
      </w:r>
      <w:r>
        <w:t>. Typhoon HIL SCADA of the model</w:t>
      </w:r>
    </w:p>
    <w:p w14:paraId="5EC35E39" w14:textId="08028708" w:rsidR="00421DE8" w:rsidRDefault="00421DE8" w:rsidP="000A365B">
      <w:pPr>
        <w:jc w:val="center"/>
      </w:pPr>
    </w:p>
    <w:p w14:paraId="6402EB9C" w14:textId="332DB896" w:rsidR="00421DE8" w:rsidRDefault="00421DE8" w:rsidP="00421DE8">
      <w:pPr>
        <w:pStyle w:val="Heading2"/>
      </w:pPr>
      <w:bookmarkStart w:id="13" w:name="_Toc5268093"/>
      <w:r>
        <w:t>Simulations and results</w:t>
      </w:r>
      <w:bookmarkEnd w:id="13"/>
    </w:p>
    <w:p w14:paraId="7C0F18B2" w14:textId="65E2FFA6" w:rsidR="00421DE8" w:rsidRDefault="00421DE8" w:rsidP="00421DE8"/>
    <w:p w14:paraId="5076750C" w14:textId="51D264AC" w:rsidR="00121FA3" w:rsidRDefault="00121FA3" w:rsidP="00421DE8">
      <w:r>
        <w:t xml:space="preserve">Use Typhoon HIL software to analyse the operation of off-grid microgrid by </w:t>
      </w:r>
      <w:r w:rsidR="00F450F2">
        <w:t xml:space="preserve">performing the </w:t>
      </w:r>
      <w:r>
        <w:t>following:</w:t>
      </w:r>
    </w:p>
    <w:p w14:paraId="08973DF7" w14:textId="77777777" w:rsidR="00090A33" w:rsidRDefault="00421DE8" w:rsidP="00090A33">
      <w:pPr>
        <w:pStyle w:val="ListParagraph"/>
        <w:numPr>
          <w:ilvl w:val="0"/>
          <w:numId w:val="10"/>
        </w:numPr>
      </w:pPr>
      <w:r>
        <w:t>Open Typhoon HIL</w:t>
      </w:r>
      <w:r w:rsidR="00090A33">
        <w:t xml:space="preserve"> Control </w:t>
      </w:r>
      <w:proofErr w:type="spellStart"/>
      <w:r w:rsidR="00090A33">
        <w:t>Center</w:t>
      </w:r>
      <w:proofErr w:type="spellEnd"/>
      <w:r w:rsidR="00090A33">
        <w:t xml:space="preserve"> and enter Schematic Editor</w:t>
      </w:r>
    </w:p>
    <w:p w14:paraId="51D3BD42" w14:textId="2D30DABD" w:rsidR="00421DE8" w:rsidRDefault="00090A33" w:rsidP="00090A33">
      <w:pPr>
        <w:pStyle w:val="ListParagraph"/>
        <w:numPr>
          <w:ilvl w:val="0"/>
          <w:numId w:val="10"/>
        </w:numPr>
      </w:pPr>
      <w:r>
        <w:t xml:space="preserve">In the Schematic Editor, open </w:t>
      </w:r>
      <w:r w:rsidR="00421DE8">
        <w:t xml:space="preserve">model titled </w:t>
      </w:r>
      <w:r w:rsidRPr="00090A33">
        <w:rPr>
          <w:b/>
        </w:rPr>
        <w:t xml:space="preserve">uGrid_A7.tse </w:t>
      </w:r>
      <w:r>
        <w:t xml:space="preserve">located in </w:t>
      </w:r>
      <w:r w:rsidRPr="0020525E">
        <w:rPr>
          <w:b/>
        </w:rPr>
        <w:t>uGrid_A7</w:t>
      </w:r>
      <w:r>
        <w:t xml:space="preserve"> folder</w:t>
      </w:r>
    </w:p>
    <w:p w14:paraId="07657D84" w14:textId="0F6D0530" w:rsidR="001C3670" w:rsidRDefault="001C3670" w:rsidP="001C3670">
      <w:pPr>
        <w:pStyle w:val="ListParagraph"/>
        <w:numPr>
          <w:ilvl w:val="0"/>
          <w:numId w:val="10"/>
        </w:numPr>
      </w:pPr>
      <w:r>
        <w:t>Compile and open model in Typhoon HIL SCADA</w:t>
      </w:r>
    </w:p>
    <w:p w14:paraId="646CA8B9" w14:textId="5C48D48F" w:rsidR="00F450F2" w:rsidRDefault="00F450F2" w:rsidP="001C3670">
      <w:pPr>
        <w:pStyle w:val="ListParagraph"/>
        <w:numPr>
          <w:ilvl w:val="0"/>
          <w:numId w:val="10"/>
        </w:numPr>
      </w:pPr>
      <w:r>
        <w:t xml:space="preserve">In Typhoon HIL SCADA, open </w:t>
      </w:r>
      <w:r w:rsidR="009B5BE3">
        <w:t xml:space="preserve">panel titled </w:t>
      </w:r>
      <w:proofErr w:type="spellStart"/>
      <w:r w:rsidR="0020525E" w:rsidRPr="0020525E">
        <w:rPr>
          <w:b/>
        </w:rPr>
        <w:t>CUI.cus</w:t>
      </w:r>
      <w:proofErr w:type="spellEnd"/>
      <w:r w:rsidR="0020525E">
        <w:t xml:space="preserve"> in </w:t>
      </w:r>
      <w:r w:rsidR="0020525E" w:rsidRPr="0020525E">
        <w:rPr>
          <w:b/>
        </w:rPr>
        <w:t>uGrid_A7 Target files</w:t>
      </w:r>
      <w:r w:rsidR="0020525E">
        <w:t xml:space="preserve"> folder</w:t>
      </w:r>
    </w:p>
    <w:p w14:paraId="710F638A" w14:textId="30C99C2B" w:rsidR="0020525E" w:rsidRDefault="0020525E" w:rsidP="001C3670">
      <w:pPr>
        <w:pStyle w:val="ListParagraph"/>
        <w:numPr>
          <w:ilvl w:val="0"/>
          <w:numId w:val="10"/>
        </w:numPr>
      </w:pPr>
      <w:r>
        <w:lastRenderedPageBreak/>
        <w:t>Analyse the operation of the model</w:t>
      </w:r>
    </w:p>
    <w:p w14:paraId="5852CCBB" w14:textId="567C831C" w:rsidR="00891547" w:rsidRPr="003A77F1" w:rsidRDefault="00891547" w:rsidP="00421DE8">
      <w:pPr>
        <w:rPr>
          <w:b/>
        </w:rPr>
      </w:pPr>
      <w:r>
        <w:br/>
      </w:r>
      <w:r w:rsidRPr="003A77F1">
        <w:rPr>
          <w:b/>
        </w:rPr>
        <w:t>Task:</w:t>
      </w:r>
    </w:p>
    <w:p w14:paraId="01BEA9C2" w14:textId="150D083F" w:rsidR="00891547" w:rsidRDefault="00891547" w:rsidP="00891547">
      <w:pPr>
        <w:pStyle w:val="ListParagraph"/>
        <w:numPr>
          <w:ilvl w:val="0"/>
          <w:numId w:val="11"/>
        </w:numPr>
      </w:pPr>
      <w:r>
        <w:t xml:space="preserve">Add trace graph for active </w:t>
      </w:r>
      <w:r w:rsidR="00243723">
        <w:t xml:space="preserve">power of the variable load </w:t>
      </w:r>
      <w:r w:rsidR="00243723">
        <w:rPr>
          <w:i/>
        </w:rPr>
        <w:t>P</w:t>
      </w:r>
    </w:p>
    <w:p w14:paraId="30020791" w14:textId="2F3FBA2A" w:rsidR="00243723" w:rsidRDefault="00243723" w:rsidP="00891547">
      <w:pPr>
        <w:pStyle w:val="ListParagraph"/>
        <w:numPr>
          <w:ilvl w:val="0"/>
          <w:numId w:val="11"/>
        </w:numPr>
      </w:pPr>
      <w:r>
        <w:t xml:space="preserve">Add trace graph for reactive power of the variable load </w:t>
      </w:r>
      <w:r>
        <w:rPr>
          <w:i/>
        </w:rPr>
        <w:t>Q</w:t>
      </w:r>
    </w:p>
    <w:p w14:paraId="3AD5A198" w14:textId="3A034951" w:rsidR="006C5F21" w:rsidRPr="003A77F1" w:rsidRDefault="006C5F21" w:rsidP="00891547">
      <w:pPr>
        <w:pStyle w:val="ListParagraph"/>
        <w:numPr>
          <w:ilvl w:val="0"/>
          <w:numId w:val="11"/>
        </w:numPr>
      </w:pPr>
      <w:r>
        <w:t xml:space="preserve">Add trace graph for frequency of the system </w:t>
      </w:r>
      <w:r>
        <w:rPr>
          <w:i/>
        </w:rPr>
        <w:t>f</w:t>
      </w:r>
    </w:p>
    <w:p w14:paraId="2B206D96" w14:textId="77777777" w:rsidR="003A77F1" w:rsidRPr="003A77F1" w:rsidRDefault="003A77F1" w:rsidP="003A77F1">
      <w:pPr>
        <w:pStyle w:val="ListParagraph"/>
      </w:pPr>
    </w:p>
    <w:p w14:paraId="363C6CE7" w14:textId="42695E87" w:rsidR="00B24E68" w:rsidRDefault="00DA41AF" w:rsidP="002E4F1B">
      <w:pPr>
        <w:pStyle w:val="Heading1"/>
      </w:pPr>
      <w:bookmarkStart w:id="14" w:name="_Toc5268094"/>
      <w:r>
        <w:t>Photovoltaic system design</w:t>
      </w:r>
      <w:r w:rsidR="004B08DC">
        <w:t xml:space="preserve"> (experimental)</w:t>
      </w:r>
      <w:bookmarkEnd w:id="14"/>
    </w:p>
    <w:p w14:paraId="7829FAF0" w14:textId="6EFCAC61" w:rsidR="00A101E7" w:rsidRDefault="00A101E7" w:rsidP="00A101E7">
      <w:r>
        <w:br/>
        <w:t xml:space="preserve">In this part, </w:t>
      </w:r>
      <w:r w:rsidR="00F6709E">
        <w:t xml:space="preserve">wiring diagram of </w:t>
      </w:r>
      <w:r>
        <w:t xml:space="preserve">different types of </w:t>
      </w:r>
      <w:r w:rsidR="00F6709E">
        <w:t>photovoltaic systems/microgrids which utilize photovoltaics for electricity generation are presented</w:t>
      </w:r>
      <w:r w:rsidR="00080B24">
        <w:t xml:space="preserve"> and basic principles of work are described</w:t>
      </w:r>
      <w:r w:rsidR="00DC04E8">
        <w:t>.</w:t>
      </w:r>
      <w:r w:rsidR="00080B24">
        <w:t xml:space="preserve"> </w:t>
      </w:r>
      <w:proofErr w:type="gramStart"/>
      <w:r w:rsidR="00080B24">
        <w:t>All of</w:t>
      </w:r>
      <w:proofErr w:type="gramEnd"/>
      <w:r w:rsidR="00080B24">
        <w:t xml:space="preserve"> these systems </w:t>
      </w:r>
      <w:r w:rsidR="001B2970">
        <w:t>are</w:t>
      </w:r>
      <w:r w:rsidR="00080B24">
        <w:t xml:space="preserve"> available for</w:t>
      </w:r>
      <w:r w:rsidR="00DC04E8">
        <w:t xml:space="preserve"> </w:t>
      </w:r>
      <w:r w:rsidR="00080B24">
        <w:t>presentation in the Laboratory for Renewable Energy Sources.</w:t>
      </w:r>
    </w:p>
    <w:p w14:paraId="6E6DE9B7" w14:textId="77777777" w:rsidR="000C7D83" w:rsidRPr="00A101E7" w:rsidRDefault="000C7D83" w:rsidP="00A101E7"/>
    <w:p w14:paraId="3B347EEF" w14:textId="35DF9584" w:rsidR="00A101E7" w:rsidRDefault="00A101E7" w:rsidP="00A101E7">
      <w:pPr>
        <w:pStyle w:val="Heading2"/>
      </w:pPr>
      <w:bookmarkStart w:id="15" w:name="_Toc5268095"/>
      <w:r>
        <w:t>On-grid</w:t>
      </w:r>
      <w:r w:rsidR="0063377D">
        <w:t xml:space="preserve"> (grid-tie)</w:t>
      </w:r>
      <w:r>
        <w:t xml:space="preserve"> photovoltaic system (10 </w:t>
      </w:r>
      <w:proofErr w:type="spellStart"/>
      <w:r>
        <w:t>kWp</w:t>
      </w:r>
      <w:proofErr w:type="spellEnd"/>
      <w:r>
        <w:t xml:space="preserve"> PV plant ETFOS1)</w:t>
      </w:r>
      <w:bookmarkEnd w:id="15"/>
    </w:p>
    <w:p w14:paraId="6AF82580" w14:textId="77777777" w:rsidR="0012553D" w:rsidRDefault="0012553D" w:rsidP="009356D4"/>
    <w:p w14:paraId="1388C2C2" w14:textId="64A87CCA" w:rsidR="009356D4" w:rsidRDefault="00121E75" w:rsidP="009356D4">
      <w:r>
        <w:t xml:space="preserve">Wiring diagram given in Figure </w:t>
      </w:r>
      <w:r w:rsidR="007C70A6">
        <w:t>8</w:t>
      </w:r>
      <w:r>
        <w:t xml:space="preserve"> represents a typical </w:t>
      </w:r>
      <w:r w:rsidR="00ED3C85">
        <w:t xml:space="preserve">household size on-grid (grid-tie) photovoltaic system connected either to the distribution grid or </w:t>
      </w:r>
      <w:r w:rsidR="009356D4">
        <w:t>on household installation switchboard. Given 10 </w:t>
      </w:r>
      <w:proofErr w:type="spellStart"/>
      <w:r w:rsidR="009356D4">
        <w:t>kWp</w:t>
      </w:r>
      <w:proofErr w:type="spellEnd"/>
      <w:r w:rsidR="009356D4">
        <w:t xml:space="preserve"> photovoltaic system consists of two 5 </w:t>
      </w:r>
      <w:proofErr w:type="spellStart"/>
      <w:r w:rsidR="009356D4">
        <w:t>kWp</w:t>
      </w:r>
      <w:proofErr w:type="spellEnd"/>
      <w:r w:rsidR="009356D4">
        <w:t xml:space="preserve"> photovoltaic strings made of 20 series-connected photovoltaic modules.</w:t>
      </w:r>
      <w:r w:rsidR="00902170">
        <w:t xml:space="preserve"> First photovoltaic string consists of monocrystalline</w:t>
      </w:r>
      <w:r w:rsidR="00796199">
        <w:t xml:space="preserve"> silicon</w:t>
      </w:r>
      <w:r w:rsidR="00902170">
        <w:t xml:space="preserve"> PV modules </w:t>
      </w:r>
      <w:proofErr w:type="spellStart"/>
      <w:r w:rsidR="00902170">
        <w:t>Bisol</w:t>
      </w:r>
      <w:proofErr w:type="spellEnd"/>
      <w:r w:rsidR="00902170">
        <w:t xml:space="preserve"> BMO 250</w:t>
      </w:r>
      <w:r w:rsidR="00796199">
        <w:t xml:space="preserve"> with rated power of 250 </w:t>
      </w:r>
      <w:proofErr w:type="spellStart"/>
      <w:r w:rsidR="00796199">
        <w:t>Wp</w:t>
      </w:r>
      <w:proofErr w:type="spellEnd"/>
      <w:r w:rsidR="00902170">
        <w:t xml:space="preserve"> while the second consists of polycrystalline silicon PV modules </w:t>
      </w:r>
      <w:proofErr w:type="spellStart"/>
      <w:r w:rsidR="00902170">
        <w:t>Bisol</w:t>
      </w:r>
      <w:proofErr w:type="spellEnd"/>
      <w:r w:rsidR="00902170">
        <w:t xml:space="preserve"> BMO 250 with rated </w:t>
      </w:r>
      <w:r w:rsidR="00796199">
        <w:t>power of 250 </w:t>
      </w:r>
      <w:proofErr w:type="spellStart"/>
      <w:r w:rsidR="00796199">
        <w:t>Wp</w:t>
      </w:r>
      <w:proofErr w:type="spellEnd"/>
      <w:r w:rsidR="00796199">
        <w:t xml:space="preserve">. Photovoltaic strings are connected to 10 kW </w:t>
      </w:r>
      <w:r w:rsidR="00EF07B4">
        <w:t xml:space="preserve">three-phase grid-tie inverter with two inputs/maximum power point trackers </w:t>
      </w:r>
      <w:r w:rsidR="0073777B">
        <w:t xml:space="preserve">(MPPT) </w:t>
      </w:r>
      <w:r w:rsidR="00EF07B4">
        <w:t>which converts DC into AC electricity suitable for the AC distribution network</w:t>
      </w:r>
      <w:r w:rsidR="00D25EDE">
        <w:t xml:space="preserve"> (230 V</w:t>
      </w:r>
      <w:r w:rsidR="00637E8D">
        <w:t xml:space="preserve"> AC</w:t>
      </w:r>
      <w:r w:rsidR="00D25EDE">
        <w:t>, 50 Hz). Described system is installed on FERIT Osijek building roof next to the Laboratory for Renewable Energy Sources.</w:t>
      </w:r>
    </w:p>
    <w:p w14:paraId="5EF0303A" w14:textId="463FAAD0" w:rsidR="00985ADF" w:rsidRPr="00985ADF" w:rsidRDefault="00121E75" w:rsidP="00985ADF">
      <w:r>
        <w:t xml:space="preserve"> </w:t>
      </w:r>
    </w:p>
    <w:p w14:paraId="0141622F" w14:textId="62857942" w:rsidR="002E4F1B" w:rsidRDefault="00C51BEA" w:rsidP="00FE100B">
      <w:r>
        <w:rPr>
          <w:noProof/>
        </w:rPr>
        <w:drawing>
          <wp:inline distT="0" distB="0" distL="0" distR="0" wp14:anchorId="7654F852" wp14:editId="45B393BA">
            <wp:extent cx="5731510" cy="26765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56E91868" w14:textId="73F151AE" w:rsidR="0059132F" w:rsidRDefault="0059132F" w:rsidP="0059132F">
      <w:pPr>
        <w:jc w:val="center"/>
      </w:pPr>
      <w:r>
        <w:t xml:space="preserve">Figure </w:t>
      </w:r>
      <w:r w:rsidR="007C70A6">
        <w:t>8</w:t>
      </w:r>
      <w:r>
        <w:t>. Wiring diagram of on-grid</w:t>
      </w:r>
      <w:r w:rsidR="0063377D">
        <w:t xml:space="preserve"> (grid-tie) photovoltaic system</w:t>
      </w:r>
      <w:r w:rsidR="00CC6AC0">
        <w:t xml:space="preserve"> model</w:t>
      </w:r>
    </w:p>
    <w:p w14:paraId="7FD55EAE" w14:textId="379E469A" w:rsidR="00487128" w:rsidRDefault="00487128" w:rsidP="00FE100B"/>
    <w:p w14:paraId="2B5FE082" w14:textId="62B539F2" w:rsidR="00A6670D" w:rsidRDefault="00A6670D" w:rsidP="00A6670D">
      <w:pPr>
        <w:pStyle w:val="Heading2"/>
      </w:pPr>
      <w:bookmarkStart w:id="16" w:name="_Toc5268096"/>
      <w:r>
        <w:t>Off-grid</w:t>
      </w:r>
      <w:r w:rsidR="00C959C8">
        <w:t xml:space="preserve"> (islanded)</w:t>
      </w:r>
      <w:r>
        <w:t xml:space="preserve"> DC photovoltaic microgrid</w:t>
      </w:r>
      <w:bookmarkEnd w:id="16"/>
    </w:p>
    <w:p w14:paraId="4E07527E" w14:textId="107AF0AB" w:rsidR="00487128" w:rsidRDefault="00487128" w:rsidP="00FE100B"/>
    <w:p w14:paraId="7E03188C" w14:textId="51AD4A2E" w:rsidR="004D1177" w:rsidRDefault="0059132F" w:rsidP="00D32E07">
      <w:r>
        <w:t>Wiring</w:t>
      </w:r>
      <w:r w:rsidR="0063377D">
        <w:t xml:space="preserve"> diagram of off-grid (islanded) DC photovoltaic microgrid is given in Figure </w:t>
      </w:r>
      <w:r w:rsidR="007C70A6">
        <w:t>9</w:t>
      </w:r>
      <w:r w:rsidR="0063377D">
        <w:t>.</w:t>
      </w:r>
      <w:r w:rsidR="002E03E8">
        <w:t xml:space="preserve"> Presented microgrid consists of photovoltaic module/s</w:t>
      </w:r>
      <w:r w:rsidR="00D32E07">
        <w:t xml:space="preserve">, charge controller, lead-acid batteries and DC loads. Photovoltaic modules are connected to the charge controller’s MPPT which extracts maximum power out of the modules. Furthermore, charge controller supervises </w:t>
      </w:r>
      <w:r w:rsidR="00C87D30">
        <w:t>battery state of charge</w:t>
      </w:r>
      <w:r w:rsidR="004D1177">
        <w:t>, charging/discharging process</w:t>
      </w:r>
      <w:r w:rsidR="00C87D30">
        <w:t xml:space="preserve"> and </w:t>
      </w:r>
      <w:r w:rsidR="004D1177">
        <w:t>supply of the DC loads. It also prevents over</w:t>
      </w:r>
      <w:r w:rsidR="00F71CED">
        <w:t>-</w:t>
      </w:r>
      <w:r w:rsidR="004D1177">
        <w:t xml:space="preserve">charging and </w:t>
      </w:r>
      <w:r w:rsidR="00850D36">
        <w:t>over</w:t>
      </w:r>
      <w:r w:rsidR="00F71CED">
        <w:t>-</w:t>
      </w:r>
      <w:r w:rsidR="00850D36">
        <w:t>discharging of the batteries</w:t>
      </w:r>
      <w:r w:rsidR="00F71CED">
        <w:t>.</w:t>
      </w:r>
      <w:r w:rsidR="00F97907">
        <w:t xml:space="preserve"> DC loads are supplie</w:t>
      </w:r>
      <w:r w:rsidR="00A564C1">
        <w:t>d</w:t>
      </w:r>
      <w:r w:rsidR="00F97907">
        <w:t xml:space="preserve"> either from the photovoltaic</w:t>
      </w:r>
      <w:r w:rsidR="00A564C1">
        <w:t xml:space="preserve"> modules when the electricity is available or from the batteries in cases of energy deficit. Described system </w:t>
      </w:r>
      <w:r w:rsidR="00C26D89">
        <w:t xml:space="preserve">is connected and available for </w:t>
      </w:r>
      <w:r w:rsidR="009B3C10">
        <w:t xml:space="preserve">presentation in </w:t>
      </w:r>
      <w:r w:rsidR="00A564C1">
        <w:t>the Laboratory for Renewable Energy Sources.</w:t>
      </w:r>
    </w:p>
    <w:p w14:paraId="3EEA74E8" w14:textId="77777777" w:rsidR="0063377D" w:rsidRDefault="0063377D" w:rsidP="00FE100B"/>
    <w:p w14:paraId="4893FEC7" w14:textId="11A93311" w:rsidR="00A6670D" w:rsidRDefault="0059132F" w:rsidP="00A6670D">
      <w:pPr>
        <w:jc w:val="center"/>
      </w:pPr>
      <w:r>
        <w:rPr>
          <w:noProof/>
        </w:rPr>
        <w:drawing>
          <wp:inline distT="0" distB="0" distL="0" distR="0" wp14:anchorId="07D3C028" wp14:editId="617F760D">
            <wp:extent cx="4627299" cy="261152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8301" cy="2617736"/>
                    </a:xfrm>
                    <a:prstGeom prst="rect">
                      <a:avLst/>
                    </a:prstGeom>
                    <a:noFill/>
                    <a:ln>
                      <a:noFill/>
                    </a:ln>
                  </pic:spPr>
                </pic:pic>
              </a:graphicData>
            </a:graphic>
          </wp:inline>
        </w:drawing>
      </w:r>
    </w:p>
    <w:p w14:paraId="2318DB1C" w14:textId="247B46AF" w:rsidR="0063377D" w:rsidRDefault="0063377D" w:rsidP="00A6670D">
      <w:pPr>
        <w:jc w:val="center"/>
      </w:pPr>
      <w:r>
        <w:t xml:space="preserve">Figure </w:t>
      </w:r>
      <w:r w:rsidR="007C70A6">
        <w:t>9</w:t>
      </w:r>
      <w:r>
        <w:t>. Off-grid (islanded) DC photovoltaic microgrid</w:t>
      </w:r>
      <w:r w:rsidR="00CC6AC0">
        <w:t xml:space="preserve"> model</w:t>
      </w:r>
    </w:p>
    <w:p w14:paraId="6351D7CD" w14:textId="55D0B627" w:rsidR="00533A86" w:rsidRDefault="00533A86" w:rsidP="00A6670D">
      <w:pPr>
        <w:jc w:val="center"/>
      </w:pPr>
    </w:p>
    <w:p w14:paraId="43BC91B1" w14:textId="0C71E00A" w:rsidR="008B767D" w:rsidRDefault="008B767D" w:rsidP="008B767D">
      <w:pPr>
        <w:pStyle w:val="Heading2"/>
      </w:pPr>
      <w:bookmarkStart w:id="17" w:name="_Toc5268097"/>
      <w:r>
        <w:t xml:space="preserve">Off-grid </w:t>
      </w:r>
      <w:r w:rsidR="00C959C8">
        <w:t xml:space="preserve">(islanded) </w:t>
      </w:r>
      <w:r>
        <w:t>AC/DC</w:t>
      </w:r>
      <w:r w:rsidR="00095CB6">
        <w:t xml:space="preserve"> photovoltaic</w:t>
      </w:r>
      <w:r>
        <w:t xml:space="preserve"> microgrid</w:t>
      </w:r>
      <w:bookmarkEnd w:id="17"/>
    </w:p>
    <w:p w14:paraId="18132C80" w14:textId="77777777" w:rsidR="00095CB6" w:rsidRDefault="00095CB6" w:rsidP="00095CB6"/>
    <w:p w14:paraId="733F476C" w14:textId="3F1CE160" w:rsidR="003D3474" w:rsidRDefault="00095CB6" w:rsidP="003D3474">
      <w:r>
        <w:t xml:space="preserve">Wiring diagram of off-grid (islanded) AC/DC photovoltaic microgrid is given in Figure </w:t>
      </w:r>
      <w:r w:rsidR="007C70A6">
        <w:t>10</w:t>
      </w:r>
      <w:r>
        <w:t>. Presented microgrid consists of photovoltaic module/s, charge controller, lead-acid batteries, off-grid inverter, AC and DC loads.</w:t>
      </w:r>
      <w:r w:rsidR="00562A60">
        <w:t xml:space="preserve"> This type of microgrid is an upgraded </w:t>
      </w:r>
      <w:r w:rsidR="00C959C8">
        <w:t xml:space="preserve">version of an off-grid (islanded) DC photovoltaic microgrid with an off-grid inverter and AC loads. </w:t>
      </w:r>
      <w:r w:rsidR="004F5CA1">
        <w:t xml:space="preserve">Unlike off-grid (islanded) DC photovoltaic microgrid, this type can supply both AC and DC loads. </w:t>
      </w:r>
      <w:r w:rsidR="00D3516F">
        <w:t xml:space="preserve">AC loads are supplied from </w:t>
      </w:r>
      <w:r w:rsidR="00637E8D">
        <w:t>an off-grid inverter which converts DC electricity supplie</w:t>
      </w:r>
      <w:r w:rsidR="009B24B2">
        <w:t>d</w:t>
      </w:r>
      <w:r w:rsidR="00637E8D">
        <w:t xml:space="preserve"> from batteries into AC energy suitable for the AC loads (230 V AC, 50 Hz)</w:t>
      </w:r>
      <w:r w:rsidR="00C51BEA">
        <w:t xml:space="preserve">. Batteries serve as </w:t>
      </w:r>
      <w:r w:rsidR="00133476">
        <w:t xml:space="preserve">an </w:t>
      </w:r>
      <w:r w:rsidR="00C51BEA">
        <w:t>energy storage which balances</w:t>
      </w:r>
      <w:r w:rsidR="00133476">
        <w:t xml:space="preserve"> electricity</w:t>
      </w:r>
      <w:r w:rsidR="00C51BEA">
        <w:t xml:space="preserve"> supplied by the photovoltaic module/s </w:t>
      </w:r>
      <w:r w:rsidR="00133476">
        <w:t>and consumed energy by DC and AC loads. Described system is connected and available for presentation in the Laboratory for Renewable Energy Sources.</w:t>
      </w:r>
    </w:p>
    <w:p w14:paraId="5BD21EF0" w14:textId="77777777" w:rsidR="003D3474" w:rsidRDefault="003D3474" w:rsidP="00A6670D">
      <w:pPr>
        <w:jc w:val="center"/>
      </w:pPr>
    </w:p>
    <w:p w14:paraId="59842473" w14:textId="674D76E4" w:rsidR="003D3474" w:rsidRDefault="003D3474" w:rsidP="00A6670D">
      <w:pPr>
        <w:jc w:val="center"/>
      </w:pPr>
    </w:p>
    <w:p w14:paraId="21D6E4FE" w14:textId="77777777" w:rsidR="007C70A6" w:rsidRDefault="007C70A6" w:rsidP="00A6670D">
      <w:pPr>
        <w:jc w:val="center"/>
      </w:pPr>
    </w:p>
    <w:p w14:paraId="36C73335" w14:textId="734B7785" w:rsidR="00095CB6" w:rsidRDefault="00095CB6" w:rsidP="00A6670D">
      <w:pPr>
        <w:jc w:val="center"/>
      </w:pPr>
      <w:r>
        <w:rPr>
          <w:noProof/>
        </w:rPr>
        <w:drawing>
          <wp:inline distT="0" distB="0" distL="0" distR="0" wp14:anchorId="25672712" wp14:editId="1A21BB12">
            <wp:extent cx="5731510" cy="255997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559973"/>
                    </a:xfrm>
                    <a:prstGeom prst="rect">
                      <a:avLst/>
                    </a:prstGeom>
                    <a:noFill/>
                    <a:ln>
                      <a:noFill/>
                    </a:ln>
                  </pic:spPr>
                </pic:pic>
              </a:graphicData>
            </a:graphic>
          </wp:inline>
        </w:drawing>
      </w:r>
    </w:p>
    <w:p w14:paraId="4BE419C1" w14:textId="3ED4BA51" w:rsidR="00095CB6" w:rsidRDefault="00095CB6" w:rsidP="00095CB6">
      <w:pPr>
        <w:jc w:val="center"/>
      </w:pPr>
      <w:r>
        <w:t xml:space="preserve">Figure </w:t>
      </w:r>
      <w:r w:rsidR="007C70A6">
        <w:t>10</w:t>
      </w:r>
      <w:r>
        <w:t>. Off-grid (islanded) AC/DC photovoltaic microgrid</w:t>
      </w:r>
      <w:r w:rsidR="00CC6AC0">
        <w:t xml:space="preserve"> model</w:t>
      </w:r>
    </w:p>
    <w:p w14:paraId="7A918FE1" w14:textId="06122F50" w:rsidR="00095CB6" w:rsidRDefault="00095CB6" w:rsidP="00A6670D">
      <w:pPr>
        <w:jc w:val="center"/>
      </w:pPr>
    </w:p>
    <w:p w14:paraId="604FEA00" w14:textId="4612F67D" w:rsidR="00EC1F6E" w:rsidRDefault="00EC1F6E" w:rsidP="00EC1F6E">
      <w:pPr>
        <w:pStyle w:val="Heading2"/>
      </w:pPr>
      <w:bookmarkStart w:id="18" w:name="_Toc5268098"/>
      <w:r>
        <w:t xml:space="preserve">AC/DC hybrid </w:t>
      </w:r>
      <w:r w:rsidR="005649A5">
        <w:t xml:space="preserve">photovoltaic </w:t>
      </w:r>
      <w:r>
        <w:t>microgrid</w:t>
      </w:r>
      <w:bookmarkEnd w:id="18"/>
    </w:p>
    <w:p w14:paraId="6BDFCC22" w14:textId="765EA0C6" w:rsidR="00DC18AA" w:rsidRDefault="00DC18AA" w:rsidP="00DC18AA"/>
    <w:p w14:paraId="612EF24C" w14:textId="1DA3F73A" w:rsidR="00E46DC9" w:rsidRDefault="005649A5" w:rsidP="00DC18AA">
      <w:r>
        <w:t xml:space="preserve">Wiring diagram of AC/DC photovoltaic microgrid is given in Figure </w:t>
      </w:r>
      <w:r w:rsidR="007C70A6">
        <w:t>11</w:t>
      </w:r>
      <w:r>
        <w:t>. Presented microgrid consists of photovoltaic module/s, charge controller, lead-acid batteries, inverter/charger,</w:t>
      </w:r>
      <w:r w:rsidR="00F6309A">
        <w:t xml:space="preserve"> additional generator/electricity source,</w:t>
      </w:r>
      <w:r>
        <w:t xml:space="preserve"> AC and DC loads.</w:t>
      </w:r>
      <w:r w:rsidR="002270D8">
        <w:t xml:space="preserve"> This type of microgrid</w:t>
      </w:r>
      <w:r w:rsidR="00624EC4">
        <w:t xml:space="preserve"> utilizes additional</w:t>
      </w:r>
      <w:r w:rsidR="00840B08">
        <w:t xml:space="preserve"> generator/electricity source which can be either wind turbine, fuel-cell, biodiesel generator or AC distribution network.</w:t>
      </w:r>
      <w:r w:rsidR="006766D4">
        <w:t xml:space="preserve"> Inverter/charger represents</w:t>
      </w:r>
      <w:r w:rsidR="00144100">
        <w:t xml:space="preserve"> </w:t>
      </w:r>
      <w:r w:rsidR="00944BBE">
        <w:t>two-direction power electronic converter which can</w:t>
      </w:r>
      <w:r w:rsidR="00BE3F34">
        <w:t xml:space="preserve"> have multiple </w:t>
      </w:r>
      <w:r w:rsidR="00B941A9">
        <w:t>roles</w:t>
      </w:r>
      <w:r w:rsidR="00E46DC9">
        <w:t xml:space="preserve"> depending on the microgrid type.</w:t>
      </w:r>
    </w:p>
    <w:p w14:paraId="55D77865" w14:textId="1BD346FA" w:rsidR="00792341" w:rsidRDefault="00E46DC9" w:rsidP="00DC18AA">
      <w:r>
        <w:t>In a case of</w:t>
      </w:r>
      <w:r w:rsidR="006D219E">
        <w:t xml:space="preserve"> an</w:t>
      </w:r>
      <w:r>
        <w:t xml:space="preserve"> off-grid (islanded) microgrid, i</w:t>
      </w:r>
      <w:r w:rsidR="00B941A9">
        <w:t>t can</w:t>
      </w:r>
      <w:r w:rsidR="00944BBE">
        <w:t xml:space="preserve"> serve either as a battery charger when </w:t>
      </w:r>
      <w:r>
        <w:t>batteries need to be charged</w:t>
      </w:r>
      <w:r w:rsidR="00841A23">
        <w:t xml:space="preserve"> by the additional generator</w:t>
      </w:r>
      <w:r>
        <w:t xml:space="preserve"> </w:t>
      </w:r>
      <w:r w:rsidR="007E603E">
        <w:t>or as an inverter which converts DC electricity supplied by the batteries into AC electricity needed for AC load</w:t>
      </w:r>
      <w:r w:rsidR="006D219E">
        <w:t>s</w:t>
      </w:r>
      <w:r w:rsidR="0006041B">
        <w:t xml:space="preserve"> in a case when there is enough energy stored in the batteries.</w:t>
      </w:r>
    </w:p>
    <w:p w14:paraId="4BCABFA2" w14:textId="7FED73F6" w:rsidR="00252987" w:rsidRDefault="00792341" w:rsidP="00DC18AA">
      <w:r>
        <w:t xml:space="preserve">In a case of an on-grid (grid-tie) microgrid, </w:t>
      </w:r>
      <w:r w:rsidR="009D3E3D">
        <w:t xml:space="preserve">it can serve </w:t>
      </w:r>
      <w:r w:rsidR="00252987">
        <w:t xml:space="preserve">as an </w:t>
      </w:r>
      <w:r w:rsidR="00BE3F34">
        <w:t>uninterruptable power supply (UPS) which supplies AC sources in a case of grid blackout</w:t>
      </w:r>
      <w:r w:rsidR="00160BDD">
        <w:t xml:space="preserve"> in the inverter mode</w:t>
      </w:r>
      <w:r w:rsidR="00BE3F34">
        <w:t>.</w:t>
      </w:r>
      <w:r w:rsidR="009D3E3D">
        <w:t xml:space="preserve"> When the grid is available, it</w:t>
      </w:r>
      <w:r w:rsidR="008D7384">
        <w:t xml:space="preserve"> keeps the batteries fully charged for the case of an emergency</w:t>
      </w:r>
      <w:r w:rsidR="00160BDD">
        <w:t xml:space="preserve"> in the battery charger mode</w:t>
      </w:r>
      <w:r w:rsidR="00514F0C">
        <w:t>.</w:t>
      </w:r>
    </w:p>
    <w:p w14:paraId="5386A159" w14:textId="6EE8AC45" w:rsidR="002E2991" w:rsidRDefault="002E2991" w:rsidP="00DC18AA">
      <w:r>
        <w:t>Described system is connected and available for presentation in the Laboratory for Renewable Energy Sources.</w:t>
      </w:r>
    </w:p>
    <w:p w14:paraId="3C00524D" w14:textId="622E3178" w:rsidR="00DC18AA" w:rsidRDefault="00DC18AA" w:rsidP="00DC18AA"/>
    <w:p w14:paraId="212CBD69" w14:textId="4C6B1F70" w:rsidR="00CF7EE5" w:rsidRDefault="00CF7EE5" w:rsidP="00DC18AA"/>
    <w:p w14:paraId="44A1F1AA" w14:textId="13C0E8C4" w:rsidR="00CF7EE5" w:rsidRDefault="00CF7EE5" w:rsidP="00DC18AA"/>
    <w:p w14:paraId="6AAE7128" w14:textId="4137F016" w:rsidR="00CF7EE5" w:rsidRDefault="00CF7EE5" w:rsidP="00DC18AA"/>
    <w:p w14:paraId="1A024CB1" w14:textId="6544EDD4" w:rsidR="00CF7EE5" w:rsidRDefault="00CF7EE5" w:rsidP="00DC18AA"/>
    <w:p w14:paraId="2064BB74" w14:textId="77777777" w:rsidR="00CF7EE5" w:rsidRDefault="00CF7EE5" w:rsidP="00DC18AA"/>
    <w:p w14:paraId="1A2AE33A" w14:textId="04F0E046" w:rsidR="00DC18AA" w:rsidRDefault="00DC18AA" w:rsidP="00DC18AA">
      <w:r>
        <w:rPr>
          <w:noProof/>
        </w:rPr>
        <w:drawing>
          <wp:inline distT="0" distB="0" distL="0" distR="0" wp14:anchorId="32278E57" wp14:editId="5FBD86FF">
            <wp:extent cx="5731510" cy="2658531"/>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658531"/>
                    </a:xfrm>
                    <a:prstGeom prst="rect">
                      <a:avLst/>
                    </a:prstGeom>
                    <a:noFill/>
                    <a:ln>
                      <a:noFill/>
                    </a:ln>
                  </pic:spPr>
                </pic:pic>
              </a:graphicData>
            </a:graphic>
          </wp:inline>
        </w:drawing>
      </w:r>
    </w:p>
    <w:p w14:paraId="27D885AB" w14:textId="00545FBD" w:rsidR="00DC18AA" w:rsidRPr="00DC18AA" w:rsidRDefault="00DC18AA" w:rsidP="00DC18AA">
      <w:pPr>
        <w:jc w:val="center"/>
      </w:pPr>
      <w:r>
        <w:t xml:space="preserve">Figure </w:t>
      </w:r>
      <w:r w:rsidR="007C70A6">
        <w:t>11</w:t>
      </w:r>
      <w:r>
        <w:t xml:space="preserve">. AC/DC </w:t>
      </w:r>
      <w:r w:rsidR="005649A5">
        <w:t xml:space="preserve">hybrid </w:t>
      </w:r>
      <w:r>
        <w:t>photovoltaic microgrid</w:t>
      </w:r>
      <w:r w:rsidR="00D869D9">
        <w:t xml:space="preserve"> model</w:t>
      </w:r>
    </w:p>
    <w:p w14:paraId="02ADCAF6" w14:textId="77777777" w:rsidR="00EC1F6E" w:rsidRPr="00FE100B" w:rsidRDefault="00EC1F6E" w:rsidP="00A6670D">
      <w:pPr>
        <w:jc w:val="center"/>
      </w:pPr>
    </w:p>
    <w:sectPr w:rsidR="00EC1F6E" w:rsidRPr="00FE100B" w:rsidSect="00B6675F">
      <w:headerReference w:type="default" r:id="rId44"/>
      <w:footerReference w:type="default" r:id="rId45"/>
      <w:pgSz w:w="11906" w:h="16838" w:code="9"/>
      <w:pgMar w:top="1440" w:right="1440" w:bottom="1440" w:left="1440" w:header="706" w:footer="706" w:gutter="0"/>
      <w:pgBorders w:offsetFrom="page">
        <w:top w:val="single" w:sz="12" w:space="24" w:color="44546A" w:themeColor="text2"/>
        <w:left w:val="single" w:sz="12" w:space="24" w:color="44546A" w:themeColor="text2"/>
        <w:bottom w:val="single" w:sz="12" w:space="24" w:color="44546A" w:themeColor="text2"/>
        <w:right w:val="single" w:sz="12" w:space="24" w:color="44546A"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D50FD" w14:textId="77777777" w:rsidR="00A2300D" w:rsidRDefault="00A2300D" w:rsidP="005E3BCA">
      <w:pPr>
        <w:spacing w:after="0" w:line="240" w:lineRule="auto"/>
      </w:pPr>
      <w:r>
        <w:separator/>
      </w:r>
    </w:p>
  </w:endnote>
  <w:endnote w:type="continuationSeparator" w:id="0">
    <w:p w14:paraId="31F2CB86" w14:textId="77777777" w:rsidR="00A2300D" w:rsidRDefault="00A2300D" w:rsidP="005E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Fan Heiti Std B">
    <w:panose1 w:val="00000000000000000000"/>
    <w:charset w:val="80"/>
    <w:family w:val="swiss"/>
    <w:notTrueType/>
    <w:pitch w:val="variable"/>
    <w:sig w:usb0="00000203" w:usb1="1A0F1900" w:usb2="00000016" w:usb3="00000000" w:csb0="00120005"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BC7DB" w14:textId="77777777" w:rsidR="00D0405C" w:rsidRPr="005E3BCA" w:rsidRDefault="00D0405C" w:rsidP="005E3BCA">
    <w:pPr>
      <w:pBdr>
        <w:top w:val="single" w:sz="12" w:space="1" w:color="44546A" w:themeColor="text2"/>
      </w:pBd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F25F8E">
      <w:rPr>
        <w:noProof/>
        <w:color w:val="323E4F" w:themeColor="text2" w:themeShade="BF"/>
        <w:sz w:val="24"/>
        <w:szCs w:val="24"/>
      </w:rPr>
      <w:t>2</w:t>
    </w:r>
    <w:r>
      <w:rPr>
        <w:color w:val="323E4F" w:themeColor="text2" w:themeShade="BF"/>
        <w:sz w:val="24"/>
        <w:szCs w:val="24"/>
      </w:rPr>
      <w:fldChar w:fldCharType="end"/>
    </w:r>
    <w:r>
      <w:rPr>
        <w:color w:val="323E4F" w:themeColor="text2" w:themeShade="BF"/>
        <w:sz w:val="24"/>
        <w:szCs w:val="24"/>
      </w:rPr>
      <w:t xml:space="preserve"> | </w:t>
    </w:r>
    <w:r w:rsidR="001D1C41">
      <w:rPr>
        <w:noProof/>
        <w:color w:val="323E4F" w:themeColor="text2" w:themeShade="BF"/>
        <w:sz w:val="24"/>
        <w:szCs w:val="24"/>
      </w:rPr>
      <w:fldChar w:fldCharType="begin"/>
    </w:r>
    <w:r w:rsidR="001D1C41">
      <w:rPr>
        <w:noProof/>
        <w:color w:val="323E4F" w:themeColor="text2" w:themeShade="BF"/>
        <w:sz w:val="24"/>
        <w:szCs w:val="24"/>
      </w:rPr>
      <w:instrText xml:space="preserve"> NUMPAGES  \* Arabic  \* MERGEFORMAT </w:instrText>
    </w:r>
    <w:r w:rsidR="001D1C41">
      <w:rPr>
        <w:noProof/>
        <w:color w:val="323E4F" w:themeColor="text2" w:themeShade="BF"/>
        <w:sz w:val="24"/>
        <w:szCs w:val="24"/>
      </w:rPr>
      <w:fldChar w:fldCharType="separate"/>
    </w:r>
    <w:r w:rsidR="00F25F8E">
      <w:rPr>
        <w:noProof/>
        <w:color w:val="323E4F" w:themeColor="text2" w:themeShade="BF"/>
        <w:sz w:val="24"/>
        <w:szCs w:val="24"/>
      </w:rPr>
      <w:t>2</w:t>
    </w:r>
    <w:r w:rsidR="001D1C41">
      <w:rPr>
        <w:noProof/>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85CE" w14:textId="77777777" w:rsidR="00A2300D" w:rsidRDefault="00A2300D" w:rsidP="005E3BCA">
      <w:pPr>
        <w:spacing w:after="0" w:line="240" w:lineRule="auto"/>
      </w:pPr>
      <w:r>
        <w:separator/>
      </w:r>
    </w:p>
  </w:footnote>
  <w:footnote w:type="continuationSeparator" w:id="0">
    <w:p w14:paraId="79A35869" w14:textId="77777777" w:rsidR="00A2300D" w:rsidRDefault="00A2300D" w:rsidP="005E3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1E441" w14:textId="59B25FC8" w:rsidR="00D0405C" w:rsidRDefault="00D0405C" w:rsidP="00AF72FB">
    <w:pPr>
      <w:pStyle w:val="Header"/>
      <w:pBdr>
        <w:bottom w:val="single" w:sz="12" w:space="1" w:color="44546A" w:themeColor="text2"/>
      </w:pBdr>
      <w:jc w:val="center"/>
    </w:pPr>
    <w:r w:rsidRPr="00300185">
      <w:rPr>
        <w:rFonts w:eastAsia="Adobe Fan Heiti Std B" w:cs="Andalus"/>
        <w:noProof/>
        <w:sz w:val="44"/>
        <w:szCs w:val="40"/>
        <w:lang w:val="hr-HR" w:eastAsia="hr-HR"/>
      </w:rPr>
      <w:drawing>
        <wp:anchor distT="0" distB="0" distL="114300" distR="114300" simplePos="0" relativeHeight="251657216" behindDoc="1" locked="0" layoutInCell="1" allowOverlap="1" wp14:anchorId="5EA232C0" wp14:editId="76A56451">
          <wp:simplePos x="0" y="0"/>
          <wp:positionH relativeFrom="column">
            <wp:posOffset>-285750</wp:posOffset>
          </wp:positionH>
          <wp:positionV relativeFrom="paragraph">
            <wp:posOffset>-38100</wp:posOffset>
          </wp:positionV>
          <wp:extent cx="1765300" cy="532765"/>
          <wp:effectExtent l="0" t="0" r="6350" b="635"/>
          <wp:wrapTight wrapText="bothSides">
            <wp:wrapPolygon edited="0">
              <wp:start x="0" y="0"/>
              <wp:lineTo x="0" y="20853"/>
              <wp:lineTo x="21445" y="20853"/>
              <wp:lineTo x="214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_logo_220x2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5300" cy="532765"/>
                  </a:xfrm>
                  <a:prstGeom prst="rect">
                    <a:avLst/>
                  </a:prstGeom>
                </pic:spPr>
              </pic:pic>
            </a:graphicData>
          </a:graphic>
        </wp:anchor>
      </w:drawing>
    </w:r>
    <w:r w:rsidRPr="00EF1474">
      <w:rPr>
        <w:noProof/>
        <w:sz w:val="44"/>
        <w:lang w:val="hr-HR" w:eastAsia="hr-HR"/>
      </w:rPr>
      <w:drawing>
        <wp:anchor distT="0" distB="0" distL="114300" distR="114300" simplePos="0" relativeHeight="251659264" behindDoc="0" locked="0" layoutInCell="1" allowOverlap="1" wp14:anchorId="21AF81EB" wp14:editId="5F4BCAF3">
          <wp:simplePos x="0" y="0"/>
          <wp:positionH relativeFrom="column">
            <wp:posOffset>4953000</wp:posOffset>
          </wp:positionH>
          <wp:positionV relativeFrom="paragraph">
            <wp:posOffset>-86360</wp:posOffset>
          </wp:positionV>
          <wp:extent cx="1066800" cy="580390"/>
          <wp:effectExtent l="0" t="0" r="0" b="0"/>
          <wp:wrapSquare wrapText="bothSides"/>
          <wp:docPr id="1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0207-eProf-Final.png"/>
                  <pic:cNvPicPr/>
                </pic:nvPicPr>
                <pic:blipFill>
                  <a:blip r:embed="rId2">
                    <a:extLst>
                      <a:ext uri="{28A0092B-C50C-407E-A947-70E740481C1C}">
                        <a14:useLocalDpi xmlns:a14="http://schemas.microsoft.com/office/drawing/2010/main" val="0"/>
                      </a:ext>
                    </a:extLst>
                  </a:blip>
                  <a:stretch>
                    <a:fillRect/>
                  </a:stretch>
                </pic:blipFill>
                <pic:spPr>
                  <a:xfrm>
                    <a:off x="0" y="0"/>
                    <a:ext cx="1066800" cy="580390"/>
                  </a:xfrm>
                  <a:prstGeom prst="rect">
                    <a:avLst/>
                  </a:prstGeom>
                </pic:spPr>
              </pic:pic>
            </a:graphicData>
          </a:graphic>
          <wp14:sizeRelV relativeFrom="margin">
            <wp14:pctHeight>0</wp14:pctHeight>
          </wp14:sizeRelV>
        </wp:anchor>
      </w:drawing>
    </w:r>
  </w:p>
  <w:p w14:paraId="063E5AE6" w14:textId="77777777" w:rsidR="00D0405C" w:rsidRDefault="00D0405C" w:rsidP="00B6675F">
    <w:pPr>
      <w:pStyle w:val="Header"/>
      <w:pBdr>
        <w:bottom w:val="single" w:sz="12" w:space="1" w:color="44546A" w:themeColor="text2"/>
      </w:pBdr>
      <w:tabs>
        <w:tab w:val="left" w:pos="2460"/>
      </w:tabs>
    </w:pPr>
    <w:r>
      <w:tab/>
    </w:r>
  </w:p>
  <w:p w14:paraId="2131CF65" w14:textId="77777777" w:rsidR="00D0405C" w:rsidRDefault="00D0405C" w:rsidP="00AF72FB">
    <w:pPr>
      <w:pStyle w:val="Header"/>
      <w:pBdr>
        <w:bottom w:val="single" w:sz="12" w:space="1" w:color="44546A" w:themeColor="text2"/>
      </w:pBdr>
      <w:jc w:val="center"/>
    </w:pPr>
  </w:p>
  <w:p w14:paraId="0EEE251E" w14:textId="77777777" w:rsidR="00D0405C" w:rsidRPr="00B6675F" w:rsidRDefault="00D0405C" w:rsidP="00AF72FB">
    <w:pPr>
      <w:pStyle w:val="Header"/>
      <w:pBdr>
        <w:bottom w:val="single" w:sz="12" w:space="1" w:color="44546A" w:themeColor="text2"/>
      </w:pBdr>
      <w:jc w:val="cent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6623"/>
    <w:multiLevelType w:val="hybridMultilevel"/>
    <w:tmpl w:val="080AE9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70706D"/>
    <w:multiLevelType w:val="hybridMultilevel"/>
    <w:tmpl w:val="7DE079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8365D9"/>
    <w:multiLevelType w:val="hybridMultilevel"/>
    <w:tmpl w:val="ED1A8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C3715EE"/>
    <w:multiLevelType w:val="hybridMultilevel"/>
    <w:tmpl w:val="F998C7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9A26F75"/>
    <w:multiLevelType w:val="hybridMultilevel"/>
    <w:tmpl w:val="342267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F870322"/>
    <w:multiLevelType w:val="hybridMultilevel"/>
    <w:tmpl w:val="D6A879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11834A6"/>
    <w:multiLevelType w:val="hybridMultilevel"/>
    <w:tmpl w:val="7DE079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3101B86"/>
    <w:multiLevelType w:val="hybridMultilevel"/>
    <w:tmpl w:val="51664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4752A1B"/>
    <w:multiLevelType w:val="hybridMultilevel"/>
    <w:tmpl w:val="1D80F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DC669F7"/>
    <w:multiLevelType w:val="hybridMultilevel"/>
    <w:tmpl w:val="09904D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1782FC9"/>
    <w:multiLevelType w:val="hybridMultilevel"/>
    <w:tmpl w:val="CE3432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B626684"/>
    <w:multiLevelType w:val="hybridMultilevel"/>
    <w:tmpl w:val="680AC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10"/>
  </w:num>
  <w:num w:numId="5">
    <w:abstractNumId w:val="0"/>
  </w:num>
  <w:num w:numId="6">
    <w:abstractNumId w:val="1"/>
  </w:num>
  <w:num w:numId="7">
    <w:abstractNumId w:val="8"/>
  </w:num>
  <w:num w:numId="8">
    <w:abstractNumId w:val="3"/>
  </w:num>
  <w:num w:numId="9">
    <w:abstractNumId w:val="9"/>
  </w:num>
  <w:num w:numId="10">
    <w:abstractNumId w:val="5"/>
  </w:num>
  <w:num w:numId="11">
    <w:abstractNumId w:val="2"/>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6BC"/>
    <w:rsid w:val="00001460"/>
    <w:rsid w:val="00001842"/>
    <w:rsid w:val="0000382B"/>
    <w:rsid w:val="00004ECD"/>
    <w:rsid w:val="00013269"/>
    <w:rsid w:val="00013DD2"/>
    <w:rsid w:val="00014F6D"/>
    <w:rsid w:val="000167E7"/>
    <w:rsid w:val="00016F3F"/>
    <w:rsid w:val="000200A6"/>
    <w:rsid w:val="000207D9"/>
    <w:rsid w:val="0002097F"/>
    <w:rsid w:val="00020C2D"/>
    <w:rsid w:val="00020DCC"/>
    <w:rsid w:val="0002175B"/>
    <w:rsid w:val="00025E07"/>
    <w:rsid w:val="00026DA8"/>
    <w:rsid w:val="000313B6"/>
    <w:rsid w:val="00034C69"/>
    <w:rsid w:val="000360DD"/>
    <w:rsid w:val="00037CEB"/>
    <w:rsid w:val="00043551"/>
    <w:rsid w:val="00044134"/>
    <w:rsid w:val="00044FCB"/>
    <w:rsid w:val="0005006E"/>
    <w:rsid w:val="0005088A"/>
    <w:rsid w:val="00051DEE"/>
    <w:rsid w:val="000520D0"/>
    <w:rsid w:val="0005287A"/>
    <w:rsid w:val="00052C74"/>
    <w:rsid w:val="000546BC"/>
    <w:rsid w:val="00054713"/>
    <w:rsid w:val="0006041B"/>
    <w:rsid w:val="00062716"/>
    <w:rsid w:val="00066F31"/>
    <w:rsid w:val="0007143A"/>
    <w:rsid w:val="00073B47"/>
    <w:rsid w:val="00073B76"/>
    <w:rsid w:val="00074FBD"/>
    <w:rsid w:val="00075A00"/>
    <w:rsid w:val="00075D1D"/>
    <w:rsid w:val="00076863"/>
    <w:rsid w:val="00077DCE"/>
    <w:rsid w:val="00080B24"/>
    <w:rsid w:val="000824F6"/>
    <w:rsid w:val="00082515"/>
    <w:rsid w:val="000838FA"/>
    <w:rsid w:val="00084A24"/>
    <w:rsid w:val="00084DAB"/>
    <w:rsid w:val="00085149"/>
    <w:rsid w:val="00086476"/>
    <w:rsid w:val="00087A86"/>
    <w:rsid w:val="00090289"/>
    <w:rsid w:val="00090A33"/>
    <w:rsid w:val="00090BAD"/>
    <w:rsid w:val="00091B48"/>
    <w:rsid w:val="00095CB6"/>
    <w:rsid w:val="000968E6"/>
    <w:rsid w:val="00096EE9"/>
    <w:rsid w:val="000A2C57"/>
    <w:rsid w:val="000A365B"/>
    <w:rsid w:val="000A6B2D"/>
    <w:rsid w:val="000A7E1C"/>
    <w:rsid w:val="000B0680"/>
    <w:rsid w:val="000B0CE5"/>
    <w:rsid w:val="000B0F45"/>
    <w:rsid w:val="000B4498"/>
    <w:rsid w:val="000B6B74"/>
    <w:rsid w:val="000B78D1"/>
    <w:rsid w:val="000B7E13"/>
    <w:rsid w:val="000C0D48"/>
    <w:rsid w:val="000C311E"/>
    <w:rsid w:val="000C57A0"/>
    <w:rsid w:val="000C74AF"/>
    <w:rsid w:val="000C7D83"/>
    <w:rsid w:val="000D0025"/>
    <w:rsid w:val="000D3A18"/>
    <w:rsid w:val="000D3A79"/>
    <w:rsid w:val="000D5994"/>
    <w:rsid w:val="000D6C7E"/>
    <w:rsid w:val="000E012F"/>
    <w:rsid w:val="000E0BA5"/>
    <w:rsid w:val="000E306A"/>
    <w:rsid w:val="000E321B"/>
    <w:rsid w:val="000E4473"/>
    <w:rsid w:val="000E4941"/>
    <w:rsid w:val="000E53A4"/>
    <w:rsid w:val="000E65B7"/>
    <w:rsid w:val="000E65E5"/>
    <w:rsid w:val="000F23C4"/>
    <w:rsid w:val="000F505A"/>
    <w:rsid w:val="000F6ECA"/>
    <w:rsid w:val="00101A6B"/>
    <w:rsid w:val="00101E50"/>
    <w:rsid w:val="00102869"/>
    <w:rsid w:val="00104011"/>
    <w:rsid w:val="001057C4"/>
    <w:rsid w:val="001113D6"/>
    <w:rsid w:val="001127F5"/>
    <w:rsid w:val="0011393E"/>
    <w:rsid w:val="00115AB2"/>
    <w:rsid w:val="00117640"/>
    <w:rsid w:val="0012174C"/>
    <w:rsid w:val="00121E75"/>
    <w:rsid w:val="00121FA3"/>
    <w:rsid w:val="0012260A"/>
    <w:rsid w:val="001233E6"/>
    <w:rsid w:val="0012387A"/>
    <w:rsid w:val="00123AA2"/>
    <w:rsid w:val="00123C87"/>
    <w:rsid w:val="00124155"/>
    <w:rsid w:val="0012553D"/>
    <w:rsid w:val="00126256"/>
    <w:rsid w:val="001267E7"/>
    <w:rsid w:val="00127433"/>
    <w:rsid w:val="00130AA2"/>
    <w:rsid w:val="00131FD2"/>
    <w:rsid w:val="0013261E"/>
    <w:rsid w:val="00133476"/>
    <w:rsid w:val="00134324"/>
    <w:rsid w:val="00134382"/>
    <w:rsid w:val="0013542B"/>
    <w:rsid w:val="00135C37"/>
    <w:rsid w:val="00137C57"/>
    <w:rsid w:val="001408A5"/>
    <w:rsid w:val="00141B9E"/>
    <w:rsid w:val="00141BB6"/>
    <w:rsid w:val="00141DF3"/>
    <w:rsid w:val="001432D0"/>
    <w:rsid w:val="00144100"/>
    <w:rsid w:val="00144A9F"/>
    <w:rsid w:val="0014528E"/>
    <w:rsid w:val="001458D6"/>
    <w:rsid w:val="0014688D"/>
    <w:rsid w:val="0014778B"/>
    <w:rsid w:val="00150356"/>
    <w:rsid w:val="00151310"/>
    <w:rsid w:val="00151761"/>
    <w:rsid w:val="00152137"/>
    <w:rsid w:val="00152295"/>
    <w:rsid w:val="00154822"/>
    <w:rsid w:val="00154BBC"/>
    <w:rsid w:val="00154BD3"/>
    <w:rsid w:val="001551D4"/>
    <w:rsid w:val="001572D3"/>
    <w:rsid w:val="00157455"/>
    <w:rsid w:val="00157723"/>
    <w:rsid w:val="00160BDD"/>
    <w:rsid w:val="001630A4"/>
    <w:rsid w:val="001643E8"/>
    <w:rsid w:val="001670E3"/>
    <w:rsid w:val="001674A8"/>
    <w:rsid w:val="0017652E"/>
    <w:rsid w:val="00177CB8"/>
    <w:rsid w:val="00177E38"/>
    <w:rsid w:val="00181B08"/>
    <w:rsid w:val="00181C25"/>
    <w:rsid w:val="00185722"/>
    <w:rsid w:val="001859BD"/>
    <w:rsid w:val="00191AAB"/>
    <w:rsid w:val="00195043"/>
    <w:rsid w:val="0019636B"/>
    <w:rsid w:val="00197F21"/>
    <w:rsid w:val="001A1445"/>
    <w:rsid w:val="001A15D2"/>
    <w:rsid w:val="001A2760"/>
    <w:rsid w:val="001A4AA2"/>
    <w:rsid w:val="001A5606"/>
    <w:rsid w:val="001B022C"/>
    <w:rsid w:val="001B2220"/>
    <w:rsid w:val="001B2970"/>
    <w:rsid w:val="001B5560"/>
    <w:rsid w:val="001C173A"/>
    <w:rsid w:val="001C3670"/>
    <w:rsid w:val="001C3CE6"/>
    <w:rsid w:val="001C3D7B"/>
    <w:rsid w:val="001C4D7B"/>
    <w:rsid w:val="001C6318"/>
    <w:rsid w:val="001D151D"/>
    <w:rsid w:val="001D1C41"/>
    <w:rsid w:val="001D43FB"/>
    <w:rsid w:val="001D78B9"/>
    <w:rsid w:val="001E006C"/>
    <w:rsid w:val="001E008E"/>
    <w:rsid w:val="001E1C27"/>
    <w:rsid w:val="001E353F"/>
    <w:rsid w:val="001E575F"/>
    <w:rsid w:val="001E79A5"/>
    <w:rsid w:val="001E7EAE"/>
    <w:rsid w:val="001F18A2"/>
    <w:rsid w:val="001F21DA"/>
    <w:rsid w:val="00201135"/>
    <w:rsid w:val="002018AD"/>
    <w:rsid w:val="00201FBB"/>
    <w:rsid w:val="00202D39"/>
    <w:rsid w:val="00204868"/>
    <w:rsid w:val="0020525E"/>
    <w:rsid w:val="00206634"/>
    <w:rsid w:val="002076E2"/>
    <w:rsid w:val="002120BC"/>
    <w:rsid w:val="00212FCC"/>
    <w:rsid w:val="002132DD"/>
    <w:rsid w:val="002152A3"/>
    <w:rsid w:val="0022106F"/>
    <w:rsid w:val="00221BCD"/>
    <w:rsid w:val="00223194"/>
    <w:rsid w:val="00224F20"/>
    <w:rsid w:val="00225365"/>
    <w:rsid w:val="0022588C"/>
    <w:rsid w:val="00226B57"/>
    <w:rsid w:val="002270D8"/>
    <w:rsid w:val="00230DC4"/>
    <w:rsid w:val="00230DCD"/>
    <w:rsid w:val="00231493"/>
    <w:rsid w:val="002319F4"/>
    <w:rsid w:val="00234A89"/>
    <w:rsid w:val="00234CE0"/>
    <w:rsid w:val="0023647D"/>
    <w:rsid w:val="00236715"/>
    <w:rsid w:val="002407AE"/>
    <w:rsid w:val="00241DA0"/>
    <w:rsid w:val="00243723"/>
    <w:rsid w:val="002451D7"/>
    <w:rsid w:val="00245235"/>
    <w:rsid w:val="00247E70"/>
    <w:rsid w:val="0025153E"/>
    <w:rsid w:val="00251642"/>
    <w:rsid w:val="00252987"/>
    <w:rsid w:val="00255FA7"/>
    <w:rsid w:val="0026493C"/>
    <w:rsid w:val="00265151"/>
    <w:rsid w:val="00265A20"/>
    <w:rsid w:val="002724D9"/>
    <w:rsid w:val="002735B6"/>
    <w:rsid w:val="00273BF2"/>
    <w:rsid w:val="00275D0F"/>
    <w:rsid w:val="002778B0"/>
    <w:rsid w:val="002812A3"/>
    <w:rsid w:val="00282645"/>
    <w:rsid w:val="0028321B"/>
    <w:rsid w:val="00284BD8"/>
    <w:rsid w:val="0028716D"/>
    <w:rsid w:val="00290CBE"/>
    <w:rsid w:val="00291ADC"/>
    <w:rsid w:val="002937CB"/>
    <w:rsid w:val="00293B17"/>
    <w:rsid w:val="00296049"/>
    <w:rsid w:val="002967BF"/>
    <w:rsid w:val="002A288C"/>
    <w:rsid w:val="002A2F2A"/>
    <w:rsid w:val="002A3550"/>
    <w:rsid w:val="002A5F8B"/>
    <w:rsid w:val="002B1EA9"/>
    <w:rsid w:val="002B23C8"/>
    <w:rsid w:val="002B74A3"/>
    <w:rsid w:val="002C02A3"/>
    <w:rsid w:val="002C0815"/>
    <w:rsid w:val="002C081B"/>
    <w:rsid w:val="002C1173"/>
    <w:rsid w:val="002C1B66"/>
    <w:rsid w:val="002C1F72"/>
    <w:rsid w:val="002C22F8"/>
    <w:rsid w:val="002C3F49"/>
    <w:rsid w:val="002C6F46"/>
    <w:rsid w:val="002D11B8"/>
    <w:rsid w:val="002D12C4"/>
    <w:rsid w:val="002D3EEF"/>
    <w:rsid w:val="002D477F"/>
    <w:rsid w:val="002D50AD"/>
    <w:rsid w:val="002D61DF"/>
    <w:rsid w:val="002E03E8"/>
    <w:rsid w:val="002E2991"/>
    <w:rsid w:val="002E3172"/>
    <w:rsid w:val="002E4376"/>
    <w:rsid w:val="002E4F1B"/>
    <w:rsid w:val="002E525D"/>
    <w:rsid w:val="002E75DF"/>
    <w:rsid w:val="002F047E"/>
    <w:rsid w:val="002F2CCC"/>
    <w:rsid w:val="002F5626"/>
    <w:rsid w:val="002F6835"/>
    <w:rsid w:val="002F78BC"/>
    <w:rsid w:val="00300D9A"/>
    <w:rsid w:val="003011DA"/>
    <w:rsid w:val="0030135E"/>
    <w:rsid w:val="00302767"/>
    <w:rsid w:val="003030FE"/>
    <w:rsid w:val="0030352D"/>
    <w:rsid w:val="003043A7"/>
    <w:rsid w:val="00307D3C"/>
    <w:rsid w:val="003104D6"/>
    <w:rsid w:val="0031153E"/>
    <w:rsid w:val="0031774F"/>
    <w:rsid w:val="003214E7"/>
    <w:rsid w:val="00321DB8"/>
    <w:rsid w:val="00322E5C"/>
    <w:rsid w:val="00323C79"/>
    <w:rsid w:val="00323D9F"/>
    <w:rsid w:val="003257A7"/>
    <w:rsid w:val="00326205"/>
    <w:rsid w:val="003323AB"/>
    <w:rsid w:val="00332A7B"/>
    <w:rsid w:val="00332C5E"/>
    <w:rsid w:val="003335D6"/>
    <w:rsid w:val="003363AA"/>
    <w:rsid w:val="00336F97"/>
    <w:rsid w:val="00341B23"/>
    <w:rsid w:val="00342925"/>
    <w:rsid w:val="00343DC9"/>
    <w:rsid w:val="00344DF1"/>
    <w:rsid w:val="003464FD"/>
    <w:rsid w:val="00346CD9"/>
    <w:rsid w:val="00346D53"/>
    <w:rsid w:val="003471EB"/>
    <w:rsid w:val="00350004"/>
    <w:rsid w:val="0035024C"/>
    <w:rsid w:val="003529F5"/>
    <w:rsid w:val="0035341E"/>
    <w:rsid w:val="00354538"/>
    <w:rsid w:val="00354733"/>
    <w:rsid w:val="0035596F"/>
    <w:rsid w:val="00361ED1"/>
    <w:rsid w:val="00363E65"/>
    <w:rsid w:val="00364308"/>
    <w:rsid w:val="00365953"/>
    <w:rsid w:val="003678B8"/>
    <w:rsid w:val="00371CCC"/>
    <w:rsid w:val="00373F4A"/>
    <w:rsid w:val="00374BEB"/>
    <w:rsid w:val="0037649F"/>
    <w:rsid w:val="00376C4B"/>
    <w:rsid w:val="00380A37"/>
    <w:rsid w:val="0038209E"/>
    <w:rsid w:val="00382FA5"/>
    <w:rsid w:val="003835B0"/>
    <w:rsid w:val="00385639"/>
    <w:rsid w:val="00385698"/>
    <w:rsid w:val="00385769"/>
    <w:rsid w:val="0039008D"/>
    <w:rsid w:val="00391569"/>
    <w:rsid w:val="00393846"/>
    <w:rsid w:val="00393D32"/>
    <w:rsid w:val="003A0E51"/>
    <w:rsid w:val="003A0F8D"/>
    <w:rsid w:val="003A1178"/>
    <w:rsid w:val="003A2E1E"/>
    <w:rsid w:val="003A77F1"/>
    <w:rsid w:val="003B0E1D"/>
    <w:rsid w:val="003B283C"/>
    <w:rsid w:val="003B2E7C"/>
    <w:rsid w:val="003B3DED"/>
    <w:rsid w:val="003B3E27"/>
    <w:rsid w:val="003B4629"/>
    <w:rsid w:val="003B480F"/>
    <w:rsid w:val="003B77C3"/>
    <w:rsid w:val="003C349B"/>
    <w:rsid w:val="003C5B14"/>
    <w:rsid w:val="003C5F7F"/>
    <w:rsid w:val="003C6E7D"/>
    <w:rsid w:val="003C70BC"/>
    <w:rsid w:val="003D21EA"/>
    <w:rsid w:val="003D3474"/>
    <w:rsid w:val="003D40AD"/>
    <w:rsid w:val="003D4DD2"/>
    <w:rsid w:val="003E0635"/>
    <w:rsid w:val="003E087B"/>
    <w:rsid w:val="003E1A03"/>
    <w:rsid w:val="003E2029"/>
    <w:rsid w:val="003E2C24"/>
    <w:rsid w:val="003E378F"/>
    <w:rsid w:val="003E4383"/>
    <w:rsid w:val="003E4A41"/>
    <w:rsid w:val="003E5CC5"/>
    <w:rsid w:val="003E6B15"/>
    <w:rsid w:val="003E6EC9"/>
    <w:rsid w:val="004010CB"/>
    <w:rsid w:val="004012B6"/>
    <w:rsid w:val="00401B0E"/>
    <w:rsid w:val="0040647E"/>
    <w:rsid w:val="00406C83"/>
    <w:rsid w:val="00410DC9"/>
    <w:rsid w:val="0041373A"/>
    <w:rsid w:val="00414014"/>
    <w:rsid w:val="00416583"/>
    <w:rsid w:val="00416A08"/>
    <w:rsid w:val="004208A0"/>
    <w:rsid w:val="00421577"/>
    <w:rsid w:val="00421916"/>
    <w:rsid w:val="00421DE8"/>
    <w:rsid w:val="00421E3C"/>
    <w:rsid w:val="00423133"/>
    <w:rsid w:val="00425A04"/>
    <w:rsid w:val="00425A49"/>
    <w:rsid w:val="00427D2D"/>
    <w:rsid w:val="004357C0"/>
    <w:rsid w:val="00443F92"/>
    <w:rsid w:val="0044720B"/>
    <w:rsid w:val="00450754"/>
    <w:rsid w:val="00450D94"/>
    <w:rsid w:val="00450E08"/>
    <w:rsid w:val="00453DAC"/>
    <w:rsid w:val="00454B45"/>
    <w:rsid w:val="00455F21"/>
    <w:rsid w:val="00456957"/>
    <w:rsid w:val="00462AB0"/>
    <w:rsid w:val="00465D9A"/>
    <w:rsid w:val="00466402"/>
    <w:rsid w:val="00466C91"/>
    <w:rsid w:val="00472C2D"/>
    <w:rsid w:val="0047437E"/>
    <w:rsid w:val="004762E9"/>
    <w:rsid w:val="00476450"/>
    <w:rsid w:val="004768AA"/>
    <w:rsid w:val="004809A3"/>
    <w:rsid w:val="00480B8D"/>
    <w:rsid w:val="00481CBD"/>
    <w:rsid w:val="00484293"/>
    <w:rsid w:val="004858A5"/>
    <w:rsid w:val="00485A45"/>
    <w:rsid w:val="0048665D"/>
    <w:rsid w:val="00486FEF"/>
    <w:rsid w:val="00487128"/>
    <w:rsid w:val="00487F70"/>
    <w:rsid w:val="00490DE4"/>
    <w:rsid w:val="004942D6"/>
    <w:rsid w:val="004971C7"/>
    <w:rsid w:val="004976A4"/>
    <w:rsid w:val="004A0C28"/>
    <w:rsid w:val="004A3CA9"/>
    <w:rsid w:val="004A4CA7"/>
    <w:rsid w:val="004B08DC"/>
    <w:rsid w:val="004B1105"/>
    <w:rsid w:val="004B6E7A"/>
    <w:rsid w:val="004C13CF"/>
    <w:rsid w:val="004C16F3"/>
    <w:rsid w:val="004C1E89"/>
    <w:rsid w:val="004C1FDC"/>
    <w:rsid w:val="004C22EB"/>
    <w:rsid w:val="004C3999"/>
    <w:rsid w:val="004C788E"/>
    <w:rsid w:val="004D1177"/>
    <w:rsid w:val="004D1EE4"/>
    <w:rsid w:val="004D1F08"/>
    <w:rsid w:val="004D4BA2"/>
    <w:rsid w:val="004D56BC"/>
    <w:rsid w:val="004E03FA"/>
    <w:rsid w:val="004E22DE"/>
    <w:rsid w:val="004E266C"/>
    <w:rsid w:val="004E5FB0"/>
    <w:rsid w:val="004E7054"/>
    <w:rsid w:val="004F0397"/>
    <w:rsid w:val="004F30B5"/>
    <w:rsid w:val="004F52F9"/>
    <w:rsid w:val="004F5CA1"/>
    <w:rsid w:val="00505155"/>
    <w:rsid w:val="00505868"/>
    <w:rsid w:val="0050695F"/>
    <w:rsid w:val="00506D03"/>
    <w:rsid w:val="00511D9B"/>
    <w:rsid w:val="00513D3B"/>
    <w:rsid w:val="00514F0C"/>
    <w:rsid w:val="0051501D"/>
    <w:rsid w:val="00515AE2"/>
    <w:rsid w:val="0052101C"/>
    <w:rsid w:val="005214FB"/>
    <w:rsid w:val="00524716"/>
    <w:rsid w:val="00527AED"/>
    <w:rsid w:val="005334A0"/>
    <w:rsid w:val="00533A86"/>
    <w:rsid w:val="005374C1"/>
    <w:rsid w:val="0054148B"/>
    <w:rsid w:val="00542140"/>
    <w:rsid w:val="005507AE"/>
    <w:rsid w:val="00552C86"/>
    <w:rsid w:val="0055445D"/>
    <w:rsid w:val="0055722F"/>
    <w:rsid w:val="005572CE"/>
    <w:rsid w:val="00557B85"/>
    <w:rsid w:val="0056108E"/>
    <w:rsid w:val="00561B46"/>
    <w:rsid w:val="00562A60"/>
    <w:rsid w:val="005637B3"/>
    <w:rsid w:val="005649A5"/>
    <w:rsid w:val="005658DD"/>
    <w:rsid w:val="0056734D"/>
    <w:rsid w:val="005675B8"/>
    <w:rsid w:val="005703E0"/>
    <w:rsid w:val="00573BF1"/>
    <w:rsid w:val="00573FD9"/>
    <w:rsid w:val="00574E38"/>
    <w:rsid w:val="005800AF"/>
    <w:rsid w:val="00580595"/>
    <w:rsid w:val="0058085A"/>
    <w:rsid w:val="005812F7"/>
    <w:rsid w:val="00583310"/>
    <w:rsid w:val="00586F74"/>
    <w:rsid w:val="005874F9"/>
    <w:rsid w:val="00587BF7"/>
    <w:rsid w:val="00591197"/>
    <w:rsid w:val="0059132F"/>
    <w:rsid w:val="00591725"/>
    <w:rsid w:val="00591825"/>
    <w:rsid w:val="005948EC"/>
    <w:rsid w:val="005962D6"/>
    <w:rsid w:val="00597746"/>
    <w:rsid w:val="005A2376"/>
    <w:rsid w:val="005A2F51"/>
    <w:rsid w:val="005A492D"/>
    <w:rsid w:val="005A596A"/>
    <w:rsid w:val="005A5C20"/>
    <w:rsid w:val="005A5F00"/>
    <w:rsid w:val="005A75EC"/>
    <w:rsid w:val="005A78A2"/>
    <w:rsid w:val="005B0148"/>
    <w:rsid w:val="005B049B"/>
    <w:rsid w:val="005B52D2"/>
    <w:rsid w:val="005B5A42"/>
    <w:rsid w:val="005B7285"/>
    <w:rsid w:val="005C368C"/>
    <w:rsid w:val="005C3ADC"/>
    <w:rsid w:val="005D0C3F"/>
    <w:rsid w:val="005D1023"/>
    <w:rsid w:val="005D315B"/>
    <w:rsid w:val="005D39A3"/>
    <w:rsid w:val="005D3C78"/>
    <w:rsid w:val="005D6C8A"/>
    <w:rsid w:val="005E3BCA"/>
    <w:rsid w:val="005E4CD0"/>
    <w:rsid w:val="005E6F1C"/>
    <w:rsid w:val="005E798C"/>
    <w:rsid w:val="005F200B"/>
    <w:rsid w:val="005F3CCD"/>
    <w:rsid w:val="005F43A1"/>
    <w:rsid w:val="005F500B"/>
    <w:rsid w:val="006002BD"/>
    <w:rsid w:val="006014B7"/>
    <w:rsid w:val="00601704"/>
    <w:rsid w:val="00604BE0"/>
    <w:rsid w:val="00605B78"/>
    <w:rsid w:val="0060607E"/>
    <w:rsid w:val="00611099"/>
    <w:rsid w:val="006111E6"/>
    <w:rsid w:val="0061375D"/>
    <w:rsid w:val="00614478"/>
    <w:rsid w:val="00614492"/>
    <w:rsid w:val="00616E6F"/>
    <w:rsid w:val="006176FC"/>
    <w:rsid w:val="00623EFF"/>
    <w:rsid w:val="00623F59"/>
    <w:rsid w:val="00624EC4"/>
    <w:rsid w:val="0062549D"/>
    <w:rsid w:val="0062661C"/>
    <w:rsid w:val="00626B01"/>
    <w:rsid w:val="00626F38"/>
    <w:rsid w:val="0063377D"/>
    <w:rsid w:val="00636712"/>
    <w:rsid w:val="00637E8D"/>
    <w:rsid w:val="00641085"/>
    <w:rsid w:val="00641BE3"/>
    <w:rsid w:val="00643A98"/>
    <w:rsid w:val="00644BF6"/>
    <w:rsid w:val="00647C48"/>
    <w:rsid w:val="006501A2"/>
    <w:rsid w:val="00650339"/>
    <w:rsid w:val="00650518"/>
    <w:rsid w:val="00652464"/>
    <w:rsid w:val="00652764"/>
    <w:rsid w:val="006529F2"/>
    <w:rsid w:val="00654898"/>
    <w:rsid w:val="00655AD1"/>
    <w:rsid w:val="0065609C"/>
    <w:rsid w:val="00660A46"/>
    <w:rsid w:val="00660D25"/>
    <w:rsid w:val="00661536"/>
    <w:rsid w:val="006672FB"/>
    <w:rsid w:val="006675F9"/>
    <w:rsid w:val="00667FDE"/>
    <w:rsid w:val="00673416"/>
    <w:rsid w:val="00675170"/>
    <w:rsid w:val="006766D4"/>
    <w:rsid w:val="00681FEF"/>
    <w:rsid w:val="0068243D"/>
    <w:rsid w:val="006824B8"/>
    <w:rsid w:val="0068476A"/>
    <w:rsid w:val="00684F73"/>
    <w:rsid w:val="00685E62"/>
    <w:rsid w:val="0068633F"/>
    <w:rsid w:val="00692C10"/>
    <w:rsid w:val="00692D4A"/>
    <w:rsid w:val="00692DAF"/>
    <w:rsid w:val="006B0CE3"/>
    <w:rsid w:val="006B113D"/>
    <w:rsid w:val="006B19DD"/>
    <w:rsid w:val="006B37C2"/>
    <w:rsid w:val="006B569D"/>
    <w:rsid w:val="006C18A8"/>
    <w:rsid w:val="006C3A75"/>
    <w:rsid w:val="006C5F21"/>
    <w:rsid w:val="006C6C09"/>
    <w:rsid w:val="006C6FFD"/>
    <w:rsid w:val="006C743E"/>
    <w:rsid w:val="006D1854"/>
    <w:rsid w:val="006D219E"/>
    <w:rsid w:val="006D3059"/>
    <w:rsid w:val="006D4C81"/>
    <w:rsid w:val="006D5BE7"/>
    <w:rsid w:val="006D6AB6"/>
    <w:rsid w:val="006D6D40"/>
    <w:rsid w:val="006E3A23"/>
    <w:rsid w:val="006E643E"/>
    <w:rsid w:val="006F2061"/>
    <w:rsid w:val="006F4611"/>
    <w:rsid w:val="006F6CDA"/>
    <w:rsid w:val="007016E9"/>
    <w:rsid w:val="007065E1"/>
    <w:rsid w:val="00706BEC"/>
    <w:rsid w:val="00711D4D"/>
    <w:rsid w:val="0071257C"/>
    <w:rsid w:val="0071286B"/>
    <w:rsid w:val="007129FE"/>
    <w:rsid w:val="007148C8"/>
    <w:rsid w:val="00715427"/>
    <w:rsid w:val="00720E8A"/>
    <w:rsid w:val="007266A5"/>
    <w:rsid w:val="007279F4"/>
    <w:rsid w:val="00730BBE"/>
    <w:rsid w:val="00731757"/>
    <w:rsid w:val="00732252"/>
    <w:rsid w:val="007335B8"/>
    <w:rsid w:val="00733D8E"/>
    <w:rsid w:val="0073501C"/>
    <w:rsid w:val="007352B7"/>
    <w:rsid w:val="00735598"/>
    <w:rsid w:val="00736B90"/>
    <w:rsid w:val="00737746"/>
    <w:rsid w:val="0073777B"/>
    <w:rsid w:val="0074110F"/>
    <w:rsid w:val="00743205"/>
    <w:rsid w:val="00746A33"/>
    <w:rsid w:val="00747A6D"/>
    <w:rsid w:val="0075032C"/>
    <w:rsid w:val="007510C1"/>
    <w:rsid w:val="007525E8"/>
    <w:rsid w:val="00754FFC"/>
    <w:rsid w:val="007557C9"/>
    <w:rsid w:val="00756DBE"/>
    <w:rsid w:val="00760B96"/>
    <w:rsid w:val="00763B5D"/>
    <w:rsid w:val="00772777"/>
    <w:rsid w:val="0077310E"/>
    <w:rsid w:val="00773352"/>
    <w:rsid w:val="007736DF"/>
    <w:rsid w:val="00776100"/>
    <w:rsid w:val="00780041"/>
    <w:rsid w:val="00780342"/>
    <w:rsid w:val="00781303"/>
    <w:rsid w:val="007853E2"/>
    <w:rsid w:val="007853E5"/>
    <w:rsid w:val="00785EC9"/>
    <w:rsid w:val="007908E6"/>
    <w:rsid w:val="00792341"/>
    <w:rsid w:val="00793FE7"/>
    <w:rsid w:val="0079519F"/>
    <w:rsid w:val="00795D1E"/>
    <w:rsid w:val="00796199"/>
    <w:rsid w:val="00797DF8"/>
    <w:rsid w:val="007A11BE"/>
    <w:rsid w:val="007B01D2"/>
    <w:rsid w:val="007B132B"/>
    <w:rsid w:val="007B3361"/>
    <w:rsid w:val="007B38B2"/>
    <w:rsid w:val="007B483A"/>
    <w:rsid w:val="007B6253"/>
    <w:rsid w:val="007B76A0"/>
    <w:rsid w:val="007C0D4B"/>
    <w:rsid w:val="007C243A"/>
    <w:rsid w:val="007C354F"/>
    <w:rsid w:val="007C568E"/>
    <w:rsid w:val="007C70A6"/>
    <w:rsid w:val="007D29A2"/>
    <w:rsid w:val="007D4B6A"/>
    <w:rsid w:val="007E256A"/>
    <w:rsid w:val="007E603E"/>
    <w:rsid w:val="007F53F3"/>
    <w:rsid w:val="007F6BDB"/>
    <w:rsid w:val="00800F02"/>
    <w:rsid w:val="00801F6B"/>
    <w:rsid w:val="00802F3D"/>
    <w:rsid w:val="00804266"/>
    <w:rsid w:val="0080493A"/>
    <w:rsid w:val="00804BB3"/>
    <w:rsid w:val="00805E5C"/>
    <w:rsid w:val="00807223"/>
    <w:rsid w:val="0081198D"/>
    <w:rsid w:val="00813607"/>
    <w:rsid w:val="00814B46"/>
    <w:rsid w:val="008158F6"/>
    <w:rsid w:val="00815E1D"/>
    <w:rsid w:val="00815E8D"/>
    <w:rsid w:val="008171EA"/>
    <w:rsid w:val="00817B03"/>
    <w:rsid w:val="00817CBD"/>
    <w:rsid w:val="00820513"/>
    <w:rsid w:val="00822CAF"/>
    <w:rsid w:val="00823A97"/>
    <w:rsid w:val="00830484"/>
    <w:rsid w:val="0083265A"/>
    <w:rsid w:val="00833499"/>
    <w:rsid w:val="00833F19"/>
    <w:rsid w:val="00840B08"/>
    <w:rsid w:val="00840CAC"/>
    <w:rsid w:val="00841A23"/>
    <w:rsid w:val="00842F82"/>
    <w:rsid w:val="00843734"/>
    <w:rsid w:val="00850D36"/>
    <w:rsid w:val="0085115F"/>
    <w:rsid w:val="008545ED"/>
    <w:rsid w:val="0085582F"/>
    <w:rsid w:val="00856855"/>
    <w:rsid w:val="008572B5"/>
    <w:rsid w:val="008572BB"/>
    <w:rsid w:val="00860226"/>
    <w:rsid w:val="00860317"/>
    <w:rsid w:val="00860A82"/>
    <w:rsid w:val="00863BA9"/>
    <w:rsid w:val="008650E8"/>
    <w:rsid w:val="00866F8E"/>
    <w:rsid w:val="00867A96"/>
    <w:rsid w:val="00870CB7"/>
    <w:rsid w:val="00873390"/>
    <w:rsid w:val="00873810"/>
    <w:rsid w:val="0087776F"/>
    <w:rsid w:val="0088033B"/>
    <w:rsid w:val="008833E5"/>
    <w:rsid w:val="00883BFC"/>
    <w:rsid w:val="00883D3E"/>
    <w:rsid w:val="00886411"/>
    <w:rsid w:val="008878D1"/>
    <w:rsid w:val="00891547"/>
    <w:rsid w:val="008916D3"/>
    <w:rsid w:val="0089183E"/>
    <w:rsid w:val="00893590"/>
    <w:rsid w:val="00893E5A"/>
    <w:rsid w:val="0089532F"/>
    <w:rsid w:val="008A2DB2"/>
    <w:rsid w:val="008A31F9"/>
    <w:rsid w:val="008A4CB1"/>
    <w:rsid w:val="008A659B"/>
    <w:rsid w:val="008A7659"/>
    <w:rsid w:val="008A7CD3"/>
    <w:rsid w:val="008B17F9"/>
    <w:rsid w:val="008B1813"/>
    <w:rsid w:val="008B345D"/>
    <w:rsid w:val="008B767D"/>
    <w:rsid w:val="008C062D"/>
    <w:rsid w:val="008C2137"/>
    <w:rsid w:val="008C3241"/>
    <w:rsid w:val="008C3530"/>
    <w:rsid w:val="008C3F41"/>
    <w:rsid w:val="008C4DD7"/>
    <w:rsid w:val="008D0E65"/>
    <w:rsid w:val="008D0F2A"/>
    <w:rsid w:val="008D1A04"/>
    <w:rsid w:val="008D1A45"/>
    <w:rsid w:val="008D2F30"/>
    <w:rsid w:val="008D3282"/>
    <w:rsid w:val="008D412A"/>
    <w:rsid w:val="008D422B"/>
    <w:rsid w:val="008D4712"/>
    <w:rsid w:val="008D5B7B"/>
    <w:rsid w:val="008D7384"/>
    <w:rsid w:val="008D78F8"/>
    <w:rsid w:val="008E0B91"/>
    <w:rsid w:val="008E25E4"/>
    <w:rsid w:val="008E4A4E"/>
    <w:rsid w:val="008E5B8B"/>
    <w:rsid w:val="008F0EAA"/>
    <w:rsid w:val="008F4A9E"/>
    <w:rsid w:val="008F503D"/>
    <w:rsid w:val="00902170"/>
    <w:rsid w:val="00902AF8"/>
    <w:rsid w:val="00904529"/>
    <w:rsid w:val="00905B5A"/>
    <w:rsid w:val="009060B3"/>
    <w:rsid w:val="009073B2"/>
    <w:rsid w:val="009124E4"/>
    <w:rsid w:val="00914C36"/>
    <w:rsid w:val="00917849"/>
    <w:rsid w:val="00921306"/>
    <w:rsid w:val="00921C74"/>
    <w:rsid w:val="00921E88"/>
    <w:rsid w:val="00924FFF"/>
    <w:rsid w:val="00925AFC"/>
    <w:rsid w:val="009319EF"/>
    <w:rsid w:val="009339D5"/>
    <w:rsid w:val="00934582"/>
    <w:rsid w:val="0093512F"/>
    <w:rsid w:val="009356D4"/>
    <w:rsid w:val="009359BE"/>
    <w:rsid w:val="0093606D"/>
    <w:rsid w:val="00936422"/>
    <w:rsid w:val="009366FB"/>
    <w:rsid w:val="00936CDD"/>
    <w:rsid w:val="0094338C"/>
    <w:rsid w:val="0094484F"/>
    <w:rsid w:val="00944BBE"/>
    <w:rsid w:val="0094737A"/>
    <w:rsid w:val="009519B0"/>
    <w:rsid w:val="00953E85"/>
    <w:rsid w:val="0095513B"/>
    <w:rsid w:val="009564EC"/>
    <w:rsid w:val="009607F6"/>
    <w:rsid w:val="00960881"/>
    <w:rsid w:val="009630E8"/>
    <w:rsid w:val="009636B3"/>
    <w:rsid w:val="00965625"/>
    <w:rsid w:val="0096682B"/>
    <w:rsid w:val="00967AA2"/>
    <w:rsid w:val="009757A1"/>
    <w:rsid w:val="00975E1A"/>
    <w:rsid w:val="00981526"/>
    <w:rsid w:val="00985ADF"/>
    <w:rsid w:val="00986A6B"/>
    <w:rsid w:val="0098754E"/>
    <w:rsid w:val="00990778"/>
    <w:rsid w:val="00993E5C"/>
    <w:rsid w:val="009944F1"/>
    <w:rsid w:val="0099635C"/>
    <w:rsid w:val="009968B3"/>
    <w:rsid w:val="009974CE"/>
    <w:rsid w:val="009A1129"/>
    <w:rsid w:val="009A12A3"/>
    <w:rsid w:val="009A35CE"/>
    <w:rsid w:val="009A5DFC"/>
    <w:rsid w:val="009A7ADC"/>
    <w:rsid w:val="009B24B2"/>
    <w:rsid w:val="009B3195"/>
    <w:rsid w:val="009B3C10"/>
    <w:rsid w:val="009B417A"/>
    <w:rsid w:val="009B5BE3"/>
    <w:rsid w:val="009B62E5"/>
    <w:rsid w:val="009C093F"/>
    <w:rsid w:val="009C180B"/>
    <w:rsid w:val="009C28B4"/>
    <w:rsid w:val="009C2937"/>
    <w:rsid w:val="009D0588"/>
    <w:rsid w:val="009D2669"/>
    <w:rsid w:val="009D3581"/>
    <w:rsid w:val="009D3E3D"/>
    <w:rsid w:val="009D489C"/>
    <w:rsid w:val="009D6174"/>
    <w:rsid w:val="009D6DE4"/>
    <w:rsid w:val="009E5E56"/>
    <w:rsid w:val="009E7029"/>
    <w:rsid w:val="009E781D"/>
    <w:rsid w:val="009F0826"/>
    <w:rsid w:val="009F1FC9"/>
    <w:rsid w:val="009F2569"/>
    <w:rsid w:val="00A02E8C"/>
    <w:rsid w:val="00A047D4"/>
    <w:rsid w:val="00A060F1"/>
    <w:rsid w:val="00A101E7"/>
    <w:rsid w:val="00A147D1"/>
    <w:rsid w:val="00A2259F"/>
    <w:rsid w:val="00A2300D"/>
    <w:rsid w:val="00A2379D"/>
    <w:rsid w:val="00A24ABC"/>
    <w:rsid w:val="00A314D9"/>
    <w:rsid w:val="00A31D13"/>
    <w:rsid w:val="00A32BCC"/>
    <w:rsid w:val="00A35F20"/>
    <w:rsid w:val="00A407A0"/>
    <w:rsid w:val="00A44168"/>
    <w:rsid w:val="00A526B3"/>
    <w:rsid w:val="00A564C1"/>
    <w:rsid w:val="00A64FEF"/>
    <w:rsid w:val="00A6670D"/>
    <w:rsid w:val="00A70D79"/>
    <w:rsid w:val="00A711ED"/>
    <w:rsid w:val="00A71F6E"/>
    <w:rsid w:val="00A843D6"/>
    <w:rsid w:val="00A869FF"/>
    <w:rsid w:val="00A92DE8"/>
    <w:rsid w:val="00A94FB6"/>
    <w:rsid w:val="00AA0A84"/>
    <w:rsid w:val="00AA1CAC"/>
    <w:rsid w:val="00AA3788"/>
    <w:rsid w:val="00AA46F3"/>
    <w:rsid w:val="00AA60EC"/>
    <w:rsid w:val="00AA6A70"/>
    <w:rsid w:val="00AA7190"/>
    <w:rsid w:val="00AA7337"/>
    <w:rsid w:val="00AB3350"/>
    <w:rsid w:val="00AB3BD2"/>
    <w:rsid w:val="00AB5BD4"/>
    <w:rsid w:val="00AB6839"/>
    <w:rsid w:val="00AC0257"/>
    <w:rsid w:val="00AC0C14"/>
    <w:rsid w:val="00AC1814"/>
    <w:rsid w:val="00AC22CC"/>
    <w:rsid w:val="00AC2E21"/>
    <w:rsid w:val="00AC2FFC"/>
    <w:rsid w:val="00AC4461"/>
    <w:rsid w:val="00AC6335"/>
    <w:rsid w:val="00AC7286"/>
    <w:rsid w:val="00AC72B8"/>
    <w:rsid w:val="00AC7EF3"/>
    <w:rsid w:val="00AD0C41"/>
    <w:rsid w:val="00AD127C"/>
    <w:rsid w:val="00AD1BA9"/>
    <w:rsid w:val="00AD529A"/>
    <w:rsid w:val="00AD6469"/>
    <w:rsid w:val="00AD7A00"/>
    <w:rsid w:val="00AE02AA"/>
    <w:rsid w:val="00AE7301"/>
    <w:rsid w:val="00AF2F9A"/>
    <w:rsid w:val="00AF4FA4"/>
    <w:rsid w:val="00AF6985"/>
    <w:rsid w:val="00AF72FB"/>
    <w:rsid w:val="00B0053E"/>
    <w:rsid w:val="00B0163E"/>
    <w:rsid w:val="00B02418"/>
    <w:rsid w:val="00B0287F"/>
    <w:rsid w:val="00B03E53"/>
    <w:rsid w:val="00B04743"/>
    <w:rsid w:val="00B051EE"/>
    <w:rsid w:val="00B05AD5"/>
    <w:rsid w:val="00B11089"/>
    <w:rsid w:val="00B13FE5"/>
    <w:rsid w:val="00B1652D"/>
    <w:rsid w:val="00B20715"/>
    <w:rsid w:val="00B20F9D"/>
    <w:rsid w:val="00B22913"/>
    <w:rsid w:val="00B249A7"/>
    <w:rsid w:val="00B24E68"/>
    <w:rsid w:val="00B26A3A"/>
    <w:rsid w:val="00B26FA4"/>
    <w:rsid w:val="00B27FBB"/>
    <w:rsid w:val="00B3139B"/>
    <w:rsid w:val="00B325EA"/>
    <w:rsid w:val="00B3362B"/>
    <w:rsid w:val="00B37DF9"/>
    <w:rsid w:val="00B401D5"/>
    <w:rsid w:val="00B42EEC"/>
    <w:rsid w:val="00B46F2B"/>
    <w:rsid w:val="00B47B81"/>
    <w:rsid w:val="00B503B7"/>
    <w:rsid w:val="00B51CBD"/>
    <w:rsid w:val="00B530B4"/>
    <w:rsid w:val="00B538F7"/>
    <w:rsid w:val="00B53B13"/>
    <w:rsid w:val="00B545DB"/>
    <w:rsid w:val="00B60736"/>
    <w:rsid w:val="00B63030"/>
    <w:rsid w:val="00B64B14"/>
    <w:rsid w:val="00B6609C"/>
    <w:rsid w:val="00B6675F"/>
    <w:rsid w:val="00B705CC"/>
    <w:rsid w:val="00B70B2D"/>
    <w:rsid w:val="00B70FED"/>
    <w:rsid w:val="00B73980"/>
    <w:rsid w:val="00B73EF1"/>
    <w:rsid w:val="00B75D7F"/>
    <w:rsid w:val="00B81E48"/>
    <w:rsid w:val="00B83AB8"/>
    <w:rsid w:val="00B85E05"/>
    <w:rsid w:val="00B86623"/>
    <w:rsid w:val="00B9046F"/>
    <w:rsid w:val="00B9193A"/>
    <w:rsid w:val="00B927A3"/>
    <w:rsid w:val="00B941A9"/>
    <w:rsid w:val="00B96252"/>
    <w:rsid w:val="00B96674"/>
    <w:rsid w:val="00B97B0C"/>
    <w:rsid w:val="00BA5E5F"/>
    <w:rsid w:val="00BA63BC"/>
    <w:rsid w:val="00BA7B5F"/>
    <w:rsid w:val="00BB0174"/>
    <w:rsid w:val="00BB13F7"/>
    <w:rsid w:val="00BB340D"/>
    <w:rsid w:val="00BB3E33"/>
    <w:rsid w:val="00BB40A0"/>
    <w:rsid w:val="00BB4A96"/>
    <w:rsid w:val="00BB5676"/>
    <w:rsid w:val="00BC4B1E"/>
    <w:rsid w:val="00BC687C"/>
    <w:rsid w:val="00BD0F5B"/>
    <w:rsid w:val="00BD0F8F"/>
    <w:rsid w:val="00BD2BCC"/>
    <w:rsid w:val="00BD37BA"/>
    <w:rsid w:val="00BD6CEE"/>
    <w:rsid w:val="00BE030D"/>
    <w:rsid w:val="00BE3F34"/>
    <w:rsid w:val="00BE504C"/>
    <w:rsid w:val="00BE61DB"/>
    <w:rsid w:val="00BE6462"/>
    <w:rsid w:val="00BF24E5"/>
    <w:rsid w:val="00BF61BB"/>
    <w:rsid w:val="00BF6994"/>
    <w:rsid w:val="00C00DB9"/>
    <w:rsid w:val="00C05631"/>
    <w:rsid w:val="00C073A7"/>
    <w:rsid w:val="00C138E7"/>
    <w:rsid w:val="00C16E4D"/>
    <w:rsid w:val="00C17A83"/>
    <w:rsid w:val="00C20052"/>
    <w:rsid w:val="00C21042"/>
    <w:rsid w:val="00C21A8B"/>
    <w:rsid w:val="00C246A9"/>
    <w:rsid w:val="00C262BF"/>
    <w:rsid w:val="00C2663B"/>
    <w:rsid w:val="00C26D89"/>
    <w:rsid w:val="00C34613"/>
    <w:rsid w:val="00C35114"/>
    <w:rsid w:val="00C405C7"/>
    <w:rsid w:val="00C41A61"/>
    <w:rsid w:val="00C424E9"/>
    <w:rsid w:val="00C449F6"/>
    <w:rsid w:val="00C44CD4"/>
    <w:rsid w:val="00C51BA0"/>
    <w:rsid w:val="00C51BEA"/>
    <w:rsid w:val="00C52DA1"/>
    <w:rsid w:val="00C53A98"/>
    <w:rsid w:val="00C552E2"/>
    <w:rsid w:val="00C61A01"/>
    <w:rsid w:val="00C61C3A"/>
    <w:rsid w:val="00C71BFC"/>
    <w:rsid w:val="00C72319"/>
    <w:rsid w:val="00C7354B"/>
    <w:rsid w:val="00C73BFA"/>
    <w:rsid w:val="00C75478"/>
    <w:rsid w:val="00C7556F"/>
    <w:rsid w:val="00C75588"/>
    <w:rsid w:val="00C77AD3"/>
    <w:rsid w:val="00C80AE5"/>
    <w:rsid w:val="00C82553"/>
    <w:rsid w:val="00C83E78"/>
    <w:rsid w:val="00C850B8"/>
    <w:rsid w:val="00C854F2"/>
    <w:rsid w:val="00C87D30"/>
    <w:rsid w:val="00C90DF1"/>
    <w:rsid w:val="00C9206A"/>
    <w:rsid w:val="00C9543E"/>
    <w:rsid w:val="00C958A6"/>
    <w:rsid w:val="00C959C8"/>
    <w:rsid w:val="00C979FF"/>
    <w:rsid w:val="00C97E53"/>
    <w:rsid w:val="00CA0AAA"/>
    <w:rsid w:val="00CA11B5"/>
    <w:rsid w:val="00CA146E"/>
    <w:rsid w:val="00CB1AE7"/>
    <w:rsid w:val="00CB58EE"/>
    <w:rsid w:val="00CC1E59"/>
    <w:rsid w:val="00CC41FE"/>
    <w:rsid w:val="00CC673D"/>
    <w:rsid w:val="00CC6AC0"/>
    <w:rsid w:val="00CD01E7"/>
    <w:rsid w:val="00CD0FC3"/>
    <w:rsid w:val="00CD152E"/>
    <w:rsid w:val="00CD3F48"/>
    <w:rsid w:val="00CD4285"/>
    <w:rsid w:val="00CD70F0"/>
    <w:rsid w:val="00CD770B"/>
    <w:rsid w:val="00CE1A6F"/>
    <w:rsid w:val="00CE5955"/>
    <w:rsid w:val="00CE5BDF"/>
    <w:rsid w:val="00CE616E"/>
    <w:rsid w:val="00CE6EB0"/>
    <w:rsid w:val="00CE71F9"/>
    <w:rsid w:val="00CE7856"/>
    <w:rsid w:val="00CE7AE9"/>
    <w:rsid w:val="00CF0E33"/>
    <w:rsid w:val="00CF1494"/>
    <w:rsid w:val="00CF5941"/>
    <w:rsid w:val="00CF5D08"/>
    <w:rsid w:val="00CF7979"/>
    <w:rsid w:val="00CF7EE5"/>
    <w:rsid w:val="00D02E9E"/>
    <w:rsid w:val="00D0309F"/>
    <w:rsid w:val="00D0383D"/>
    <w:rsid w:val="00D0405C"/>
    <w:rsid w:val="00D10B29"/>
    <w:rsid w:val="00D12CAC"/>
    <w:rsid w:val="00D13D98"/>
    <w:rsid w:val="00D140FA"/>
    <w:rsid w:val="00D15C4C"/>
    <w:rsid w:val="00D16098"/>
    <w:rsid w:val="00D169D2"/>
    <w:rsid w:val="00D170F8"/>
    <w:rsid w:val="00D2104E"/>
    <w:rsid w:val="00D21545"/>
    <w:rsid w:val="00D225B1"/>
    <w:rsid w:val="00D241DD"/>
    <w:rsid w:val="00D2443F"/>
    <w:rsid w:val="00D248BB"/>
    <w:rsid w:val="00D24F59"/>
    <w:rsid w:val="00D25440"/>
    <w:rsid w:val="00D25EDE"/>
    <w:rsid w:val="00D27710"/>
    <w:rsid w:val="00D30FA2"/>
    <w:rsid w:val="00D32DB4"/>
    <w:rsid w:val="00D32E07"/>
    <w:rsid w:val="00D33C7A"/>
    <w:rsid w:val="00D348B9"/>
    <w:rsid w:val="00D3516F"/>
    <w:rsid w:val="00D374E2"/>
    <w:rsid w:val="00D41E41"/>
    <w:rsid w:val="00D42CC5"/>
    <w:rsid w:val="00D4307B"/>
    <w:rsid w:val="00D43137"/>
    <w:rsid w:val="00D44E25"/>
    <w:rsid w:val="00D46071"/>
    <w:rsid w:val="00D465B9"/>
    <w:rsid w:val="00D47AB7"/>
    <w:rsid w:val="00D50D70"/>
    <w:rsid w:val="00D516ED"/>
    <w:rsid w:val="00D518BE"/>
    <w:rsid w:val="00D53157"/>
    <w:rsid w:val="00D553B4"/>
    <w:rsid w:val="00D56C50"/>
    <w:rsid w:val="00D61DA4"/>
    <w:rsid w:val="00D64997"/>
    <w:rsid w:val="00D65ECD"/>
    <w:rsid w:val="00D7470E"/>
    <w:rsid w:val="00D74999"/>
    <w:rsid w:val="00D752EB"/>
    <w:rsid w:val="00D75DA1"/>
    <w:rsid w:val="00D77C17"/>
    <w:rsid w:val="00D81290"/>
    <w:rsid w:val="00D84359"/>
    <w:rsid w:val="00D84ECC"/>
    <w:rsid w:val="00D86998"/>
    <w:rsid w:val="00D869D9"/>
    <w:rsid w:val="00D86EBC"/>
    <w:rsid w:val="00D87101"/>
    <w:rsid w:val="00D90BB6"/>
    <w:rsid w:val="00D9183B"/>
    <w:rsid w:val="00D919D5"/>
    <w:rsid w:val="00D952C7"/>
    <w:rsid w:val="00D956DB"/>
    <w:rsid w:val="00D9659E"/>
    <w:rsid w:val="00D9716D"/>
    <w:rsid w:val="00D976EE"/>
    <w:rsid w:val="00DA34E8"/>
    <w:rsid w:val="00DA369C"/>
    <w:rsid w:val="00DA41AF"/>
    <w:rsid w:val="00DA4B9F"/>
    <w:rsid w:val="00DA55C1"/>
    <w:rsid w:val="00DA5916"/>
    <w:rsid w:val="00DA691E"/>
    <w:rsid w:val="00DA71C2"/>
    <w:rsid w:val="00DA7606"/>
    <w:rsid w:val="00DB0632"/>
    <w:rsid w:val="00DB51DA"/>
    <w:rsid w:val="00DB52BC"/>
    <w:rsid w:val="00DB5468"/>
    <w:rsid w:val="00DC04E8"/>
    <w:rsid w:val="00DC0C96"/>
    <w:rsid w:val="00DC18AA"/>
    <w:rsid w:val="00DC6BE0"/>
    <w:rsid w:val="00DC7FF9"/>
    <w:rsid w:val="00DD2E92"/>
    <w:rsid w:val="00DD43BA"/>
    <w:rsid w:val="00DD576E"/>
    <w:rsid w:val="00DD7124"/>
    <w:rsid w:val="00DD7768"/>
    <w:rsid w:val="00DD7935"/>
    <w:rsid w:val="00DE6641"/>
    <w:rsid w:val="00DF22CC"/>
    <w:rsid w:val="00DF2E09"/>
    <w:rsid w:val="00DF3CE0"/>
    <w:rsid w:val="00DF3D4E"/>
    <w:rsid w:val="00DF537A"/>
    <w:rsid w:val="00DF7DB6"/>
    <w:rsid w:val="00E0006D"/>
    <w:rsid w:val="00E02DF4"/>
    <w:rsid w:val="00E03C41"/>
    <w:rsid w:val="00E04DC0"/>
    <w:rsid w:val="00E07240"/>
    <w:rsid w:val="00E079BB"/>
    <w:rsid w:val="00E116F1"/>
    <w:rsid w:val="00E13835"/>
    <w:rsid w:val="00E1480D"/>
    <w:rsid w:val="00E14932"/>
    <w:rsid w:val="00E15E07"/>
    <w:rsid w:val="00E17F8E"/>
    <w:rsid w:val="00E22AF0"/>
    <w:rsid w:val="00E258AA"/>
    <w:rsid w:val="00E259FF"/>
    <w:rsid w:val="00E33E3C"/>
    <w:rsid w:val="00E35055"/>
    <w:rsid w:val="00E3545A"/>
    <w:rsid w:val="00E35899"/>
    <w:rsid w:val="00E3598B"/>
    <w:rsid w:val="00E36634"/>
    <w:rsid w:val="00E4175E"/>
    <w:rsid w:val="00E41817"/>
    <w:rsid w:val="00E42F6D"/>
    <w:rsid w:val="00E443ED"/>
    <w:rsid w:val="00E46DC9"/>
    <w:rsid w:val="00E474BA"/>
    <w:rsid w:val="00E47D44"/>
    <w:rsid w:val="00E47DA7"/>
    <w:rsid w:val="00E52CDA"/>
    <w:rsid w:val="00E549F0"/>
    <w:rsid w:val="00E54C59"/>
    <w:rsid w:val="00E614A3"/>
    <w:rsid w:val="00E627A1"/>
    <w:rsid w:val="00E66F06"/>
    <w:rsid w:val="00E67831"/>
    <w:rsid w:val="00E80CCD"/>
    <w:rsid w:val="00E8729C"/>
    <w:rsid w:val="00E87825"/>
    <w:rsid w:val="00E908BA"/>
    <w:rsid w:val="00E91AA7"/>
    <w:rsid w:val="00E928DE"/>
    <w:rsid w:val="00E936D9"/>
    <w:rsid w:val="00E954E5"/>
    <w:rsid w:val="00E95854"/>
    <w:rsid w:val="00E96CCE"/>
    <w:rsid w:val="00EA038A"/>
    <w:rsid w:val="00EA04C5"/>
    <w:rsid w:val="00EA0C41"/>
    <w:rsid w:val="00EA667B"/>
    <w:rsid w:val="00EA7BCA"/>
    <w:rsid w:val="00EA7D8A"/>
    <w:rsid w:val="00EB101F"/>
    <w:rsid w:val="00EB1ED9"/>
    <w:rsid w:val="00EB2333"/>
    <w:rsid w:val="00EB3142"/>
    <w:rsid w:val="00EB3DD4"/>
    <w:rsid w:val="00EB6BFC"/>
    <w:rsid w:val="00EC1810"/>
    <w:rsid w:val="00EC1F6E"/>
    <w:rsid w:val="00EC244B"/>
    <w:rsid w:val="00EC30A6"/>
    <w:rsid w:val="00EC6481"/>
    <w:rsid w:val="00EC6C07"/>
    <w:rsid w:val="00ED2A50"/>
    <w:rsid w:val="00ED3C85"/>
    <w:rsid w:val="00ED4CCB"/>
    <w:rsid w:val="00EE06FD"/>
    <w:rsid w:val="00EE08E5"/>
    <w:rsid w:val="00EE1AA4"/>
    <w:rsid w:val="00EE26A9"/>
    <w:rsid w:val="00EE3108"/>
    <w:rsid w:val="00EE3404"/>
    <w:rsid w:val="00EE592A"/>
    <w:rsid w:val="00EE5D55"/>
    <w:rsid w:val="00EE60C4"/>
    <w:rsid w:val="00EF00AC"/>
    <w:rsid w:val="00EF07B4"/>
    <w:rsid w:val="00EF291C"/>
    <w:rsid w:val="00EF4610"/>
    <w:rsid w:val="00EF497E"/>
    <w:rsid w:val="00F0051A"/>
    <w:rsid w:val="00F0094C"/>
    <w:rsid w:val="00F00BEC"/>
    <w:rsid w:val="00F02CC9"/>
    <w:rsid w:val="00F0562C"/>
    <w:rsid w:val="00F057DC"/>
    <w:rsid w:val="00F06E47"/>
    <w:rsid w:val="00F0789F"/>
    <w:rsid w:val="00F154D2"/>
    <w:rsid w:val="00F161B7"/>
    <w:rsid w:val="00F16C13"/>
    <w:rsid w:val="00F20F06"/>
    <w:rsid w:val="00F218BE"/>
    <w:rsid w:val="00F2314F"/>
    <w:rsid w:val="00F23B19"/>
    <w:rsid w:val="00F24D21"/>
    <w:rsid w:val="00F25F8E"/>
    <w:rsid w:val="00F268E0"/>
    <w:rsid w:val="00F338C0"/>
    <w:rsid w:val="00F342B1"/>
    <w:rsid w:val="00F364F9"/>
    <w:rsid w:val="00F3681C"/>
    <w:rsid w:val="00F4111A"/>
    <w:rsid w:val="00F450F2"/>
    <w:rsid w:val="00F46058"/>
    <w:rsid w:val="00F4686D"/>
    <w:rsid w:val="00F57779"/>
    <w:rsid w:val="00F6309A"/>
    <w:rsid w:val="00F6529F"/>
    <w:rsid w:val="00F6709E"/>
    <w:rsid w:val="00F711F8"/>
    <w:rsid w:val="00F71CED"/>
    <w:rsid w:val="00F769FD"/>
    <w:rsid w:val="00F819FF"/>
    <w:rsid w:val="00F830F9"/>
    <w:rsid w:val="00F84BCC"/>
    <w:rsid w:val="00F84CB6"/>
    <w:rsid w:val="00F85E44"/>
    <w:rsid w:val="00F87D5A"/>
    <w:rsid w:val="00F9747E"/>
    <w:rsid w:val="00F97907"/>
    <w:rsid w:val="00FA094C"/>
    <w:rsid w:val="00FA23E5"/>
    <w:rsid w:val="00FB0AD2"/>
    <w:rsid w:val="00FB0DCD"/>
    <w:rsid w:val="00FB0EB3"/>
    <w:rsid w:val="00FB18B6"/>
    <w:rsid w:val="00FB4748"/>
    <w:rsid w:val="00FB47DA"/>
    <w:rsid w:val="00FB5934"/>
    <w:rsid w:val="00FB6DB1"/>
    <w:rsid w:val="00FC0804"/>
    <w:rsid w:val="00FC3F0A"/>
    <w:rsid w:val="00FC591A"/>
    <w:rsid w:val="00FC6857"/>
    <w:rsid w:val="00FD009F"/>
    <w:rsid w:val="00FD199C"/>
    <w:rsid w:val="00FD29CC"/>
    <w:rsid w:val="00FD3F00"/>
    <w:rsid w:val="00FD62C6"/>
    <w:rsid w:val="00FE100B"/>
    <w:rsid w:val="00FE3997"/>
    <w:rsid w:val="00FE6F6E"/>
    <w:rsid w:val="00FF0793"/>
    <w:rsid w:val="00FF0F8E"/>
    <w:rsid w:val="00FF59F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0E40CD"/>
  <w15:docId w15:val="{716E9B22-A1C3-4AC1-B238-DC3BD2E2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CB6"/>
    <w:pPr>
      <w:jc w:val="both"/>
    </w:pPr>
    <w:rPr>
      <w:lang w:val="en-GB"/>
    </w:rPr>
  </w:style>
  <w:style w:type="paragraph" w:styleId="Heading1">
    <w:name w:val="heading 1"/>
    <w:basedOn w:val="Normal"/>
    <w:next w:val="Normal"/>
    <w:link w:val="Heading1Char"/>
    <w:uiPriority w:val="9"/>
    <w:qFormat/>
    <w:rsid w:val="000E32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32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013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6BC"/>
    <w:pPr>
      <w:ind w:left="720"/>
      <w:contextualSpacing/>
    </w:pPr>
  </w:style>
  <w:style w:type="character" w:customStyle="1" w:styleId="Heading1Char">
    <w:name w:val="Heading 1 Char"/>
    <w:basedOn w:val="DefaultParagraphFont"/>
    <w:link w:val="Heading1"/>
    <w:uiPriority w:val="9"/>
    <w:rsid w:val="000E321B"/>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0E321B"/>
    <w:rPr>
      <w:rFonts w:asciiTheme="majorHAnsi" w:eastAsiaTheme="majorEastAsia" w:hAnsiTheme="majorHAnsi" w:cstheme="majorBidi"/>
      <w:color w:val="2E74B5" w:themeColor="accent1" w:themeShade="BF"/>
      <w:sz w:val="26"/>
      <w:szCs w:val="26"/>
      <w:lang w:val="en-GB"/>
    </w:rPr>
  </w:style>
  <w:style w:type="paragraph" w:styleId="Header">
    <w:name w:val="header"/>
    <w:basedOn w:val="Normal"/>
    <w:link w:val="HeaderChar"/>
    <w:uiPriority w:val="99"/>
    <w:unhideWhenUsed/>
    <w:rsid w:val="005E3B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3BCA"/>
    <w:rPr>
      <w:lang w:val="en-GB"/>
    </w:rPr>
  </w:style>
  <w:style w:type="paragraph" w:styleId="Footer">
    <w:name w:val="footer"/>
    <w:basedOn w:val="Normal"/>
    <w:link w:val="FooterChar"/>
    <w:uiPriority w:val="99"/>
    <w:unhideWhenUsed/>
    <w:rsid w:val="005E3B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3BCA"/>
    <w:rPr>
      <w:lang w:val="en-GB"/>
    </w:rPr>
  </w:style>
  <w:style w:type="character" w:styleId="CommentReference">
    <w:name w:val="annotation reference"/>
    <w:basedOn w:val="DefaultParagraphFont"/>
    <w:uiPriority w:val="99"/>
    <w:semiHidden/>
    <w:unhideWhenUsed/>
    <w:rsid w:val="00FD29CC"/>
    <w:rPr>
      <w:sz w:val="16"/>
      <w:szCs w:val="16"/>
    </w:rPr>
  </w:style>
  <w:style w:type="paragraph" w:styleId="CommentText">
    <w:name w:val="annotation text"/>
    <w:basedOn w:val="Normal"/>
    <w:link w:val="CommentTextChar"/>
    <w:uiPriority w:val="99"/>
    <w:semiHidden/>
    <w:unhideWhenUsed/>
    <w:rsid w:val="00FD29CC"/>
    <w:pPr>
      <w:spacing w:line="240" w:lineRule="auto"/>
    </w:pPr>
    <w:rPr>
      <w:sz w:val="20"/>
      <w:szCs w:val="20"/>
    </w:rPr>
  </w:style>
  <w:style w:type="character" w:customStyle="1" w:styleId="CommentTextChar">
    <w:name w:val="Comment Text Char"/>
    <w:basedOn w:val="DefaultParagraphFont"/>
    <w:link w:val="CommentText"/>
    <w:uiPriority w:val="99"/>
    <w:semiHidden/>
    <w:rsid w:val="00FD29CC"/>
    <w:rPr>
      <w:sz w:val="20"/>
      <w:szCs w:val="20"/>
      <w:lang w:val="en-GB"/>
    </w:rPr>
  </w:style>
  <w:style w:type="paragraph" w:styleId="CommentSubject">
    <w:name w:val="annotation subject"/>
    <w:basedOn w:val="CommentText"/>
    <w:next w:val="CommentText"/>
    <w:link w:val="CommentSubjectChar"/>
    <w:uiPriority w:val="99"/>
    <w:semiHidden/>
    <w:unhideWhenUsed/>
    <w:rsid w:val="00FD29CC"/>
    <w:rPr>
      <w:b/>
      <w:bCs/>
    </w:rPr>
  </w:style>
  <w:style w:type="character" w:customStyle="1" w:styleId="CommentSubjectChar">
    <w:name w:val="Comment Subject Char"/>
    <w:basedOn w:val="CommentTextChar"/>
    <w:link w:val="CommentSubject"/>
    <w:uiPriority w:val="99"/>
    <w:semiHidden/>
    <w:rsid w:val="00FD29CC"/>
    <w:rPr>
      <w:b/>
      <w:bCs/>
      <w:sz w:val="20"/>
      <w:szCs w:val="20"/>
      <w:lang w:val="en-GB"/>
    </w:rPr>
  </w:style>
  <w:style w:type="paragraph" w:styleId="BalloonText">
    <w:name w:val="Balloon Text"/>
    <w:basedOn w:val="Normal"/>
    <w:link w:val="BalloonTextChar"/>
    <w:uiPriority w:val="99"/>
    <w:semiHidden/>
    <w:unhideWhenUsed/>
    <w:rsid w:val="00FD2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9CC"/>
    <w:rPr>
      <w:rFonts w:ascii="Segoe UI" w:hAnsi="Segoe UI" w:cs="Segoe UI"/>
      <w:sz w:val="18"/>
      <w:szCs w:val="18"/>
      <w:lang w:val="en-GB"/>
    </w:rPr>
  </w:style>
  <w:style w:type="paragraph" w:styleId="TOCHeading">
    <w:name w:val="TOC Heading"/>
    <w:basedOn w:val="Heading1"/>
    <w:next w:val="Normal"/>
    <w:uiPriority w:val="39"/>
    <w:unhideWhenUsed/>
    <w:qFormat/>
    <w:rsid w:val="00AC2E21"/>
    <w:pPr>
      <w:outlineLvl w:val="9"/>
    </w:pPr>
    <w:rPr>
      <w:lang w:val="en-US"/>
    </w:rPr>
  </w:style>
  <w:style w:type="paragraph" w:styleId="TOC1">
    <w:name w:val="toc 1"/>
    <w:basedOn w:val="Normal"/>
    <w:next w:val="Normal"/>
    <w:autoRedefine/>
    <w:uiPriority w:val="39"/>
    <w:unhideWhenUsed/>
    <w:rsid w:val="00AC2E21"/>
    <w:pPr>
      <w:spacing w:after="100"/>
    </w:pPr>
  </w:style>
  <w:style w:type="paragraph" w:styleId="TOC2">
    <w:name w:val="toc 2"/>
    <w:basedOn w:val="Normal"/>
    <w:next w:val="Normal"/>
    <w:autoRedefine/>
    <w:uiPriority w:val="39"/>
    <w:unhideWhenUsed/>
    <w:rsid w:val="00AC2E21"/>
    <w:pPr>
      <w:spacing w:after="100"/>
      <w:ind w:left="220"/>
    </w:pPr>
  </w:style>
  <w:style w:type="character" w:styleId="Hyperlink">
    <w:name w:val="Hyperlink"/>
    <w:basedOn w:val="DefaultParagraphFont"/>
    <w:uiPriority w:val="99"/>
    <w:unhideWhenUsed/>
    <w:rsid w:val="00AC2E21"/>
    <w:rPr>
      <w:color w:val="0563C1" w:themeColor="hyperlink"/>
      <w:u w:val="single"/>
    </w:rPr>
  </w:style>
  <w:style w:type="character" w:customStyle="1" w:styleId="Heading3Char">
    <w:name w:val="Heading 3 Char"/>
    <w:basedOn w:val="DefaultParagraphFont"/>
    <w:link w:val="Heading3"/>
    <w:uiPriority w:val="9"/>
    <w:rsid w:val="0030135E"/>
    <w:rPr>
      <w:rFonts w:asciiTheme="majorHAnsi" w:eastAsiaTheme="majorEastAsia" w:hAnsiTheme="majorHAnsi" w:cstheme="majorBidi"/>
      <w:color w:val="1F4D78" w:themeColor="accent1" w:themeShade="7F"/>
      <w:sz w:val="24"/>
      <w:szCs w:val="24"/>
      <w:lang w:val="en-GB"/>
    </w:rPr>
  </w:style>
  <w:style w:type="paragraph" w:styleId="TOC3">
    <w:name w:val="toc 3"/>
    <w:basedOn w:val="Normal"/>
    <w:next w:val="Normal"/>
    <w:autoRedefine/>
    <w:uiPriority w:val="39"/>
    <w:unhideWhenUsed/>
    <w:rsid w:val="00127433"/>
    <w:pPr>
      <w:spacing w:after="100"/>
      <w:ind w:left="440"/>
    </w:pPr>
  </w:style>
  <w:style w:type="paragraph" w:styleId="NormalWeb">
    <w:name w:val="Normal (Web)"/>
    <w:basedOn w:val="Normal"/>
    <w:uiPriority w:val="99"/>
    <w:unhideWhenUsed/>
    <w:rsid w:val="00C825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tml-slice">
    <w:name w:val="html-slice"/>
    <w:basedOn w:val="Normal"/>
    <w:rsid w:val="00020C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84ECC"/>
    <w:rPr>
      <w:b/>
      <w:bCs/>
    </w:rPr>
  </w:style>
  <w:style w:type="paragraph" w:styleId="NoSpacing">
    <w:name w:val="No Spacing"/>
    <w:uiPriority w:val="1"/>
    <w:qFormat/>
    <w:rsid w:val="00123AA2"/>
    <w:pPr>
      <w:spacing w:after="0" w:line="240" w:lineRule="auto"/>
    </w:pPr>
    <w:rPr>
      <w:lang w:val="en-GB"/>
    </w:rPr>
  </w:style>
  <w:style w:type="table" w:styleId="TableGrid">
    <w:name w:val="Table Grid"/>
    <w:basedOn w:val="TableNormal"/>
    <w:uiPriority w:val="39"/>
    <w:rsid w:val="00A64F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4359"/>
    <w:rPr>
      <w:color w:val="954F72" w:themeColor="followedHyperlink"/>
      <w:u w:val="single"/>
    </w:rPr>
  </w:style>
  <w:style w:type="table" w:customStyle="1" w:styleId="TableGrid1">
    <w:name w:val="Table Grid1"/>
    <w:basedOn w:val="TableNormal"/>
    <w:next w:val="TableGrid"/>
    <w:uiPriority w:val="39"/>
    <w:rsid w:val="005A5C20"/>
    <w:pPr>
      <w:spacing w:after="0" w:line="240" w:lineRule="auto"/>
    </w:pPr>
    <w:rPr>
      <w:rFonts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443F92"/>
    <w:pPr>
      <w:tabs>
        <w:tab w:val="left" w:pos="288"/>
      </w:tabs>
      <w:spacing w:after="120" w:line="220" w:lineRule="atLeast"/>
      <w:ind w:firstLine="289"/>
      <w:contextualSpacing/>
    </w:pPr>
    <w:rPr>
      <w:rFonts w:ascii="Times New Roman" w:eastAsia="MS Mincho" w:hAnsi="Times New Roman" w:cs="Times New Roman"/>
      <w:spacing w:val="-1"/>
      <w:sz w:val="20"/>
      <w:szCs w:val="20"/>
      <w:lang w:val="en-US"/>
    </w:rPr>
  </w:style>
  <w:style w:type="character" w:customStyle="1" w:styleId="BodyTextChar">
    <w:name w:val="Body Text Char"/>
    <w:basedOn w:val="DefaultParagraphFont"/>
    <w:link w:val="BodyText"/>
    <w:uiPriority w:val="99"/>
    <w:rsid w:val="00443F92"/>
    <w:rPr>
      <w:rFonts w:ascii="Times New Roman" w:eastAsia="MS Mincho" w:hAnsi="Times New Roman" w:cs="Times New Roman"/>
      <w:spacing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20375">
      <w:bodyDiv w:val="1"/>
      <w:marLeft w:val="0"/>
      <w:marRight w:val="0"/>
      <w:marTop w:val="0"/>
      <w:marBottom w:val="0"/>
      <w:divBdr>
        <w:top w:val="none" w:sz="0" w:space="0" w:color="auto"/>
        <w:left w:val="none" w:sz="0" w:space="0" w:color="auto"/>
        <w:bottom w:val="none" w:sz="0" w:space="0" w:color="auto"/>
        <w:right w:val="none" w:sz="0" w:space="0" w:color="auto"/>
      </w:divBdr>
    </w:div>
    <w:div w:id="439565008">
      <w:bodyDiv w:val="1"/>
      <w:marLeft w:val="0"/>
      <w:marRight w:val="0"/>
      <w:marTop w:val="0"/>
      <w:marBottom w:val="0"/>
      <w:divBdr>
        <w:top w:val="none" w:sz="0" w:space="0" w:color="auto"/>
        <w:left w:val="none" w:sz="0" w:space="0" w:color="auto"/>
        <w:bottom w:val="none" w:sz="0" w:space="0" w:color="auto"/>
        <w:right w:val="none" w:sz="0" w:space="0" w:color="auto"/>
      </w:divBdr>
    </w:div>
    <w:div w:id="454956889">
      <w:bodyDiv w:val="1"/>
      <w:marLeft w:val="0"/>
      <w:marRight w:val="0"/>
      <w:marTop w:val="0"/>
      <w:marBottom w:val="0"/>
      <w:divBdr>
        <w:top w:val="none" w:sz="0" w:space="0" w:color="auto"/>
        <w:left w:val="none" w:sz="0" w:space="0" w:color="auto"/>
        <w:bottom w:val="none" w:sz="0" w:space="0" w:color="auto"/>
        <w:right w:val="none" w:sz="0" w:space="0" w:color="auto"/>
      </w:divBdr>
    </w:div>
    <w:div w:id="472261000">
      <w:bodyDiv w:val="1"/>
      <w:marLeft w:val="0"/>
      <w:marRight w:val="0"/>
      <w:marTop w:val="0"/>
      <w:marBottom w:val="0"/>
      <w:divBdr>
        <w:top w:val="none" w:sz="0" w:space="0" w:color="auto"/>
        <w:left w:val="none" w:sz="0" w:space="0" w:color="auto"/>
        <w:bottom w:val="none" w:sz="0" w:space="0" w:color="auto"/>
        <w:right w:val="none" w:sz="0" w:space="0" w:color="auto"/>
      </w:divBdr>
    </w:div>
    <w:div w:id="482697025">
      <w:bodyDiv w:val="1"/>
      <w:marLeft w:val="0"/>
      <w:marRight w:val="0"/>
      <w:marTop w:val="0"/>
      <w:marBottom w:val="0"/>
      <w:divBdr>
        <w:top w:val="none" w:sz="0" w:space="0" w:color="auto"/>
        <w:left w:val="none" w:sz="0" w:space="0" w:color="auto"/>
        <w:bottom w:val="none" w:sz="0" w:space="0" w:color="auto"/>
        <w:right w:val="none" w:sz="0" w:space="0" w:color="auto"/>
      </w:divBdr>
      <w:divsChild>
        <w:div w:id="434058567">
          <w:marLeft w:val="0"/>
          <w:marRight w:val="0"/>
          <w:marTop w:val="0"/>
          <w:marBottom w:val="0"/>
          <w:divBdr>
            <w:top w:val="none" w:sz="0" w:space="0" w:color="auto"/>
            <w:left w:val="none" w:sz="0" w:space="0" w:color="auto"/>
            <w:bottom w:val="none" w:sz="0" w:space="0" w:color="auto"/>
            <w:right w:val="none" w:sz="0" w:space="0" w:color="auto"/>
          </w:divBdr>
        </w:div>
        <w:div w:id="2041540460">
          <w:marLeft w:val="0"/>
          <w:marRight w:val="0"/>
          <w:marTop w:val="0"/>
          <w:marBottom w:val="0"/>
          <w:divBdr>
            <w:top w:val="none" w:sz="0" w:space="0" w:color="auto"/>
            <w:left w:val="none" w:sz="0" w:space="0" w:color="auto"/>
            <w:bottom w:val="none" w:sz="0" w:space="0" w:color="auto"/>
            <w:right w:val="none" w:sz="0" w:space="0" w:color="auto"/>
          </w:divBdr>
        </w:div>
        <w:div w:id="930160684">
          <w:marLeft w:val="0"/>
          <w:marRight w:val="0"/>
          <w:marTop w:val="0"/>
          <w:marBottom w:val="0"/>
          <w:divBdr>
            <w:top w:val="none" w:sz="0" w:space="0" w:color="auto"/>
            <w:left w:val="none" w:sz="0" w:space="0" w:color="auto"/>
            <w:bottom w:val="none" w:sz="0" w:space="0" w:color="auto"/>
            <w:right w:val="none" w:sz="0" w:space="0" w:color="auto"/>
          </w:divBdr>
        </w:div>
        <w:div w:id="1155340197">
          <w:marLeft w:val="0"/>
          <w:marRight w:val="0"/>
          <w:marTop w:val="0"/>
          <w:marBottom w:val="0"/>
          <w:divBdr>
            <w:top w:val="none" w:sz="0" w:space="0" w:color="auto"/>
            <w:left w:val="none" w:sz="0" w:space="0" w:color="auto"/>
            <w:bottom w:val="none" w:sz="0" w:space="0" w:color="auto"/>
            <w:right w:val="none" w:sz="0" w:space="0" w:color="auto"/>
          </w:divBdr>
        </w:div>
        <w:div w:id="319577634">
          <w:marLeft w:val="0"/>
          <w:marRight w:val="0"/>
          <w:marTop w:val="0"/>
          <w:marBottom w:val="0"/>
          <w:divBdr>
            <w:top w:val="none" w:sz="0" w:space="0" w:color="auto"/>
            <w:left w:val="none" w:sz="0" w:space="0" w:color="auto"/>
            <w:bottom w:val="none" w:sz="0" w:space="0" w:color="auto"/>
            <w:right w:val="none" w:sz="0" w:space="0" w:color="auto"/>
          </w:divBdr>
        </w:div>
        <w:div w:id="1439254264">
          <w:marLeft w:val="0"/>
          <w:marRight w:val="0"/>
          <w:marTop w:val="0"/>
          <w:marBottom w:val="0"/>
          <w:divBdr>
            <w:top w:val="none" w:sz="0" w:space="0" w:color="auto"/>
            <w:left w:val="none" w:sz="0" w:space="0" w:color="auto"/>
            <w:bottom w:val="none" w:sz="0" w:space="0" w:color="auto"/>
            <w:right w:val="none" w:sz="0" w:space="0" w:color="auto"/>
          </w:divBdr>
        </w:div>
        <w:div w:id="880246080">
          <w:marLeft w:val="0"/>
          <w:marRight w:val="0"/>
          <w:marTop w:val="0"/>
          <w:marBottom w:val="0"/>
          <w:divBdr>
            <w:top w:val="none" w:sz="0" w:space="0" w:color="auto"/>
            <w:left w:val="none" w:sz="0" w:space="0" w:color="auto"/>
            <w:bottom w:val="none" w:sz="0" w:space="0" w:color="auto"/>
            <w:right w:val="none" w:sz="0" w:space="0" w:color="auto"/>
          </w:divBdr>
        </w:div>
        <w:div w:id="624196238">
          <w:marLeft w:val="0"/>
          <w:marRight w:val="0"/>
          <w:marTop w:val="0"/>
          <w:marBottom w:val="0"/>
          <w:divBdr>
            <w:top w:val="none" w:sz="0" w:space="0" w:color="auto"/>
            <w:left w:val="none" w:sz="0" w:space="0" w:color="auto"/>
            <w:bottom w:val="none" w:sz="0" w:space="0" w:color="auto"/>
            <w:right w:val="none" w:sz="0" w:space="0" w:color="auto"/>
          </w:divBdr>
        </w:div>
        <w:div w:id="1036272141">
          <w:marLeft w:val="0"/>
          <w:marRight w:val="0"/>
          <w:marTop w:val="0"/>
          <w:marBottom w:val="0"/>
          <w:divBdr>
            <w:top w:val="none" w:sz="0" w:space="0" w:color="auto"/>
            <w:left w:val="none" w:sz="0" w:space="0" w:color="auto"/>
            <w:bottom w:val="none" w:sz="0" w:space="0" w:color="auto"/>
            <w:right w:val="none" w:sz="0" w:space="0" w:color="auto"/>
          </w:divBdr>
        </w:div>
        <w:div w:id="2085951715">
          <w:marLeft w:val="0"/>
          <w:marRight w:val="0"/>
          <w:marTop w:val="0"/>
          <w:marBottom w:val="0"/>
          <w:divBdr>
            <w:top w:val="none" w:sz="0" w:space="0" w:color="auto"/>
            <w:left w:val="none" w:sz="0" w:space="0" w:color="auto"/>
            <w:bottom w:val="none" w:sz="0" w:space="0" w:color="auto"/>
            <w:right w:val="none" w:sz="0" w:space="0" w:color="auto"/>
          </w:divBdr>
        </w:div>
        <w:div w:id="1014921516">
          <w:marLeft w:val="0"/>
          <w:marRight w:val="0"/>
          <w:marTop w:val="0"/>
          <w:marBottom w:val="0"/>
          <w:divBdr>
            <w:top w:val="none" w:sz="0" w:space="0" w:color="auto"/>
            <w:left w:val="none" w:sz="0" w:space="0" w:color="auto"/>
            <w:bottom w:val="none" w:sz="0" w:space="0" w:color="auto"/>
            <w:right w:val="none" w:sz="0" w:space="0" w:color="auto"/>
          </w:divBdr>
        </w:div>
        <w:div w:id="751003674">
          <w:marLeft w:val="0"/>
          <w:marRight w:val="0"/>
          <w:marTop w:val="0"/>
          <w:marBottom w:val="0"/>
          <w:divBdr>
            <w:top w:val="none" w:sz="0" w:space="0" w:color="auto"/>
            <w:left w:val="none" w:sz="0" w:space="0" w:color="auto"/>
            <w:bottom w:val="none" w:sz="0" w:space="0" w:color="auto"/>
            <w:right w:val="none" w:sz="0" w:space="0" w:color="auto"/>
          </w:divBdr>
        </w:div>
        <w:div w:id="1260990417">
          <w:marLeft w:val="0"/>
          <w:marRight w:val="0"/>
          <w:marTop w:val="0"/>
          <w:marBottom w:val="0"/>
          <w:divBdr>
            <w:top w:val="none" w:sz="0" w:space="0" w:color="auto"/>
            <w:left w:val="none" w:sz="0" w:space="0" w:color="auto"/>
            <w:bottom w:val="none" w:sz="0" w:space="0" w:color="auto"/>
            <w:right w:val="none" w:sz="0" w:space="0" w:color="auto"/>
          </w:divBdr>
        </w:div>
        <w:div w:id="1767573421">
          <w:marLeft w:val="0"/>
          <w:marRight w:val="0"/>
          <w:marTop w:val="0"/>
          <w:marBottom w:val="0"/>
          <w:divBdr>
            <w:top w:val="none" w:sz="0" w:space="0" w:color="auto"/>
            <w:left w:val="none" w:sz="0" w:space="0" w:color="auto"/>
            <w:bottom w:val="none" w:sz="0" w:space="0" w:color="auto"/>
            <w:right w:val="none" w:sz="0" w:space="0" w:color="auto"/>
          </w:divBdr>
        </w:div>
        <w:div w:id="1873492609">
          <w:marLeft w:val="0"/>
          <w:marRight w:val="0"/>
          <w:marTop w:val="0"/>
          <w:marBottom w:val="0"/>
          <w:divBdr>
            <w:top w:val="none" w:sz="0" w:space="0" w:color="auto"/>
            <w:left w:val="none" w:sz="0" w:space="0" w:color="auto"/>
            <w:bottom w:val="none" w:sz="0" w:space="0" w:color="auto"/>
            <w:right w:val="none" w:sz="0" w:space="0" w:color="auto"/>
          </w:divBdr>
        </w:div>
        <w:div w:id="28989841">
          <w:marLeft w:val="0"/>
          <w:marRight w:val="0"/>
          <w:marTop w:val="0"/>
          <w:marBottom w:val="0"/>
          <w:divBdr>
            <w:top w:val="none" w:sz="0" w:space="0" w:color="auto"/>
            <w:left w:val="none" w:sz="0" w:space="0" w:color="auto"/>
            <w:bottom w:val="none" w:sz="0" w:space="0" w:color="auto"/>
            <w:right w:val="none" w:sz="0" w:space="0" w:color="auto"/>
          </w:divBdr>
        </w:div>
        <w:div w:id="1117794415">
          <w:marLeft w:val="0"/>
          <w:marRight w:val="0"/>
          <w:marTop w:val="0"/>
          <w:marBottom w:val="0"/>
          <w:divBdr>
            <w:top w:val="none" w:sz="0" w:space="0" w:color="auto"/>
            <w:left w:val="none" w:sz="0" w:space="0" w:color="auto"/>
            <w:bottom w:val="none" w:sz="0" w:space="0" w:color="auto"/>
            <w:right w:val="none" w:sz="0" w:space="0" w:color="auto"/>
          </w:divBdr>
        </w:div>
      </w:divsChild>
    </w:div>
    <w:div w:id="522285892">
      <w:bodyDiv w:val="1"/>
      <w:marLeft w:val="0"/>
      <w:marRight w:val="0"/>
      <w:marTop w:val="0"/>
      <w:marBottom w:val="0"/>
      <w:divBdr>
        <w:top w:val="none" w:sz="0" w:space="0" w:color="auto"/>
        <w:left w:val="none" w:sz="0" w:space="0" w:color="auto"/>
        <w:bottom w:val="none" w:sz="0" w:space="0" w:color="auto"/>
        <w:right w:val="none" w:sz="0" w:space="0" w:color="auto"/>
      </w:divBdr>
    </w:div>
    <w:div w:id="660499315">
      <w:bodyDiv w:val="1"/>
      <w:marLeft w:val="0"/>
      <w:marRight w:val="0"/>
      <w:marTop w:val="0"/>
      <w:marBottom w:val="0"/>
      <w:divBdr>
        <w:top w:val="none" w:sz="0" w:space="0" w:color="auto"/>
        <w:left w:val="none" w:sz="0" w:space="0" w:color="auto"/>
        <w:bottom w:val="none" w:sz="0" w:space="0" w:color="auto"/>
        <w:right w:val="none" w:sz="0" w:space="0" w:color="auto"/>
      </w:divBdr>
      <w:divsChild>
        <w:div w:id="1105345975">
          <w:marLeft w:val="0"/>
          <w:marRight w:val="0"/>
          <w:marTop w:val="0"/>
          <w:marBottom w:val="0"/>
          <w:divBdr>
            <w:top w:val="none" w:sz="0" w:space="0" w:color="auto"/>
            <w:left w:val="none" w:sz="0" w:space="0" w:color="auto"/>
            <w:bottom w:val="none" w:sz="0" w:space="0" w:color="auto"/>
            <w:right w:val="none" w:sz="0" w:space="0" w:color="auto"/>
          </w:divBdr>
        </w:div>
        <w:div w:id="746614116">
          <w:marLeft w:val="0"/>
          <w:marRight w:val="0"/>
          <w:marTop w:val="0"/>
          <w:marBottom w:val="0"/>
          <w:divBdr>
            <w:top w:val="none" w:sz="0" w:space="0" w:color="auto"/>
            <w:left w:val="none" w:sz="0" w:space="0" w:color="auto"/>
            <w:bottom w:val="none" w:sz="0" w:space="0" w:color="auto"/>
            <w:right w:val="none" w:sz="0" w:space="0" w:color="auto"/>
          </w:divBdr>
        </w:div>
        <w:div w:id="1003162323">
          <w:marLeft w:val="0"/>
          <w:marRight w:val="0"/>
          <w:marTop w:val="0"/>
          <w:marBottom w:val="0"/>
          <w:divBdr>
            <w:top w:val="none" w:sz="0" w:space="0" w:color="auto"/>
            <w:left w:val="none" w:sz="0" w:space="0" w:color="auto"/>
            <w:bottom w:val="none" w:sz="0" w:space="0" w:color="auto"/>
            <w:right w:val="none" w:sz="0" w:space="0" w:color="auto"/>
          </w:divBdr>
        </w:div>
        <w:div w:id="1093671506">
          <w:marLeft w:val="0"/>
          <w:marRight w:val="0"/>
          <w:marTop w:val="0"/>
          <w:marBottom w:val="0"/>
          <w:divBdr>
            <w:top w:val="none" w:sz="0" w:space="0" w:color="auto"/>
            <w:left w:val="none" w:sz="0" w:space="0" w:color="auto"/>
            <w:bottom w:val="none" w:sz="0" w:space="0" w:color="auto"/>
            <w:right w:val="none" w:sz="0" w:space="0" w:color="auto"/>
          </w:divBdr>
        </w:div>
        <w:div w:id="1197619155">
          <w:marLeft w:val="0"/>
          <w:marRight w:val="0"/>
          <w:marTop w:val="0"/>
          <w:marBottom w:val="0"/>
          <w:divBdr>
            <w:top w:val="none" w:sz="0" w:space="0" w:color="auto"/>
            <w:left w:val="none" w:sz="0" w:space="0" w:color="auto"/>
            <w:bottom w:val="none" w:sz="0" w:space="0" w:color="auto"/>
            <w:right w:val="none" w:sz="0" w:space="0" w:color="auto"/>
          </w:divBdr>
        </w:div>
        <w:div w:id="700058062">
          <w:marLeft w:val="0"/>
          <w:marRight w:val="0"/>
          <w:marTop w:val="0"/>
          <w:marBottom w:val="0"/>
          <w:divBdr>
            <w:top w:val="none" w:sz="0" w:space="0" w:color="auto"/>
            <w:left w:val="none" w:sz="0" w:space="0" w:color="auto"/>
            <w:bottom w:val="none" w:sz="0" w:space="0" w:color="auto"/>
            <w:right w:val="none" w:sz="0" w:space="0" w:color="auto"/>
          </w:divBdr>
        </w:div>
      </w:divsChild>
    </w:div>
    <w:div w:id="683243442">
      <w:bodyDiv w:val="1"/>
      <w:marLeft w:val="0"/>
      <w:marRight w:val="0"/>
      <w:marTop w:val="0"/>
      <w:marBottom w:val="0"/>
      <w:divBdr>
        <w:top w:val="none" w:sz="0" w:space="0" w:color="auto"/>
        <w:left w:val="none" w:sz="0" w:space="0" w:color="auto"/>
        <w:bottom w:val="none" w:sz="0" w:space="0" w:color="auto"/>
        <w:right w:val="none" w:sz="0" w:space="0" w:color="auto"/>
      </w:divBdr>
    </w:div>
    <w:div w:id="778835711">
      <w:bodyDiv w:val="1"/>
      <w:marLeft w:val="0"/>
      <w:marRight w:val="0"/>
      <w:marTop w:val="0"/>
      <w:marBottom w:val="0"/>
      <w:divBdr>
        <w:top w:val="none" w:sz="0" w:space="0" w:color="auto"/>
        <w:left w:val="none" w:sz="0" w:space="0" w:color="auto"/>
        <w:bottom w:val="none" w:sz="0" w:space="0" w:color="auto"/>
        <w:right w:val="none" w:sz="0" w:space="0" w:color="auto"/>
      </w:divBdr>
    </w:div>
    <w:div w:id="854490923">
      <w:bodyDiv w:val="1"/>
      <w:marLeft w:val="0"/>
      <w:marRight w:val="0"/>
      <w:marTop w:val="0"/>
      <w:marBottom w:val="0"/>
      <w:divBdr>
        <w:top w:val="none" w:sz="0" w:space="0" w:color="auto"/>
        <w:left w:val="none" w:sz="0" w:space="0" w:color="auto"/>
        <w:bottom w:val="none" w:sz="0" w:space="0" w:color="auto"/>
        <w:right w:val="none" w:sz="0" w:space="0" w:color="auto"/>
      </w:divBdr>
      <w:divsChild>
        <w:div w:id="217867203">
          <w:marLeft w:val="0"/>
          <w:marRight w:val="0"/>
          <w:marTop w:val="0"/>
          <w:marBottom w:val="0"/>
          <w:divBdr>
            <w:top w:val="none" w:sz="0" w:space="0" w:color="auto"/>
            <w:left w:val="none" w:sz="0" w:space="0" w:color="auto"/>
            <w:bottom w:val="none" w:sz="0" w:space="0" w:color="auto"/>
            <w:right w:val="none" w:sz="0" w:space="0" w:color="auto"/>
          </w:divBdr>
        </w:div>
        <w:div w:id="1721392316">
          <w:marLeft w:val="0"/>
          <w:marRight w:val="0"/>
          <w:marTop w:val="0"/>
          <w:marBottom w:val="0"/>
          <w:divBdr>
            <w:top w:val="none" w:sz="0" w:space="0" w:color="auto"/>
            <w:left w:val="none" w:sz="0" w:space="0" w:color="auto"/>
            <w:bottom w:val="none" w:sz="0" w:space="0" w:color="auto"/>
            <w:right w:val="none" w:sz="0" w:space="0" w:color="auto"/>
          </w:divBdr>
        </w:div>
        <w:div w:id="1247030076">
          <w:marLeft w:val="0"/>
          <w:marRight w:val="0"/>
          <w:marTop w:val="0"/>
          <w:marBottom w:val="0"/>
          <w:divBdr>
            <w:top w:val="none" w:sz="0" w:space="0" w:color="auto"/>
            <w:left w:val="none" w:sz="0" w:space="0" w:color="auto"/>
            <w:bottom w:val="none" w:sz="0" w:space="0" w:color="auto"/>
            <w:right w:val="none" w:sz="0" w:space="0" w:color="auto"/>
          </w:divBdr>
        </w:div>
        <w:div w:id="867832965">
          <w:marLeft w:val="0"/>
          <w:marRight w:val="0"/>
          <w:marTop w:val="0"/>
          <w:marBottom w:val="0"/>
          <w:divBdr>
            <w:top w:val="none" w:sz="0" w:space="0" w:color="auto"/>
            <w:left w:val="none" w:sz="0" w:space="0" w:color="auto"/>
            <w:bottom w:val="none" w:sz="0" w:space="0" w:color="auto"/>
            <w:right w:val="none" w:sz="0" w:space="0" w:color="auto"/>
          </w:divBdr>
        </w:div>
        <w:div w:id="1177423168">
          <w:marLeft w:val="0"/>
          <w:marRight w:val="0"/>
          <w:marTop w:val="0"/>
          <w:marBottom w:val="0"/>
          <w:divBdr>
            <w:top w:val="none" w:sz="0" w:space="0" w:color="auto"/>
            <w:left w:val="none" w:sz="0" w:space="0" w:color="auto"/>
            <w:bottom w:val="none" w:sz="0" w:space="0" w:color="auto"/>
            <w:right w:val="none" w:sz="0" w:space="0" w:color="auto"/>
          </w:divBdr>
        </w:div>
        <w:div w:id="1737436877">
          <w:marLeft w:val="0"/>
          <w:marRight w:val="0"/>
          <w:marTop w:val="0"/>
          <w:marBottom w:val="0"/>
          <w:divBdr>
            <w:top w:val="none" w:sz="0" w:space="0" w:color="auto"/>
            <w:left w:val="none" w:sz="0" w:space="0" w:color="auto"/>
            <w:bottom w:val="none" w:sz="0" w:space="0" w:color="auto"/>
            <w:right w:val="none" w:sz="0" w:space="0" w:color="auto"/>
          </w:divBdr>
        </w:div>
        <w:div w:id="221452002">
          <w:marLeft w:val="0"/>
          <w:marRight w:val="0"/>
          <w:marTop w:val="0"/>
          <w:marBottom w:val="0"/>
          <w:divBdr>
            <w:top w:val="none" w:sz="0" w:space="0" w:color="auto"/>
            <w:left w:val="none" w:sz="0" w:space="0" w:color="auto"/>
            <w:bottom w:val="none" w:sz="0" w:space="0" w:color="auto"/>
            <w:right w:val="none" w:sz="0" w:space="0" w:color="auto"/>
          </w:divBdr>
        </w:div>
        <w:div w:id="1653296481">
          <w:marLeft w:val="0"/>
          <w:marRight w:val="0"/>
          <w:marTop w:val="0"/>
          <w:marBottom w:val="0"/>
          <w:divBdr>
            <w:top w:val="none" w:sz="0" w:space="0" w:color="auto"/>
            <w:left w:val="none" w:sz="0" w:space="0" w:color="auto"/>
            <w:bottom w:val="none" w:sz="0" w:space="0" w:color="auto"/>
            <w:right w:val="none" w:sz="0" w:space="0" w:color="auto"/>
          </w:divBdr>
        </w:div>
        <w:div w:id="515388935">
          <w:marLeft w:val="0"/>
          <w:marRight w:val="0"/>
          <w:marTop w:val="0"/>
          <w:marBottom w:val="0"/>
          <w:divBdr>
            <w:top w:val="none" w:sz="0" w:space="0" w:color="auto"/>
            <w:left w:val="none" w:sz="0" w:space="0" w:color="auto"/>
            <w:bottom w:val="none" w:sz="0" w:space="0" w:color="auto"/>
            <w:right w:val="none" w:sz="0" w:space="0" w:color="auto"/>
          </w:divBdr>
        </w:div>
        <w:div w:id="1320621404">
          <w:marLeft w:val="0"/>
          <w:marRight w:val="0"/>
          <w:marTop w:val="0"/>
          <w:marBottom w:val="0"/>
          <w:divBdr>
            <w:top w:val="none" w:sz="0" w:space="0" w:color="auto"/>
            <w:left w:val="none" w:sz="0" w:space="0" w:color="auto"/>
            <w:bottom w:val="none" w:sz="0" w:space="0" w:color="auto"/>
            <w:right w:val="none" w:sz="0" w:space="0" w:color="auto"/>
          </w:divBdr>
        </w:div>
        <w:div w:id="1934895276">
          <w:marLeft w:val="0"/>
          <w:marRight w:val="0"/>
          <w:marTop w:val="0"/>
          <w:marBottom w:val="0"/>
          <w:divBdr>
            <w:top w:val="none" w:sz="0" w:space="0" w:color="auto"/>
            <w:left w:val="none" w:sz="0" w:space="0" w:color="auto"/>
            <w:bottom w:val="none" w:sz="0" w:space="0" w:color="auto"/>
            <w:right w:val="none" w:sz="0" w:space="0" w:color="auto"/>
          </w:divBdr>
        </w:div>
        <w:div w:id="1816755104">
          <w:marLeft w:val="0"/>
          <w:marRight w:val="0"/>
          <w:marTop w:val="0"/>
          <w:marBottom w:val="0"/>
          <w:divBdr>
            <w:top w:val="none" w:sz="0" w:space="0" w:color="auto"/>
            <w:left w:val="none" w:sz="0" w:space="0" w:color="auto"/>
            <w:bottom w:val="none" w:sz="0" w:space="0" w:color="auto"/>
            <w:right w:val="none" w:sz="0" w:space="0" w:color="auto"/>
          </w:divBdr>
        </w:div>
        <w:div w:id="1253245734">
          <w:marLeft w:val="0"/>
          <w:marRight w:val="0"/>
          <w:marTop w:val="0"/>
          <w:marBottom w:val="0"/>
          <w:divBdr>
            <w:top w:val="none" w:sz="0" w:space="0" w:color="auto"/>
            <w:left w:val="none" w:sz="0" w:space="0" w:color="auto"/>
            <w:bottom w:val="none" w:sz="0" w:space="0" w:color="auto"/>
            <w:right w:val="none" w:sz="0" w:space="0" w:color="auto"/>
          </w:divBdr>
        </w:div>
        <w:div w:id="1291280479">
          <w:marLeft w:val="0"/>
          <w:marRight w:val="0"/>
          <w:marTop w:val="0"/>
          <w:marBottom w:val="0"/>
          <w:divBdr>
            <w:top w:val="none" w:sz="0" w:space="0" w:color="auto"/>
            <w:left w:val="none" w:sz="0" w:space="0" w:color="auto"/>
            <w:bottom w:val="none" w:sz="0" w:space="0" w:color="auto"/>
            <w:right w:val="none" w:sz="0" w:space="0" w:color="auto"/>
          </w:divBdr>
        </w:div>
      </w:divsChild>
    </w:div>
    <w:div w:id="937785715">
      <w:bodyDiv w:val="1"/>
      <w:marLeft w:val="0"/>
      <w:marRight w:val="0"/>
      <w:marTop w:val="0"/>
      <w:marBottom w:val="0"/>
      <w:divBdr>
        <w:top w:val="none" w:sz="0" w:space="0" w:color="auto"/>
        <w:left w:val="none" w:sz="0" w:space="0" w:color="auto"/>
        <w:bottom w:val="none" w:sz="0" w:space="0" w:color="auto"/>
        <w:right w:val="none" w:sz="0" w:space="0" w:color="auto"/>
      </w:divBdr>
    </w:div>
    <w:div w:id="1043478305">
      <w:bodyDiv w:val="1"/>
      <w:marLeft w:val="0"/>
      <w:marRight w:val="0"/>
      <w:marTop w:val="0"/>
      <w:marBottom w:val="0"/>
      <w:divBdr>
        <w:top w:val="none" w:sz="0" w:space="0" w:color="auto"/>
        <w:left w:val="none" w:sz="0" w:space="0" w:color="auto"/>
        <w:bottom w:val="none" w:sz="0" w:space="0" w:color="auto"/>
        <w:right w:val="none" w:sz="0" w:space="0" w:color="auto"/>
      </w:divBdr>
    </w:div>
    <w:div w:id="1224872396">
      <w:bodyDiv w:val="1"/>
      <w:marLeft w:val="0"/>
      <w:marRight w:val="0"/>
      <w:marTop w:val="0"/>
      <w:marBottom w:val="0"/>
      <w:divBdr>
        <w:top w:val="none" w:sz="0" w:space="0" w:color="auto"/>
        <w:left w:val="none" w:sz="0" w:space="0" w:color="auto"/>
        <w:bottom w:val="none" w:sz="0" w:space="0" w:color="auto"/>
        <w:right w:val="none" w:sz="0" w:space="0" w:color="auto"/>
      </w:divBdr>
      <w:divsChild>
        <w:div w:id="2126341235">
          <w:marLeft w:val="0"/>
          <w:marRight w:val="0"/>
          <w:marTop w:val="0"/>
          <w:marBottom w:val="0"/>
          <w:divBdr>
            <w:top w:val="none" w:sz="0" w:space="0" w:color="auto"/>
            <w:left w:val="none" w:sz="0" w:space="0" w:color="auto"/>
            <w:bottom w:val="none" w:sz="0" w:space="0" w:color="auto"/>
            <w:right w:val="none" w:sz="0" w:space="0" w:color="auto"/>
          </w:divBdr>
        </w:div>
        <w:div w:id="784078839">
          <w:marLeft w:val="0"/>
          <w:marRight w:val="0"/>
          <w:marTop w:val="0"/>
          <w:marBottom w:val="0"/>
          <w:divBdr>
            <w:top w:val="none" w:sz="0" w:space="0" w:color="auto"/>
            <w:left w:val="none" w:sz="0" w:space="0" w:color="auto"/>
            <w:bottom w:val="none" w:sz="0" w:space="0" w:color="auto"/>
            <w:right w:val="none" w:sz="0" w:space="0" w:color="auto"/>
          </w:divBdr>
        </w:div>
        <w:div w:id="1669866902">
          <w:marLeft w:val="0"/>
          <w:marRight w:val="0"/>
          <w:marTop w:val="0"/>
          <w:marBottom w:val="0"/>
          <w:divBdr>
            <w:top w:val="none" w:sz="0" w:space="0" w:color="auto"/>
            <w:left w:val="none" w:sz="0" w:space="0" w:color="auto"/>
            <w:bottom w:val="none" w:sz="0" w:space="0" w:color="auto"/>
            <w:right w:val="none" w:sz="0" w:space="0" w:color="auto"/>
          </w:divBdr>
        </w:div>
        <w:div w:id="1856189093">
          <w:marLeft w:val="0"/>
          <w:marRight w:val="0"/>
          <w:marTop w:val="0"/>
          <w:marBottom w:val="0"/>
          <w:divBdr>
            <w:top w:val="none" w:sz="0" w:space="0" w:color="auto"/>
            <w:left w:val="none" w:sz="0" w:space="0" w:color="auto"/>
            <w:bottom w:val="none" w:sz="0" w:space="0" w:color="auto"/>
            <w:right w:val="none" w:sz="0" w:space="0" w:color="auto"/>
          </w:divBdr>
        </w:div>
        <w:div w:id="2032486105">
          <w:marLeft w:val="0"/>
          <w:marRight w:val="0"/>
          <w:marTop w:val="0"/>
          <w:marBottom w:val="0"/>
          <w:divBdr>
            <w:top w:val="none" w:sz="0" w:space="0" w:color="auto"/>
            <w:left w:val="none" w:sz="0" w:space="0" w:color="auto"/>
            <w:bottom w:val="none" w:sz="0" w:space="0" w:color="auto"/>
            <w:right w:val="none" w:sz="0" w:space="0" w:color="auto"/>
          </w:divBdr>
        </w:div>
        <w:div w:id="540017468">
          <w:marLeft w:val="0"/>
          <w:marRight w:val="0"/>
          <w:marTop w:val="0"/>
          <w:marBottom w:val="0"/>
          <w:divBdr>
            <w:top w:val="none" w:sz="0" w:space="0" w:color="auto"/>
            <w:left w:val="none" w:sz="0" w:space="0" w:color="auto"/>
            <w:bottom w:val="none" w:sz="0" w:space="0" w:color="auto"/>
            <w:right w:val="none" w:sz="0" w:space="0" w:color="auto"/>
          </w:divBdr>
        </w:div>
        <w:div w:id="207767487">
          <w:marLeft w:val="0"/>
          <w:marRight w:val="0"/>
          <w:marTop w:val="0"/>
          <w:marBottom w:val="0"/>
          <w:divBdr>
            <w:top w:val="none" w:sz="0" w:space="0" w:color="auto"/>
            <w:left w:val="none" w:sz="0" w:space="0" w:color="auto"/>
            <w:bottom w:val="none" w:sz="0" w:space="0" w:color="auto"/>
            <w:right w:val="none" w:sz="0" w:space="0" w:color="auto"/>
          </w:divBdr>
        </w:div>
        <w:div w:id="2036227914">
          <w:marLeft w:val="0"/>
          <w:marRight w:val="0"/>
          <w:marTop w:val="0"/>
          <w:marBottom w:val="0"/>
          <w:divBdr>
            <w:top w:val="none" w:sz="0" w:space="0" w:color="auto"/>
            <w:left w:val="none" w:sz="0" w:space="0" w:color="auto"/>
            <w:bottom w:val="none" w:sz="0" w:space="0" w:color="auto"/>
            <w:right w:val="none" w:sz="0" w:space="0" w:color="auto"/>
          </w:divBdr>
        </w:div>
        <w:div w:id="1296912800">
          <w:marLeft w:val="0"/>
          <w:marRight w:val="0"/>
          <w:marTop w:val="0"/>
          <w:marBottom w:val="0"/>
          <w:divBdr>
            <w:top w:val="none" w:sz="0" w:space="0" w:color="auto"/>
            <w:left w:val="none" w:sz="0" w:space="0" w:color="auto"/>
            <w:bottom w:val="none" w:sz="0" w:space="0" w:color="auto"/>
            <w:right w:val="none" w:sz="0" w:space="0" w:color="auto"/>
          </w:divBdr>
        </w:div>
        <w:div w:id="218319632">
          <w:marLeft w:val="0"/>
          <w:marRight w:val="0"/>
          <w:marTop w:val="0"/>
          <w:marBottom w:val="0"/>
          <w:divBdr>
            <w:top w:val="none" w:sz="0" w:space="0" w:color="auto"/>
            <w:left w:val="none" w:sz="0" w:space="0" w:color="auto"/>
            <w:bottom w:val="none" w:sz="0" w:space="0" w:color="auto"/>
            <w:right w:val="none" w:sz="0" w:space="0" w:color="auto"/>
          </w:divBdr>
        </w:div>
        <w:div w:id="1087769416">
          <w:marLeft w:val="0"/>
          <w:marRight w:val="0"/>
          <w:marTop w:val="0"/>
          <w:marBottom w:val="0"/>
          <w:divBdr>
            <w:top w:val="none" w:sz="0" w:space="0" w:color="auto"/>
            <w:left w:val="none" w:sz="0" w:space="0" w:color="auto"/>
            <w:bottom w:val="none" w:sz="0" w:space="0" w:color="auto"/>
            <w:right w:val="none" w:sz="0" w:space="0" w:color="auto"/>
          </w:divBdr>
        </w:div>
        <w:div w:id="1499887036">
          <w:marLeft w:val="0"/>
          <w:marRight w:val="0"/>
          <w:marTop w:val="0"/>
          <w:marBottom w:val="0"/>
          <w:divBdr>
            <w:top w:val="none" w:sz="0" w:space="0" w:color="auto"/>
            <w:left w:val="none" w:sz="0" w:space="0" w:color="auto"/>
            <w:bottom w:val="none" w:sz="0" w:space="0" w:color="auto"/>
            <w:right w:val="none" w:sz="0" w:space="0" w:color="auto"/>
          </w:divBdr>
        </w:div>
        <w:div w:id="1673331875">
          <w:marLeft w:val="0"/>
          <w:marRight w:val="0"/>
          <w:marTop w:val="0"/>
          <w:marBottom w:val="0"/>
          <w:divBdr>
            <w:top w:val="none" w:sz="0" w:space="0" w:color="auto"/>
            <w:left w:val="none" w:sz="0" w:space="0" w:color="auto"/>
            <w:bottom w:val="none" w:sz="0" w:space="0" w:color="auto"/>
            <w:right w:val="none" w:sz="0" w:space="0" w:color="auto"/>
          </w:divBdr>
        </w:div>
        <w:div w:id="1600604904">
          <w:marLeft w:val="0"/>
          <w:marRight w:val="0"/>
          <w:marTop w:val="0"/>
          <w:marBottom w:val="0"/>
          <w:divBdr>
            <w:top w:val="none" w:sz="0" w:space="0" w:color="auto"/>
            <w:left w:val="none" w:sz="0" w:space="0" w:color="auto"/>
            <w:bottom w:val="none" w:sz="0" w:space="0" w:color="auto"/>
            <w:right w:val="none" w:sz="0" w:space="0" w:color="auto"/>
          </w:divBdr>
        </w:div>
        <w:div w:id="1162428976">
          <w:marLeft w:val="0"/>
          <w:marRight w:val="0"/>
          <w:marTop w:val="0"/>
          <w:marBottom w:val="0"/>
          <w:divBdr>
            <w:top w:val="none" w:sz="0" w:space="0" w:color="auto"/>
            <w:left w:val="none" w:sz="0" w:space="0" w:color="auto"/>
            <w:bottom w:val="none" w:sz="0" w:space="0" w:color="auto"/>
            <w:right w:val="none" w:sz="0" w:space="0" w:color="auto"/>
          </w:divBdr>
        </w:div>
        <w:div w:id="1078407422">
          <w:marLeft w:val="0"/>
          <w:marRight w:val="0"/>
          <w:marTop w:val="0"/>
          <w:marBottom w:val="0"/>
          <w:divBdr>
            <w:top w:val="none" w:sz="0" w:space="0" w:color="auto"/>
            <w:left w:val="none" w:sz="0" w:space="0" w:color="auto"/>
            <w:bottom w:val="none" w:sz="0" w:space="0" w:color="auto"/>
            <w:right w:val="none" w:sz="0" w:space="0" w:color="auto"/>
          </w:divBdr>
        </w:div>
        <w:div w:id="499735791">
          <w:marLeft w:val="0"/>
          <w:marRight w:val="0"/>
          <w:marTop w:val="0"/>
          <w:marBottom w:val="0"/>
          <w:divBdr>
            <w:top w:val="none" w:sz="0" w:space="0" w:color="auto"/>
            <w:left w:val="none" w:sz="0" w:space="0" w:color="auto"/>
            <w:bottom w:val="none" w:sz="0" w:space="0" w:color="auto"/>
            <w:right w:val="none" w:sz="0" w:space="0" w:color="auto"/>
          </w:divBdr>
        </w:div>
        <w:div w:id="1601110498">
          <w:marLeft w:val="0"/>
          <w:marRight w:val="0"/>
          <w:marTop w:val="0"/>
          <w:marBottom w:val="0"/>
          <w:divBdr>
            <w:top w:val="none" w:sz="0" w:space="0" w:color="auto"/>
            <w:left w:val="none" w:sz="0" w:space="0" w:color="auto"/>
            <w:bottom w:val="none" w:sz="0" w:space="0" w:color="auto"/>
            <w:right w:val="none" w:sz="0" w:space="0" w:color="auto"/>
          </w:divBdr>
        </w:div>
        <w:div w:id="1277832525">
          <w:marLeft w:val="0"/>
          <w:marRight w:val="0"/>
          <w:marTop w:val="0"/>
          <w:marBottom w:val="0"/>
          <w:divBdr>
            <w:top w:val="none" w:sz="0" w:space="0" w:color="auto"/>
            <w:left w:val="none" w:sz="0" w:space="0" w:color="auto"/>
            <w:bottom w:val="none" w:sz="0" w:space="0" w:color="auto"/>
            <w:right w:val="none" w:sz="0" w:space="0" w:color="auto"/>
          </w:divBdr>
        </w:div>
        <w:div w:id="1904220214">
          <w:marLeft w:val="0"/>
          <w:marRight w:val="0"/>
          <w:marTop w:val="0"/>
          <w:marBottom w:val="0"/>
          <w:divBdr>
            <w:top w:val="none" w:sz="0" w:space="0" w:color="auto"/>
            <w:left w:val="none" w:sz="0" w:space="0" w:color="auto"/>
            <w:bottom w:val="none" w:sz="0" w:space="0" w:color="auto"/>
            <w:right w:val="none" w:sz="0" w:space="0" w:color="auto"/>
          </w:divBdr>
        </w:div>
        <w:div w:id="1274558586">
          <w:marLeft w:val="0"/>
          <w:marRight w:val="0"/>
          <w:marTop w:val="0"/>
          <w:marBottom w:val="0"/>
          <w:divBdr>
            <w:top w:val="none" w:sz="0" w:space="0" w:color="auto"/>
            <w:left w:val="none" w:sz="0" w:space="0" w:color="auto"/>
            <w:bottom w:val="none" w:sz="0" w:space="0" w:color="auto"/>
            <w:right w:val="none" w:sz="0" w:space="0" w:color="auto"/>
          </w:divBdr>
        </w:div>
      </w:divsChild>
    </w:div>
    <w:div w:id="1247687316">
      <w:bodyDiv w:val="1"/>
      <w:marLeft w:val="0"/>
      <w:marRight w:val="0"/>
      <w:marTop w:val="0"/>
      <w:marBottom w:val="0"/>
      <w:divBdr>
        <w:top w:val="none" w:sz="0" w:space="0" w:color="auto"/>
        <w:left w:val="none" w:sz="0" w:space="0" w:color="auto"/>
        <w:bottom w:val="none" w:sz="0" w:space="0" w:color="auto"/>
        <w:right w:val="none" w:sz="0" w:space="0" w:color="auto"/>
      </w:divBdr>
      <w:divsChild>
        <w:div w:id="715279703">
          <w:marLeft w:val="0"/>
          <w:marRight w:val="0"/>
          <w:marTop w:val="0"/>
          <w:marBottom w:val="0"/>
          <w:divBdr>
            <w:top w:val="none" w:sz="0" w:space="0" w:color="auto"/>
            <w:left w:val="none" w:sz="0" w:space="0" w:color="auto"/>
            <w:bottom w:val="none" w:sz="0" w:space="0" w:color="auto"/>
            <w:right w:val="none" w:sz="0" w:space="0" w:color="auto"/>
          </w:divBdr>
        </w:div>
        <w:div w:id="499270889">
          <w:marLeft w:val="0"/>
          <w:marRight w:val="0"/>
          <w:marTop w:val="0"/>
          <w:marBottom w:val="0"/>
          <w:divBdr>
            <w:top w:val="none" w:sz="0" w:space="0" w:color="auto"/>
            <w:left w:val="none" w:sz="0" w:space="0" w:color="auto"/>
            <w:bottom w:val="none" w:sz="0" w:space="0" w:color="auto"/>
            <w:right w:val="none" w:sz="0" w:space="0" w:color="auto"/>
          </w:divBdr>
        </w:div>
        <w:div w:id="1186671913">
          <w:marLeft w:val="0"/>
          <w:marRight w:val="0"/>
          <w:marTop w:val="0"/>
          <w:marBottom w:val="0"/>
          <w:divBdr>
            <w:top w:val="none" w:sz="0" w:space="0" w:color="auto"/>
            <w:left w:val="none" w:sz="0" w:space="0" w:color="auto"/>
            <w:bottom w:val="none" w:sz="0" w:space="0" w:color="auto"/>
            <w:right w:val="none" w:sz="0" w:space="0" w:color="auto"/>
          </w:divBdr>
        </w:div>
        <w:div w:id="166794389">
          <w:marLeft w:val="0"/>
          <w:marRight w:val="0"/>
          <w:marTop w:val="0"/>
          <w:marBottom w:val="0"/>
          <w:divBdr>
            <w:top w:val="none" w:sz="0" w:space="0" w:color="auto"/>
            <w:left w:val="none" w:sz="0" w:space="0" w:color="auto"/>
            <w:bottom w:val="none" w:sz="0" w:space="0" w:color="auto"/>
            <w:right w:val="none" w:sz="0" w:space="0" w:color="auto"/>
          </w:divBdr>
        </w:div>
        <w:div w:id="779421294">
          <w:marLeft w:val="0"/>
          <w:marRight w:val="0"/>
          <w:marTop w:val="0"/>
          <w:marBottom w:val="0"/>
          <w:divBdr>
            <w:top w:val="none" w:sz="0" w:space="0" w:color="auto"/>
            <w:left w:val="none" w:sz="0" w:space="0" w:color="auto"/>
            <w:bottom w:val="none" w:sz="0" w:space="0" w:color="auto"/>
            <w:right w:val="none" w:sz="0" w:space="0" w:color="auto"/>
          </w:divBdr>
        </w:div>
        <w:div w:id="1043404785">
          <w:marLeft w:val="0"/>
          <w:marRight w:val="0"/>
          <w:marTop w:val="0"/>
          <w:marBottom w:val="0"/>
          <w:divBdr>
            <w:top w:val="none" w:sz="0" w:space="0" w:color="auto"/>
            <w:left w:val="none" w:sz="0" w:space="0" w:color="auto"/>
            <w:bottom w:val="none" w:sz="0" w:space="0" w:color="auto"/>
            <w:right w:val="none" w:sz="0" w:space="0" w:color="auto"/>
          </w:divBdr>
        </w:div>
        <w:div w:id="362285824">
          <w:marLeft w:val="0"/>
          <w:marRight w:val="0"/>
          <w:marTop w:val="0"/>
          <w:marBottom w:val="0"/>
          <w:divBdr>
            <w:top w:val="none" w:sz="0" w:space="0" w:color="auto"/>
            <w:left w:val="none" w:sz="0" w:space="0" w:color="auto"/>
            <w:bottom w:val="none" w:sz="0" w:space="0" w:color="auto"/>
            <w:right w:val="none" w:sz="0" w:space="0" w:color="auto"/>
          </w:divBdr>
        </w:div>
        <w:div w:id="441844408">
          <w:marLeft w:val="0"/>
          <w:marRight w:val="0"/>
          <w:marTop w:val="0"/>
          <w:marBottom w:val="0"/>
          <w:divBdr>
            <w:top w:val="none" w:sz="0" w:space="0" w:color="auto"/>
            <w:left w:val="none" w:sz="0" w:space="0" w:color="auto"/>
            <w:bottom w:val="none" w:sz="0" w:space="0" w:color="auto"/>
            <w:right w:val="none" w:sz="0" w:space="0" w:color="auto"/>
          </w:divBdr>
        </w:div>
        <w:div w:id="1444572966">
          <w:marLeft w:val="0"/>
          <w:marRight w:val="0"/>
          <w:marTop w:val="0"/>
          <w:marBottom w:val="0"/>
          <w:divBdr>
            <w:top w:val="none" w:sz="0" w:space="0" w:color="auto"/>
            <w:left w:val="none" w:sz="0" w:space="0" w:color="auto"/>
            <w:bottom w:val="none" w:sz="0" w:space="0" w:color="auto"/>
            <w:right w:val="none" w:sz="0" w:space="0" w:color="auto"/>
          </w:divBdr>
        </w:div>
        <w:div w:id="1070231134">
          <w:marLeft w:val="0"/>
          <w:marRight w:val="0"/>
          <w:marTop w:val="0"/>
          <w:marBottom w:val="0"/>
          <w:divBdr>
            <w:top w:val="none" w:sz="0" w:space="0" w:color="auto"/>
            <w:left w:val="none" w:sz="0" w:space="0" w:color="auto"/>
            <w:bottom w:val="none" w:sz="0" w:space="0" w:color="auto"/>
            <w:right w:val="none" w:sz="0" w:space="0" w:color="auto"/>
          </w:divBdr>
        </w:div>
        <w:div w:id="1008024823">
          <w:marLeft w:val="0"/>
          <w:marRight w:val="0"/>
          <w:marTop w:val="0"/>
          <w:marBottom w:val="0"/>
          <w:divBdr>
            <w:top w:val="none" w:sz="0" w:space="0" w:color="auto"/>
            <w:left w:val="none" w:sz="0" w:space="0" w:color="auto"/>
            <w:bottom w:val="none" w:sz="0" w:space="0" w:color="auto"/>
            <w:right w:val="none" w:sz="0" w:space="0" w:color="auto"/>
          </w:divBdr>
        </w:div>
        <w:div w:id="1723942329">
          <w:marLeft w:val="0"/>
          <w:marRight w:val="0"/>
          <w:marTop w:val="0"/>
          <w:marBottom w:val="0"/>
          <w:divBdr>
            <w:top w:val="none" w:sz="0" w:space="0" w:color="auto"/>
            <w:left w:val="none" w:sz="0" w:space="0" w:color="auto"/>
            <w:bottom w:val="none" w:sz="0" w:space="0" w:color="auto"/>
            <w:right w:val="none" w:sz="0" w:space="0" w:color="auto"/>
          </w:divBdr>
        </w:div>
        <w:div w:id="1733767936">
          <w:marLeft w:val="0"/>
          <w:marRight w:val="0"/>
          <w:marTop w:val="0"/>
          <w:marBottom w:val="0"/>
          <w:divBdr>
            <w:top w:val="none" w:sz="0" w:space="0" w:color="auto"/>
            <w:left w:val="none" w:sz="0" w:space="0" w:color="auto"/>
            <w:bottom w:val="none" w:sz="0" w:space="0" w:color="auto"/>
            <w:right w:val="none" w:sz="0" w:space="0" w:color="auto"/>
          </w:divBdr>
        </w:div>
        <w:div w:id="534080569">
          <w:marLeft w:val="0"/>
          <w:marRight w:val="0"/>
          <w:marTop w:val="0"/>
          <w:marBottom w:val="0"/>
          <w:divBdr>
            <w:top w:val="none" w:sz="0" w:space="0" w:color="auto"/>
            <w:left w:val="none" w:sz="0" w:space="0" w:color="auto"/>
            <w:bottom w:val="none" w:sz="0" w:space="0" w:color="auto"/>
            <w:right w:val="none" w:sz="0" w:space="0" w:color="auto"/>
          </w:divBdr>
        </w:div>
        <w:div w:id="1664427057">
          <w:marLeft w:val="0"/>
          <w:marRight w:val="0"/>
          <w:marTop w:val="0"/>
          <w:marBottom w:val="0"/>
          <w:divBdr>
            <w:top w:val="none" w:sz="0" w:space="0" w:color="auto"/>
            <w:left w:val="none" w:sz="0" w:space="0" w:color="auto"/>
            <w:bottom w:val="none" w:sz="0" w:space="0" w:color="auto"/>
            <w:right w:val="none" w:sz="0" w:space="0" w:color="auto"/>
          </w:divBdr>
        </w:div>
        <w:div w:id="220484361">
          <w:marLeft w:val="0"/>
          <w:marRight w:val="0"/>
          <w:marTop w:val="0"/>
          <w:marBottom w:val="0"/>
          <w:divBdr>
            <w:top w:val="none" w:sz="0" w:space="0" w:color="auto"/>
            <w:left w:val="none" w:sz="0" w:space="0" w:color="auto"/>
            <w:bottom w:val="none" w:sz="0" w:space="0" w:color="auto"/>
            <w:right w:val="none" w:sz="0" w:space="0" w:color="auto"/>
          </w:divBdr>
        </w:div>
        <w:div w:id="278071136">
          <w:marLeft w:val="0"/>
          <w:marRight w:val="0"/>
          <w:marTop w:val="0"/>
          <w:marBottom w:val="0"/>
          <w:divBdr>
            <w:top w:val="none" w:sz="0" w:space="0" w:color="auto"/>
            <w:left w:val="none" w:sz="0" w:space="0" w:color="auto"/>
            <w:bottom w:val="none" w:sz="0" w:space="0" w:color="auto"/>
            <w:right w:val="none" w:sz="0" w:space="0" w:color="auto"/>
          </w:divBdr>
        </w:div>
        <w:div w:id="2142532785">
          <w:marLeft w:val="0"/>
          <w:marRight w:val="0"/>
          <w:marTop w:val="0"/>
          <w:marBottom w:val="0"/>
          <w:divBdr>
            <w:top w:val="none" w:sz="0" w:space="0" w:color="auto"/>
            <w:left w:val="none" w:sz="0" w:space="0" w:color="auto"/>
            <w:bottom w:val="none" w:sz="0" w:space="0" w:color="auto"/>
            <w:right w:val="none" w:sz="0" w:space="0" w:color="auto"/>
          </w:divBdr>
        </w:div>
        <w:div w:id="1522040422">
          <w:marLeft w:val="0"/>
          <w:marRight w:val="0"/>
          <w:marTop w:val="0"/>
          <w:marBottom w:val="0"/>
          <w:divBdr>
            <w:top w:val="none" w:sz="0" w:space="0" w:color="auto"/>
            <w:left w:val="none" w:sz="0" w:space="0" w:color="auto"/>
            <w:bottom w:val="none" w:sz="0" w:space="0" w:color="auto"/>
            <w:right w:val="none" w:sz="0" w:space="0" w:color="auto"/>
          </w:divBdr>
        </w:div>
        <w:div w:id="897127235">
          <w:marLeft w:val="0"/>
          <w:marRight w:val="0"/>
          <w:marTop w:val="0"/>
          <w:marBottom w:val="0"/>
          <w:divBdr>
            <w:top w:val="none" w:sz="0" w:space="0" w:color="auto"/>
            <w:left w:val="none" w:sz="0" w:space="0" w:color="auto"/>
            <w:bottom w:val="none" w:sz="0" w:space="0" w:color="auto"/>
            <w:right w:val="none" w:sz="0" w:space="0" w:color="auto"/>
          </w:divBdr>
        </w:div>
        <w:div w:id="1959750626">
          <w:marLeft w:val="0"/>
          <w:marRight w:val="0"/>
          <w:marTop w:val="0"/>
          <w:marBottom w:val="0"/>
          <w:divBdr>
            <w:top w:val="none" w:sz="0" w:space="0" w:color="auto"/>
            <w:left w:val="none" w:sz="0" w:space="0" w:color="auto"/>
            <w:bottom w:val="none" w:sz="0" w:space="0" w:color="auto"/>
            <w:right w:val="none" w:sz="0" w:space="0" w:color="auto"/>
          </w:divBdr>
        </w:div>
        <w:div w:id="1986277631">
          <w:marLeft w:val="0"/>
          <w:marRight w:val="0"/>
          <w:marTop w:val="0"/>
          <w:marBottom w:val="0"/>
          <w:divBdr>
            <w:top w:val="none" w:sz="0" w:space="0" w:color="auto"/>
            <w:left w:val="none" w:sz="0" w:space="0" w:color="auto"/>
            <w:bottom w:val="none" w:sz="0" w:space="0" w:color="auto"/>
            <w:right w:val="none" w:sz="0" w:space="0" w:color="auto"/>
          </w:divBdr>
        </w:div>
        <w:div w:id="941884499">
          <w:marLeft w:val="0"/>
          <w:marRight w:val="0"/>
          <w:marTop w:val="0"/>
          <w:marBottom w:val="0"/>
          <w:divBdr>
            <w:top w:val="none" w:sz="0" w:space="0" w:color="auto"/>
            <w:left w:val="none" w:sz="0" w:space="0" w:color="auto"/>
            <w:bottom w:val="none" w:sz="0" w:space="0" w:color="auto"/>
            <w:right w:val="none" w:sz="0" w:space="0" w:color="auto"/>
          </w:divBdr>
        </w:div>
        <w:div w:id="1945533471">
          <w:marLeft w:val="0"/>
          <w:marRight w:val="0"/>
          <w:marTop w:val="0"/>
          <w:marBottom w:val="0"/>
          <w:divBdr>
            <w:top w:val="none" w:sz="0" w:space="0" w:color="auto"/>
            <w:left w:val="none" w:sz="0" w:space="0" w:color="auto"/>
            <w:bottom w:val="none" w:sz="0" w:space="0" w:color="auto"/>
            <w:right w:val="none" w:sz="0" w:space="0" w:color="auto"/>
          </w:divBdr>
        </w:div>
        <w:div w:id="1792703959">
          <w:marLeft w:val="0"/>
          <w:marRight w:val="0"/>
          <w:marTop w:val="0"/>
          <w:marBottom w:val="0"/>
          <w:divBdr>
            <w:top w:val="none" w:sz="0" w:space="0" w:color="auto"/>
            <w:left w:val="none" w:sz="0" w:space="0" w:color="auto"/>
            <w:bottom w:val="none" w:sz="0" w:space="0" w:color="auto"/>
            <w:right w:val="none" w:sz="0" w:space="0" w:color="auto"/>
          </w:divBdr>
        </w:div>
      </w:divsChild>
    </w:div>
    <w:div w:id="1527447788">
      <w:bodyDiv w:val="1"/>
      <w:marLeft w:val="0"/>
      <w:marRight w:val="0"/>
      <w:marTop w:val="0"/>
      <w:marBottom w:val="0"/>
      <w:divBdr>
        <w:top w:val="none" w:sz="0" w:space="0" w:color="auto"/>
        <w:left w:val="none" w:sz="0" w:space="0" w:color="auto"/>
        <w:bottom w:val="none" w:sz="0" w:space="0" w:color="auto"/>
        <w:right w:val="none" w:sz="0" w:space="0" w:color="auto"/>
      </w:divBdr>
    </w:div>
    <w:div w:id="1584148615">
      <w:bodyDiv w:val="1"/>
      <w:marLeft w:val="0"/>
      <w:marRight w:val="0"/>
      <w:marTop w:val="0"/>
      <w:marBottom w:val="0"/>
      <w:divBdr>
        <w:top w:val="none" w:sz="0" w:space="0" w:color="auto"/>
        <w:left w:val="none" w:sz="0" w:space="0" w:color="auto"/>
        <w:bottom w:val="none" w:sz="0" w:space="0" w:color="auto"/>
        <w:right w:val="none" w:sz="0" w:space="0" w:color="auto"/>
      </w:divBdr>
    </w:div>
    <w:div w:id="1654597926">
      <w:bodyDiv w:val="1"/>
      <w:marLeft w:val="0"/>
      <w:marRight w:val="0"/>
      <w:marTop w:val="0"/>
      <w:marBottom w:val="0"/>
      <w:divBdr>
        <w:top w:val="none" w:sz="0" w:space="0" w:color="auto"/>
        <w:left w:val="none" w:sz="0" w:space="0" w:color="auto"/>
        <w:bottom w:val="none" w:sz="0" w:space="0" w:color="auto"/>
        <w:right w:val="none" w:sz="0" w:space="0" w:color="auto"/>
      </w:divBdr>
    </w:div>
    <w:div w:id="1697071810">
      <w:bodyDiv w:val="1"/>
      <w:marLeft w:val="0"/>
      <w:marRight w:val="0"/>
      <w:marTop w:val="0"/>
      <w:marBottom w:val="0"/>
      <w:divBdr>
        <w:top w:val="none" w:sz="0" w:space="0" w:color="auto"/>
        <w:left w:val="none" w:sz="0" w:space="0" w:color="auto"/>
        <w:bottom w:val="none" w:sz="0" w:space="0" w:color="auto"/>
        <w:right w:val="none" w:sz="0" w:space="0" w:color="auto"/>
      </w:divBdr>
    </w:div>
    <w:div w:id="183556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F64FB-8592-480F-A6C7-52B45E54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18</Pages>
  <Words>3374</Words>
  <Characters>19237</Characters>
  <Application>Microsoft Office Word</Application>
  <DocSecurity>0</DocSecurity>
  <Lines>160</Lines>
  <Paragraphs>45</Paragraphs>
  <ScaleCrop>false</ScaleCrop>
  <HeadingPairs>
    <vt:vector size="8" baseType="variant">
      <vt:variant>
        <vt:lpstr>Title</vt:lpstr>
      </vt:variant>
      <vt:variant>
        <vt:i4>1</vt:i4>
      </vt:variant>
      <vt:variant>
        <vt:lpstr>Naslov</vt:lpstr>
      </vt:variant>
      <vt:variant>
        <vt:i4>1</vt:i4>
      </vt:variant>
      <vt:variant>
        <vt:lpstr>Titel</vt:lpstr>
      </vt:variant>
      <vt:variant>
        <vt:i4>1</vt:i4>
      </vt:variant>
      <vt:variant>
        <vt:lpstr>العنوان</vt:lpstr>
      </vt:variant>
      <vt:variant>
        <vt:i4>1</vt:i4>
      </vt:variant>
    </vt:vector>
  </HeadingPairs>
  <TitlesOfParts>
    <vt:vector size="4" baseType="lpstr">
      <vt:lpstr/>
      <vt:lpstr/>
      <vt:lpstr/>
      <vt:lpstr/>
    </vt:vector>
  </TitlesOfParts>
  <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Rimac-Drlje</dc:creator>
  <cp:keywords/>
  <dc:description/>
  <cp:lastModifiedBy>Matej Žnidarec</cp:lastModifiedBy>
  <cp:revision>168</cp:revision>
  <cp:lastPrinted>2019-04-04T09:01:00Z</cp:lastPrinted>
  <dcterms:created xsi:type="dcterms:W3CDTF">2019-04-02T11:29:00Z</dcterms:created>
  <dcterms:modified xsi:type="dcterms:W3CDTF">2019-04-04T09:01:00Z</dcterms:modified>
</cp:coreProperties>
</file>