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A1" w:rsidRDefault="006D65D9">
      <w:pPr>
        <w:rPr>
          <w:rFonts w:ascii="Arial" w:hAnsi="Arial" w:cs="Arial"/>
          <w:b/>
          <w:sz w:val="36"/>
          <w:szCs w:val="36"/>
        </w:rPr>
      </w:pPr>
      <w:r w:rsidRPr="006D65D9">
        <w:rPr>
          <w:rFonts w:ascii="Arial" w:hAnsi="Arial" w:cs="Arial"/>
          <w:b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45pt;margin-top:-47.6pt;width:235.95pt;height:172.5pt;z-index:251660288;mso-width-relative:margin;mso-height-relative:margin" stroked="f">
            <v:textbox>
              <w:txbxContent>
                <w:p w:rsidR="00B711A1" w:rsidRDefault="00B711A1">
                  <w:r w:rsidRPr="00B711A1"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766060" cy="2198022"/>
                        <wp:effectExtent l="19050" t="0" r="0" b="0"/>
                        <wp:docPr id="8" name="Picture 8" descr="Slikovni rezultat za cijen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8" name="Picture 2" descr="Slikovni rezultat za cije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r="10251" b="-118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6060" cy="219802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259B" w:rsidRPr="00B711A1" w:rsidRDefault="00B711A1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B711A1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       Nastavni listić 4</w:t>
      </w:r>
    </w:p>
    <w:p w:rsidR="00B711A1" w:rsidRDefault="00B711A1">
      <w:pPr>
        <w:rPr>
          <w:rFonts w:ascii="Arial" w:hAnsi="Arial" w:cs="Arial"/>
          <w:b/>
          <w:sz w:val="36"/>
          <w:szCs w:val="36"/>
        </w:rPr>
      </w:pPr>
    </w:p>
    <w:p w:rsidR="00B711A1" w:rsidRDefault="00B711A1">
      <w:pPr>
        <w:rPr>
          <w:rFonts w:ascii="Arial" w:hAnsi="Arial" w:cs="Arial"/>
          <w:b/>
          <w:sz w:val="36"/>
          <w:szCs w:val="36"/>
        </w:rPr>
      </w:pPr>
    </w:p>
    <w:p w:rsidR="00B711A1" w:rsidRDefault="00B711A1" w:rsidP="00B711A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711A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4. Tvrtka '</w:t>
      </w:r>
      <w:proofErr w:type="spellStart"/>
      <w:r w:rsidRPr="00B711A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Kartonko</w:t>
      </w:r>
      <w:proofErr w:type="spellEnd"/>
      <w:r w:rsidRPr="00B711A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'  proizvodi recikliranu kartonsku ambalažu</w:t>
      </w:r>
      <w:r w:rsidRPr="00B711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Točka </w:t>
      </w:r>
    </w:p>
    <w:p w:rsidR="00B711A1" w:rsidRDefault="00B711A1" w:rsidP="00B711A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B711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pokrića troškova ostvaruje se pri količini od 320 kom, ukupni varijabilni troškovi </w:t>
      </w:r>
    </w:p>
    <w:p w:rsidR="00B711A1" w:rsidRDefault="00B711A1" w:rsidP="00B711A1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B711A1">
        <w:rPr>
          <w:rFonts w:ascii="Arial" w:hAnsi="Arial" w:cs="Arial"/>
          <w:color w:val="222222"/>
          <w:sz w:val="24"/>
          <w:szCs w:val="24"/>
          <w:shd w:val="clear" w:color="auto" w:fill="FFFFFF"/>
        </w:rPr>
        <w:t>iznose 150.000,00 kn  te ukupni fiksni troškovi iznose 100.000,00 kn.</w:t>
      </w:r>
    </w:p>
    <w:p w:rsidR="00B711A1" w:rsidRDefault="00B711A1" w:rsidP="00B711A1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B711A1">
        <w:rPr>
          <w:rFonts w:ascii="Arial" w:hAnsi="Arial" w:cs="Arial"/>
          <w:color w:val="222222"/>
          <w:sz w:val="24"/>
          <w:szCs w:val="24"/>
        </w:rPr>
        <w:br/>
      </w:r>
      <w:r w:rsidRPr="00B711A1">
        <w:rPr>
          <w:rFonts w:ascii="Arial" w:hAnsi="Arial" w:cs="Arial"/>
          <w:iCs/>
          <w:sz w:val="24"/>
          <w:szCs w:val="24"/>
        </w:rPr>
        <w:t>a) Izračunaj</w:t>
      </w:r>
      <w:r>
        <w:rPr>
          <w:rFonts w:ascii="Arial" w:hAnsi="Arial" w:cs="Arial"/>
          <w:iCs/>
          <w:sz w:val="24"/>
          <w:szCs w:val="24"/>
        </w:rPr>
        <w:t>t</w:t>
      </w:r>
      <w:r w:rsidRPr="00B711A1">
        <w:rPr>
          <w:rFonts w:ascii="Arial" w:hAnsi="Arial" w:cs="Arial"/>
          <w:iCs/>
          <w:sz w:val="24"/>
          <w:szCs w:val="24"/>
        </w:rPr>
        <w:t xml:space="preserve">e </w:t>
      </w:r>
      <w:r>
        <w:rPr>
          <w:rFonts w:ascii="Arial" w:hAnsi="Arial" w:cs="Arial"/>
          <w:iCs/>
          <w:sz w:val="24"/>
          <w:szCs w:val="24"/>
        </w:rPr>
        <w:t>kolika je</w:t>
      </w:r>
      <w:r w:rsidRPr="00B711A1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prodajna </w:t>
      </w:r>
      <w:r w:rsidRPr="00B711A1">
        <w:rPr>
          <w:rFonts w:ascii="Arial" w:hAnsi="Arial" w:cs="Arial"/>
          <w:iCs/>
          <w:sz w:val="24"/>
          <w:szCs w:val="24"/>
        </w:rPr>
        <w:t xml:space="preserve">cijena 320 kom kartonskih kutija tvrtke </w:t>
      </w:r>
      <w:r w:rsidRPr="00B711A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'</w:t>
      </w:r>
      <w:proofErr w:type="spellStart"/>
      <w:r w:rsidRPr="00B711A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Kartonko</w:t>
      </w:r>
      <w:proofErr w:type="spellEnd"/>
      <w:r w:rsidRPr="00B711A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' u </w:t>
      </w:r>
    </w:p>
    <w:p w:rsidR="00B711A1" w:rsidRPr="00B711A1" w:rsidRDefault="00B711A1" w:rsidP="00B711A1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   </w:t>
      </w:r>
      <w:r w:rsidRPr="00B711A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točki </w:t>
      </w:r>
      <w:r w:rsidRPr="00B711A1">
        <w:rPr>
          <w:rFonts w:ascii="Arial" w:hAnsi="Arial" w:cs="Arial"/>
          <w:color w:val="222222"/>
          <w:sz w:val="24"/>
          <w:szCs w:val="24"/>
          <w:shd w:val="clear" w:color="auto" w:fill="FFFFFF"/>
        </w:rPr>
        <w:t>pokrića?</w:t>
      </w:r>
    </w:p>
    <w:p w:rsidR="00B711A1" w:rsidRPr="00B711A1" w:rsidRDefault="00B711A1">
      <w:pPr>
        <w:rPr>
          <w:rFonts w:ascii="Arial" w:hAnsi="Arial" w:cs="Arial"/>
          <w:b/>
          <w:sz w:val="36"/>
          <w:szCs w:val="36"/>
        </w:rPr>
      </w:pPr>
    </w:p>
    <w:sectPr w:rsidR="00B711A1" w:rsidRPr="00B711A1" w:rsidSect="000A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1A1"/>
    <w:rsid w:val="000A259B"/>
    <w:rsid w:val="006D65D9"/>
    <w:rsid w:val="007263D6"/>
    <w:rsid w:val="00B711A1"/>
    <w:rsid w:val="00CA52C9"/>
    <w:rsid w:val="00F3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2017-11-08T21:59:00Z</dcterms:created>
  <dcterms:modified xsi:type="dcterms:W3CDTF">2017-11-08T23:38:00Z</dcterms:modified>
</cp:coreProperties>
</file>