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/>
      </w:r>
      <w:bookmarkStart w:id="0" w:name="yui_3_17_2_1_1580280165913_110"/>
      <w:bookmarkStart w:id="1" w:name="yui_3_17_2_1_1580280165913_109"/>
      <w:bookmarkStart w:id="2" w:name="yui_3_17_2_1_1580280165913_110"/>
      <w:bookmarkStart w:id="3" w:name="yui_3_17_2_1_1580280165913_109"/>
      <w:bookmarkEnd w:id="2"/>
      <w:bookmarkEnd w:id="3"/>
    </w:p>
    <w:tbl>
      <w:tblPr>
        <w:tblW w:w="7056" w:type="dxa"/>
        <w:jc w:val="left"/>
        <w:tblInd w:w="0" w:type="dxa"/>
        <w:shd w:fill="FFFFFF" w:val="clear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92"/>
        <w:gridCol w:w="1644"/>
        <w:gridCol w:w="1524"/>
        <w:gridCol w:w="1596"/>
      </w:tblGrid>
      <w:tr>
        <w:trPr/>
        <w:tc>
          <w:tcPr>
            <w:tcW w:w="2292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Lista za procjenu (samoprocjenu)</w:t>
            </w:r>
          </w:p>
        </w:tc>
        <w:tc>
          <w:tcPr>
            <w:tcW w:w="164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U potpunosti</w:t>
            </w:r>
          </w:p>
        </w:tc>
        <w:tc>
          <w:tcPr>
            <w:tcW w:w="152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Djelomično</w:t>
            </w:r>
          </w:p>
        </w:tc>
        <w:tc>
          <w:tcPr>
            <w:tcW w:w="1596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Ne zadovoljava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Putopis je uzbudljiv, zanimljiv I originalan.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Struktura putopisa je jasno odvojena, ima svoj uvod, glavni dio i zaključak.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Putopis je u skladu sa zadanom temom.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Tekst putopisa je gramatički ispravan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Tekst putopisa je pravopisno ispravan.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  <w:tr>
        <w:trPr/>
        <w:tc>
          <w:tcPr>
            <w:tcW w:w="229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>
                <w:lang w:val="en-US"/>
              </w:rPr>
            </w:pPr>
            <w:r>
              <w:rPr>
                <w:lang w:val="en-US"/>
              </w:rPr>
              <w:t>Rječnik putopisa je bogat.</w:t>
            </w:r>
          </w:p>
        </w:tc>
        <w:tc>
          <w:tcPr>
            <w:tcW w:w="164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2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  <w:tc>
          <w:tcPr>
            <w:tcW w:w="1596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fill="FFFFFF" w:val="clear"/>
          </w:tcPr>
          <w:p>
            <w:pPr>
              <w:pStyle w:val="Sadrajitablice"/>
              <w:spacing w:before="0" w:after="120"/>
              <w:ind w:left="0" w:right="0" w:hanging="0"/>
              <w:rPr/>
            </w:pPr>
            <w:r>
              <w:rPr/>
              <w:t> </w:t>
            </w:r>
          </w:p>
        </w:tc>
      </w:tr>
    </w:tbl>
    <w:p>
      <w:pPr>
        <w:pStyle w:val="Tijeloteksta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Segoe UI" w:hAnsi="Segoe UI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Segoe UI" w:hAnsi="Segoe UI"/>
      <w:sz w:val="21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Segoe UI" w:hAnsi="Segoe UI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Segoe UI" w:hAnsi="Segoe UI"/>
      <w:sz w:val="21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Jakonaglaeno">
    <w:name w:val="Jako naglašeno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LibreOffice/6.2.5.2$Windows_X86_64 LibreOffice_project/1ec314fa52f458adc18c4f025c545a4e8b22c159</Application>
  <Pages>1</Pages>
  <Words>48</Words>
  <Characters>289</Characters>
  <CharactersWithSpaces>345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2019-06-13T19:46:00Z</dcterms:created>
  <dc:creator>ozren orban</dc:creator>
  <dc:description/>
  <dc:language>hr-HR</dc:language>
  <cp:lastModifiedBy/>
  <dcterms:modified xsi:type="dcterms:W3CDTF">2020-01-29T07:44:58Z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