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616" w:rsidRDefault="00C47616" w:rsidP="00EB1521">
      <w:pPr>
        <w:spacing w:after="0" w:line="240" w:lineRule="auto"/>
      </w:pPr>
    </w:p>
    <w:p w:rsidR="00FD5040" w:rsidRDefault="00FD5040" w:rsidP="00EB1521">
      <w:pPr>
        <w:spacing w:after="0" w:line="240" w:lineRule="auto"/>
      </w:pPr>
      <w:r w:rsidRPr="00320F42">
        <w:rPr>
          <w:i/>
          <w:u w:val="single"/>
        </w:rPr>
        <w:t>1.ZADATAK:</w:t>
      </w:r>
      <w:r>
        <w:t xml:space="preserve"> </w:t>
      </w:r>
      <w:r w:rsidR="007D7EC6">
        <w:t>Odredite</w:t>
      </w:r>
      <w:r w:rsidR="00626A02">
        <w:t xml:space="preserve"> </w:t>
      </w:r>
      <w:r w:rsidR="00C1741D">
        <w:t>kompleksnu snagu</w:t>
      </w:r>
      <w:r w:rsidR="008A5091">
        <w:t xml:space="preserve"> </w:t>
      </w:r>
      <w:r w:rsidR="00C1741D">
        <w:t>strujnog izvora</w:t>
      </w:r>
      <w:r w:rsidR="008A5091">
        <w:t xml:space="preserve"> u nadomijesnoj shemi na slici 1 primjenom meto</w:t>
      </w:r>
      <w:r w:rsidR="007D7EC6">
        <w:t>de potencijala (napona) čvorova</w:t>
      </w:r>
      <w:r w:rsidR="00626A02">
        <w:t>.</w:t>
      </w:r>
      <w:r w:rsidR="007D7EC6">
        <w:t xml:space="preserve"> Poznato je: e = 200*sin(500*t+</w:t>
      </w:r>
      <w:r w:rsidR="007D7EC6">
        <w:sym w:font="Symbol" w:char="F070"/>
      </w:r>
      <w:r w:rsidR="007D7EC6">
        <w:t>/6) V, i = 2*sin(500*t-</w:t>
      </w:r>
      <w:r w:rsidR="007D7EC6">
        <w:sym w:font="Symbol" w:char="F070"/>
      </w:r>
      <w:r w:rsidR="007D7EC6">
        <w:t xml:space="preserve">/4) A, R = 10 </w:t>
      </w:r>
      <w:r w:rsidR="007D7EC6">
        <w:sym w:font="Symbol" w:char="F057"/>
      </w:r>
      <w:r w:rsidR="008A099D">
        <w:t>, C= 10</w:t>
      </w:r>
      <w:r w:rsidR="007D7EC6">
        <w:t xml:space="preserve"> </w:t>
      </w:r>
      <w:r w:rsidR="007D7EC6">
        <w:sym w:font="Symbol" w:char="F06D"/>
      </w:r>
      <w:r w:rsidR="008A099D">
        <w:t>F i L = 500</w:t>
      </w:r>
      <w:r w:rsidR="007D7EC6">
        <w:t xml:space="preserve"> mH. </w:t>
      </w:r>
      <w:r w:rsidR="009C03D6">
        <w:t xml:space="preserve">Da li izvor troši ili </w:t>
      </w:r>
      <w:r w:rsidR="00DE2C38">
        <w:t>daje djelatnu snagu u mrežu?</w:t>
      </w:r>
      <w:r w:rsidR="00626A02">
        <w:t xml:space="preserve"> (</w:t>
      </w:r>
      <w:r w:rsidR="00A431BF">
        <w:rPr>
          <w:b/>
        </w:rPr>
        <w:t>15</w:t>
      </w:r>
      <w:r w:rsidR="00626A02" w:rsidRPr="00B64012">
        <w:rPr>
          <w:b/>
        </w:rPr>
        <w:t xml:space="preserve"> bodova</w:t>
      </w:r>
      <w:r w:rsidR="00626A02">
        <w:t>)</w:t>
      </w:r>
    </w:p>
    <w:p w:rsidR="00C87CBD" w:rsidRDefault="00243541" w:rsidP="00EB1521">
      <w:pPr>
        <w:spacing w:after="0" w:line="240" w:lineRule="auto"/>
      </w:pPr>
      <w:r>
        <w:object w:dxaOrig="3945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25pt;height:159.75pt" o:ole="">
            <v:imagedata r:id="rId8" o:title=""/>
          </v:shape>
          <o:OLEObject Type="Embed" ProgID="Visio.Drawing.11" ShapeID="_x0000_i1025" DrawAspect="Content" ObjectID="_1526802425" r:id="rId9"/>
        </w:object>
      </w:r>
      <w:r w:rsidR="002A2A83">
        <w:object w:dxaOrig="3945" w:dyaOrig="3840">
          <v:shape id="_x0000_i1026" type="#_x0000_t75" style="width:245.25pt;height:159.75pt" o:ole="">
            <v:imagedata r:id="rId10" o:title=""/>
          </v:shape>
          <o:OLEObject Type="Embed" ProgID="Visio.Drawing.11" ShapeID="_x0000_i1026" DrawAspect="Content" ObjectID="_1526802426" r:id="rId11"/>
        </w:object>
      </w:r>
    </w:p>
    <w:p w:rsidR="001A4976" w:rsidRDefault="001A4976" w:rsidP="00EB1521">
      <w:pPr>
        <w:spacing w:after="0" w:line="240" w:lineRule="auto"/>
      </w:pPr>
    </w:p>
    <w:p w:rsidR="00B64012" w:rsidRDefault="00626A02" w:rsidP="00EB1521">
      <w:pPr>
        <w:spacing w:after="0" w:line="240" w:lineRule="auto"/>
      </w:pPr>
      <w:r>
        <w:rPr>
          <w:i/>
          <w:u w:val="single"/>
        </w:rPr>
        <w:t>2</w:t>
      </w:r>
      <w:r w:rsidR="00B64012" w:rsidRPr="00320F42">
        <w:rPr>
          <w:i/>
          <w:u w:val="single"/>
        </w:rPr>
        <w:t>.ZADATAK:</w:t>
      </w:r>
      <w:r w:rsidR="00B64012">
        <w:t xml:space="preserve"> </w:t>
      </w:r>
      <w:r w:rsidR="00095503">
        <w:t>Odredite</w:t>
      </w:r>
      <w:r w:rsidR="00D26672">
        <w:t xml:space="preserve"> fazor</w:t>
      </w:r>
      <w:r w:rsidR="00095503">
        <w:t xml:space="preserve"> </w:t>
      </w:r>
      <w:r w:rsidR="00D26672">
        <w:t xml:space="preserve">napona koji valada na krajevima srednje zavojnice na slici 2. </w:t>
      </w:r>
      <w:r w:rsidR="002A2A83">
        <w:t>Poznato je: frekvencija izvora 100 Hz</w:t>
      </w:r>
      <w:r w:rsidR="00A201A5">
        <w:t xml:space="preserve">, </w:t>
      </w:r>
      <w:r w:rsidR="002A2A83">
        <w:t>naponski izvor generira napon sinusno</w:t>
      </w:r>
      <w:r w:rsidR="00391ED6">
        <w:t>g valnog oblika amplitude od 141,42</w:t>
      </w:r>
      <w:r w:rsidR="002A2A83">
        <w:t xml:space="preserve"> V. Iznosi faktora magnetskih veza zadani su na shemi.</w:t>
      </w:r>
      <w:r w:rsidR="00B64012">
        <w:t xml:space="preserve"> (</w:t>
      </w:r>
      <w:r w:rsidR="00A431BF">
        <w:rPr>
          <w:b/>
        </w:rPr>
        <w:t>15</w:t>
      </w:r>
      <w:r w:rsidR="00B64012" w:rsidRPr="00B64012">
        <w:rPr>
          <w:b/>
        </w:rPr>
        <w:t xml:space="preserve"> bodova</w:t>
      </w:r>
      <w:r w:rsidR="00B64012">
        <w:t>)</w:t>
      </w:r>
    </w:p>
    <w:p w:rsidR="00FD5040" w:rsidRDefault="00FD5040" w:rsidP="00EB1521">
      <w:pPr>
        <w:spacing w:after="0" w:line="240" w:lineRule="auto"/>
      </w:pPr>
    </w:p>
    <w:p w:rsidR="00675575" w:rsidRDefault="00675575" w:rsidP="00675575">
      <w:pPr>
        <w:spacing w:after="0" w:line="240" w:lineRule="auto"/>
      </w:pPr>
      <w:r>
        <w:rPr>
          <w:i/>
          <w:u w:val="single"/>
        </w:rPr>
        <w:t>3</w:t>
      </w:r>
      <w:r w:rsidRPr="00320F42">
        <w:rPr>
          <w:i/>
          <w:u w:val="single"/>
        </w:rPr>
        <w:t>.ZADATAK:</w:t>
      </w:r>
      <w:r>
        <w:t xml:space="preserve"> Izračunajte najveću djelatnu snagu koja se može razviti na impedanciji </w:t>
      </w:r>
      <w:r w:rsidRPr="002A2A83">
        <w:rPr>
          <w:u w:val="single"/>
        </w:rPr>
        <w:t>Z</w:t>
      </w:r>
      <w:r>
        <w:t xml:space="preserve"> u nadomijesnoj shemi na sli</w:t>
      </w:r>
      <w:r w:rsidR="002A2A83">
        <w:t xml:space="preserve">ci 3. Zadano je: XC=XL=R2=R1=5 </w:t>
      </w:r>
      <w:r w:rsidR="002A2A83">
        <w:sym w:font="Symbol" w:char="F057"/>
      </w:r>
      <w:r w:rsidR="002A2A83">
        <w:t xml:space="preserve">, XM=2,5 </w:t>
      </w:r>
      <w:r w:rsidR="002A2A83">
        <w:sym w:font="Symbol" w:char="F057"/>
      </w:r>
      <w:r w:rsidR="002A2A83">
        <w:t>, I = 2 A</w:t>
      </w:r>
      <w:r>
        <w:t xml:space="preserve">. </w:t>
      </w:r>
      <w:r w:rsidR="002A2A83">
        <w:t xml:space="preserve"> (</w:t>
      </w:r>
      <w:r w:rsidR="00A431BF">
        <w:rPr>
          <w:b/>
        </w:rPr>
        <w:t>15</w:t>
      </w:r>
      <w:r w:rsidRPr="00B64012">
        <w:rPr>
          <w:b/>
        </w:rPr>
        <w:t xml:space="preserve"> bodova</w:t>
      </w:r>
      <w:r>
        <w:t>)</w:t>
      </w:r>
    </w:p>
    <w:p w:rsidR="00675575" w:rsidRDefault="00675575" w:rsidP="00EB1521">
      <w:pPr>
        <w:spacing w:after="0" w:line="240" w:lineRule="auto"/>
      </w:pPr>
      <w:r>
        <w:object w:dxaOrig="3945" w:dyaOrig="3840">
          <v:shape id="_x0000_i1027" type="#_x0000_t75" style="width:245.25pt;height:159.75pt" o:ole="">
            <v:imagedata r:id="rId12" o:title=""/>
          </v:shape>
          <o:OLEObject Type="Embed" ProgID="Visio.Drawing.11" ShapeID="_x0000_i1027" DrawAspect="Content" ObjectID="_1526802427" r:id="rId13"/>
        </w:object>
      </w:r>
    </w:p>
    <w:p w:rsidR="00D34E8A" w:rsidRDefault="00675575" w:rsidP="00EB1521">
      <w:pPr>
        <w:spacing w:after="0" w:line="240" w:lineRule="auto"/>
      </w:pPr>
      <w:r>
        <w:rPr>
          <w:i/>
          <w:u w:val="single"/>
        </w:rPr>
        <w:t>4</w:t>
      </w:r>
      <w:r w:rsidR="00D34E8A" w:rsidRPr="00320F42">
        <w:rPr>
          <w:i/>
          <w:u w:val="single"/>
        </w:rPr>
        <w:t>.ZADATAK:</w:t>
      </w:r>
      <w:r w:rsidR="00D34E8A">
        <w:t xml:space="preserve"> </w:t>
      </w:r>
      <w:r w:rsidR="0048743C">
        <w:t>Trofazni sustav sastoji se od trofaznog izvora u zv</w:t>
      </w:r>
      <w:r w:rsidR="004573B3">
        <w:t>ijezda spoju i trofaznog trošil</w:t>
      </w:r>
      <w:r w:rsidR="0048743C">
        <w:t>a</w:t>
      </w:r>
      <w:r w:rsidR="004573B3">
        <w:t xml:space="preserve"> </w:t>
      </w:r>
      <w:r w:rsidR="0048743C">
        <w:t>u trokut spoju</w:t>
      </w:r>
      <w:r w:rsidR="00303D79">
        <w:t xml:space="preserve">. </w:t>
      </w:r>
      <w:r w:rsidR="0048743C">
        <w:t>Izračunajte</w:t>
      </w:r>
      <w:r w:rsidR="00303D79">
        <w:t xml:space="preserve"> kompleksnu snagu trofaznog trošila. Impedancije vodova zanemarite. Zadano je:</w:t>
      </w:r>
      <w:r w:rsidR="00360559">
        <w:t xml:space="preserve"> </w:t>
      </w:r>
      <w:r w:rsidR="0048743C">
        <w:t>fazni napon izvora U = 200 V</w:t>
      </w:r>
      <w:r w:rsidR="003B26BF">
        <w:t>,</w:t>
      </w:r>
      <w:r w:rsidR="00360559">
        <w:t xml:space="preserve"> </w:t>
      </w:r>
      <w:r w:rsidR="00303D79" w:rsidRPr="00303D79">
        <w:rPr>
          <w:u w:val="single"/>
        </w:rPr>
        <w:t>Z</w:t>
      </w:r>
      <w:r w:rsidR="00303D79">
        <w:rPr>
          <w:u w:val="single"/>
        </w:rPr>
        <w:t>1</w:t>
      </w:r>
      <w:r w:rsidR="00303D79" w:rsidRPr="00303D79">
        <w:t>=</w:t>
      </w:r>
      <w:r w:rsidR="003B26BF" w:rsidRPr="003B26BF">
        <w:t xml:space="preserve"> </w:t>
      </w:r>
      <w:r w:rsidR="003B26BF">
        <w:t xml:space="preserve">5+j5 </w:t>
      </w:r>
      <w:r w:rsidR="003B26BF">
        <w:sym w:font="Symbol" w:char="F057"/>
      </w:r>
      <w:r w:rsidR="00303D79">
        <w:t xml:space="preserve">, </w:t>
      </w:r>
      <w:r w:rsidR="00303D79" w:rsidRPr="00303D79">
        <w:rPr>
          <w:u w:val="single"/>
        </w:rPr>
        <w:t>Z</w:t>
      </w:r>
      <w:r w:rsidR="00303D79">
        <w:rPr>
          <w:u w:val="single"/>
        </w:rPr>
        <w:t>2</w:t>
      </w:r>
      <w:r w:rsidR="00303D79" w:rsidRPr="00303D79">
        <w:t>=</w:t>
      </w:r>
      <w:r w:rsidR="003B26BF">
        <w:t xml:space="preserve">5+j10 </w:t>
      </w:r>
      <w:r w:rsidR="003B26BF">
        <w:sym w:font="Symbol" w:char="F057"/>
      </w:r>
      <w:r w:rsidR="00303D79">
        <w:t xml:space="preserve">, </w:t>
      </w:r>
      <w:r w:rsidR="00303D79" w:rsidRPr="00303D79">
        <w:rPr>
          <w:u w:val="single"/>
        </w:rPr>
        <w:t>Z3</w:t>
      </w:r>
      <w:r w:rsidR="00CA76CF">
        <w:t>=</w:t>
      </w:r>
      <w:r w:rsidR="003B26BF">
        <w:t xml:space="preserve">5-j10 </w:t>
      </w:r>
      <w:r w:rsidR="003B26BF">
        <w:sym w:font="Symbol" w:char="F057"/>
      </w:r>
      <w:r w:rsidR="0048743C">
        <w:t>.</w:t>
      </w:r>
      <w:r w:rsidR="00A431BF">
        <w:t xml:space="preserve"> Na temelju teksta zadatka nacrtajte odgovarajuću nadomijsenu shemu. </w:t>
      </w:r>
      <w:r w:rsidR="00320F42">
        <w:t>(</w:t>
      </w:r>
      <w:r w:rsidR="00CF3525">
        <w:rPr>
          <w:b/>
        </w:rPr>
        <w:t>15</w:t>
      </w:r>
      <w:r w:rsidR="00320F42" w:rsidRPr="00B64012">
        <w:rPr>
          <w:b/>
        </w:rPr>
        <w:t xml:space="preserve"> bodova</w:t>
      </w:r>
      <w:r w:rsidR="00320F42">
        <w:t>)</w:t>
      </w:r>
    </w:p>
    <w:p w:rsidR="00CF3525" w:rsidRDefault="00CF3525" w:rsidP="00EB1521">
      <w:pPr>
        <w:spacing w:after="0" w:line="240" w:lineRule="auto"/>
      </w:pPr>
    </w:p>
    <w:p w:rsidR="00516A70" w:rsidRDefault="00675575" w:rsidP="00EB1521">
      <w:pPr>
        <w:spacing w:after="0" w:line="240" w:lineRule="auto"/>
      </w:pPr>
      <w:r>
        <w:rPr>
          <w:i/>
          <w:u w:val="single"/>
        </w:rPr>
        <w:t>5</w:t>
      </w:r>
      <w:r w:rsidR="001A2FA0" w:rsidRPr="00320F42">
        <w:rPr>
          <w:i/>
          <w:u w:val="single"/>
        </w:rPr>
        <w:t>.ZADATAK:</w:t>
      </w:r>
      <w:r w:rsidR="001A2FA0">
        <w:t xml:space="preserve"> </w:t>
      </w:r>
      <w:r w:rsidR="003129EB">
        <w:t xml:space="preserve">Trofazno je trošilo spojeno </w:t>
      </w:r>
      <w:r w:rsidR="009C0B1D">
        <w:t xml:space="preserve">u zvijezdu </w:t>
      </w:r>
      <w:r w:rsidR="004573B3">
        <w:t>s neutralnim vodičem</w:t>
      </w:r>
      <w:r w:rsidR="00516A70">
        <w:t>.</w:t>
      </w:r>
      <w:r w:rsidR="009C0B1D">
        <w:t xml:space="preserve"> Impedancije faza trošila su: </w:t>
      </w:r>
      <w:r w:rsidR="009C0B1D" w:rsidRPr="009C0B1D">
        <w:rPr>
          <w:u w:val="single"/>
        </w:rPr>
        <w:t>Z1</w:t>
      </w:r>
      <w:r w:rsidR="008F2494">
        <w:t>=10</w:t>
      </w:r>
      <w:r w:rsidR="009C0B1D">
        <w:sym w:font="Symbol" w:char="F0D0"/>
      </w:r>
      <w:r w:rsidR="009C0B1D">
        <w:t>0°</w:t>
      </w:r>
      <w:r w:rsidR="009C0B1D">
        <w:sym w:font="Symbol" w:char="F057"/>
      </w:r>
      <w:r w:rsidR="00CF3525">
        <w:t xml:space="preserve"> </w:t>
      </w:r>
      <w:r w:rsidR="009C0B1D">
        <w:t xml:space="preserve">, </w:t>
      </w:r>
      <w:r w:rsidR="009C0B1D">
        <w:rPr>
          <w:u w:val="single"/>
        </w:rPr>
        <w:t>Z2</w:t>
      </w:r>
      <w:r w:rsidR="008F2494">
        <w:t>=10</w:t>
      </w:r>
      <w:r w:rsidR="009C0B1D">
        <w:sym w:font="Symbol" w:char="F0D0"/>
      </w:r>
      <w:r w:rsidR="009C0B1D">
        <w:t>-30°</w:t>
      </w:r>
      <w:r w:rsidR="009C0B1D">
        <w:sym w:font="Symbol" w:char="F057"/>
      </w:r>
      <w:r w:rsidR="009C0B1D">
        <w:t xml:space="preserve"> i </w:t>
      </w:r>
      <w:r w:rsidR="009C0B1D">
        <w:rPr>
          <w:u w:val="single"/>
        </w:rPr>
        <w:t>Z3</w:t>
      </w:r>
      <w:r w:rsidR="008F2494">
        <w:t>=10</w:t>
      </w:r>
      <w:r w:rsidR="009C0B1D">
        <w:sym w:font="Symbol" w:char="F0D0"/>
      </w:r>
      <w:r w:rsidR="009C0B1D">
        <w:t>30°</w:t>
      </w:r>
      <w:r w:rsidR="009C0B1D">
        <w:sym w:font="Symbol" w:char="F057"/>
      </w:r>
      <w:r w:rsidR="009C0B1D">
        <w:t>, a linijski napon trofaznog sustava je U</w:t>
      </w:r>
      <w:r w:rsidR="008F2494">
        <w:t xml:space="preserve"> = 250 V</w:t>
      </w:r>
      <w:r w:rsidR="004573B3">
        <w:t xml:space="preserve"> te je impedancija neutralnog vodiča </w:t>
      </w:r>
      <w:r w:rsidR="004573B3" w:rsidRPr="004573B3">
        <w:rPr>
          <w:u w:val="single"/>
        </w:rPr>
        <w:t>Z0</w:t>
      </w:r>
      <w:r w:rsidR="004573B3">
        <w:t xml:space="preserve">= 1 </w:t>
      </w:r>
      <w:r w:rsidR="00152CA0">
        <w:sym w:font="Symbol" w:char="F0D0"/>
      </w:r>
      <w:r w:rsidR="00152CA0">
        <w:t>0°</w:t>
      </w:r>
      <w:r w:rsidR="00152CA0">
        <w:sym w:font="Symbol" w:char="F057"/>
      </w:r>
      <w:r w:rsidR="00EF6AB0">
        <w:t>.</w:t>
      </w:r>
      <w:r w:rsidR="00152CA0">
        <w:t xml:space="preserve"> Impedancije</w:t>
      </w:r>
      <w:r w:rsidR="004573B3">
        <w:t xml:space="preserve"> faznih vodiča trofaznog sustava zanemarite.</w:t>
      </w:r>
      <w:r w:rsidR="0063326E">
        <w:t xml:space="preserve"> Odredite </w:t>
      </w:r>
      <w:r w:rsidR="004573B3">
        <w:t>kompleksnu snagu trošila.</w:t>
      </w:r>
      <w:r w:rsidR="00A431BF">
        <w:t xml:space="preserve"> Na temelju teksta zadatka nacrtajte odgovarajuću nadomijsenu shemu.</w:t>
      </w:r>
      <w:r w:rsidR="0063326E">
        <w:t xml:space="preserve"> </w:t>
      </w:r>
      <w:r w:rsidR="00CF3525">
        <w:t>(</w:t>
      </w:r>
      <w:r w:rsidR="00EF6AB0">
        <w:rPr>
          <w:b/>
        </w:rPr>
        <w:t>20</w:t>
      </w:r>
      <w:r w:rsidR="00CF3525" w:rsidRPr="00B64012">
        <w:rPr>
          <w:b/>
        </w:rPr>
        <w:t xml:space="preserve"> bodova</w:t>
      </w:r>
      <w:r w:rsidR="00CF3525">
        <w:t>)</w:t>
      </w:r>
    </w:p>
    <w:p w:rsidR="0074188F" w:rsidRDefault="0074188F" w:rsidP="0074188F">
      <w:pPr>
        <w:spacing w:after="0" w:line="240" w:lineRule="auto"/>
        <w:rPr>
          <w:i/>
          <w:u w:val="single"/>
        </w:rPr>
      </w:pPr>
    </w:p>
    <w:p w:rsidR="0074188F" w:rsidRDefault="00675575" w:rsidP="0074188F">
      <w:pPr>
        <w:spacing w:after="0" w:line="240" w:lineRule="auto"/>
      </w:pPr>
      <w:r>
        <w:rPr>
          <w:i/>
          <w:u w:val="single"/>
        </w:rPr>
        <w:t>6</w:t>
      </w:r>
      <w:r w:rsidR="0074188F" w:rsidRPr="00320F42">
        <w:rPr>
          <w:i/>
          <w:u w:val="single"/>
        </w:rPr>
        <w:t>.ZADATAK:</w:t>
      </w:r>
      <w:r w:rsidR="0074188F">
        <w:t xml:space="preserve"> </w:t>
      </w:r>
      <w:r w:rsidR="005C241E">
        <w:t>Jednofazni transformator i</w:t>
      </w:r>
      <w:r w:rsidR="00152CA0">
        <w:t>m</w:t>
      </w:r>
      <w:r w:rsidR="005C241E">
        <w:t>a</w:t>
      </w:r>
      <w:r w:rsidR="00152CA0">
        <w:t xml:space="preserve"> broj zavoja primarnog namota 10000 i </w:t>
      </w:r>
      <w:r w:rsidR="005C241E">
        <w:t>broj zavoja sekundarnog namota 2</w:t>
      </w:r>
      <w:r w:rsidR="00152CA0">
        <w:t xml:space="preserve">000. Elementi nadomijsne sheme ovog transformatora imaju sljedeće vrijednosti: djelatni otpor namota primara je 0,5 </w:t>
      </w:r>
      <w:r w:rsidR="00152CA0">
        <w:sym w:font="Symbol" w:char="F057"/>
      </w:r>
      <w:r w:rsidR="00152CA0">
        <w:t xml:space="preserve">, djelatni otpor namota sekundara je 0,08 </w:t>
      </w:r>
      <w:r w:rsidR="00152CA0">
        <w:sym w:font="Symbol" w:char="F057"/>
      </w:r>
      <w:r w:rsidR="00152CA0">
        <w:t xml:space="preserve">, rasipna reaktancija primara je 1 </w:t>
      </w:r>
      <w:r w:rsidR="00152CA0">
        <w:sym w:font="Symbol" w:char="F057"/>
      </w:r>
      <w:r w:rsidR="00152CA0">
        <w:t xml:space="preserve">, rasipna je reaktancija sekundara 0,2 </w:t>
      </w:r>
      <w:r w:rsidR="00152CA0">
        <w:sym w:font="Symbol" w:char="F057"/>
      </w:r>
      <w:r w:rsidR="00152CA0">
        <w:t>, admitancija u poprečnoj grani nadomijesne sheme iznosi 0,0002-j*0,0004 S</w:t>
      </w:r>
      <w:r w:rsidR="00907AA0">
        <w:t>, nazivni napon primara je 6300 V</w:t>
      </w:r>
      <w:r w:rsidR="0074188F">
        <w:t>.</w:t>
      </w:r>
      <w:r w:rsidR="00152CA0">
        <w:t xml:space="preserve"> Odredite korisnost ovog transformatora i snagu trošila kada je na njegov sekundar priključeno trošilo koje ima impednaciju </w:t>
      </w:r>
      <w:r w:rsidR="00152CA0" w:rsidRPr="00152CA0">
        <w:rPr>
          <w:u w:val="single"/>
        </w:rPr>
        <w:t>Zt</w:t>
      </w:r>
      <w:r w:rsidR="00152CA0">
        <w:t xml:space="preserve"> = </w:t>
      </w:r>
      <w:r w:rsidR="00F06A50">
        <w:t>1</w:t>
      </w:r>
      <w:r w:rsidR="005C241E">
        <w:t>+j*</w:t>
      </w:r>
      <w:r w:rsidR="00F06A50">
        <w:t>0.</w:t>
      </w:r>
      <w:bookmarkStart w:id="0" w:name="_GoBack"/>
      <w:bookmarkEnd w:id="0"/>
      <w:r w:rsidR="005C241E">
        <w:t>5</w:t>
      </w:r>
      <w:r w:rsidR="00152CA0">
        <w:t xml:space="preserve"> Ω</w:t>
      </w:r>
      <w:r w:rsidR="0074188F">
        <w:t xml:space="preserve"> (</w:t>
      </w:r>
      <w:r w:rsidR="00152CA0">
        <w:rPr>
          <w:b/>
        </w:rPr>
        <w:t>2</w:t>
      </w:r>
      <w:r w:rsidR="0074188F">
        <w:rPr>
          <w:b/>
        </w:rPr>
        <w:t>0</w:t>
      </w:r>
      <w:r w:rsidR="0074188F" w:rsidRPr="00B64012">
        <w:rPr>
          <w:b/>
        </w:rPr>
        <w:t xml:space="preserve"> bodova</w:t>
      </w:r>
      <w:r w:rsidR="0074188F">
        <w:t>)</w:t>
      </w:r>
    </w:p>
    <w:p w:rsidR="0074188F" w:rsidRDefault="0074188F" w:rsidP="00EB1521">
      <w:pPr>
        <w:spacing w:after="0" w:line="240" w:lineRule="auto"/>
        <w:sectPr w:rsidR="0074188F" w:rsidSect="00FD5040">
          <w:headerReference w:type="defaul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358E5" w:rsidRDefault="000358E5" w:rsidP="00EB1521">
      <w:pPr>
        <w:spacing w:after="0" w:line="240" w:lineRule="auto"/>
      </w:pPr>
    </w:p>
    <w:sectPr w:rsidR="000358E5" w:rsidSect="000358E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480" w:rsidRDefault="00F94480" w:rsidP="00FD5040">
      <w:pPr>
        <w:spacing w:after="0" w:line="240" w:lineRule="auto"/>
      </w:pPr>
      <w:r>
        <w:separator/>
      </w:r>
    </w:p>
  </w:endnote>
  <w:endnote w:type="continuationSeparator" w:id="0">
    <w:p w:rsidR="00F94480" w:rsidRDefault="00F94480" w:rsidP="00FD5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480" w:rsidRDefault="00F94480" w:rsidP="00FD5040">
      <w:pPr>
        <w:spacing w:after="0" w:line="240" w:lineRule="auto"/>
      </w:pPr>
      <w:r>
        <w:separator/>
      </w:r>
    </w:p>
  </w:footnote>
  <w:footnote w:type="continuationSeparator" w:id="0">
    <w:p w:rsidR="00F94480" w:rsidRDefault="00F94480" w:rsidP="00FD5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40" w:rsidRDefault="007C381E">
    <w:pPr>
      <w:pStyle w:val="Header"/>
    </w:pPr>
    <w:r>
      <w:t>2</w:t>
    </w:r>
    <w:r w:rsidR="00FD5040">
      <w:t>.kol</w:t>
    </w:r>
    <w:r w:rsidR="00C87CBD">
      <w:t>o</w:t>
    </w:r>
    <w:r w:rsidR="005A0824">
      <w:t>kvij AV</w:t>
    </w:r>
    <w:r w:rsidR="00FD5040">
      <w:ptab w:relativeTo="margin" w:alignment="center" w:leader="none"/>
    </w:r>
    <w:r w:rsidR="005A0824">
      <w:t>14.06</w:t>
    </w:r>
    <w:r w:rsidR="008A5091">
      <w:t>.2016</w:t>
    </w:r>
    <w:r w:rsidR="00FD5040">
      <w:t>.</w:t>
    </w:r>
    <w:r w:rsidR="00FD5040">
      <w:ptab w:relativeTo="margin" w:alignment="right" w:leader="none"/>
    </w:r>
    <w:r w:rsidR="00FD5040">
      <w:t>Ime i prezime:</w:t>
    </w:r>
  </w:p>
  <w:p w:rsidR="005A0824" w:rsidRDefault="005A0824" w:rsidP="005A0824">
    <w:pPr>
      <w:pStyle w:val="Header"/>
      <w:jc w:val="center"/>
    </w:pPr>
    <w:r>
      <w:t>OET 2, preddiplomski studij elektrotehnike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40"/>
    <w:rsid w:val="00001DC3"/>
    <w:rsid w:val="00033E5F"/>
    <w:rsid w:val="000358E5"/>
    <w:rsid w:val="00061396"/>
    <w:rsid w:val="00095503"/>
    <w:rsid w:val="000C03C7"/>
    <w:rsid w:val="000C1F55"/>
    <w:rsid w:val="00114DE8"/>
    <w:rsid w:val="00152CA0"/>
    <w:rsid w:val="001A2FA0"/>
    <w:rsid w:val="001A4976"/>
    <w:rsid w:val="001D6AD8"/>
    <w:rsid w:val="002217D0"/>
    <w:rsid w:val="00243541"/>
    <w:rsid w:val="00280E32"/>
    <w:rsid w:val="002A2A83"/>
    <w:rsid w:val="00303D79"/>
    <w:rsid w:val="003129EB"/>
    <w:rsid w:val="00320F42"/>
    <w:rsid w:val="003401DC"/>
    <w:rsid w:val="00340523"/>
    <w:rsid w:val="00360559"/>
    <w:rsid w:val="00387166"/>
    <w:rsid w:val="003902BE"/>
    <w:rsid w:val="00391ED6"/>
    <w:rsid w:val="003B26BF"/>
    <w:rsid w:val="003D5AA3"/>
    <w:rsid w:val="00403FD2"/>
    <w:rsid w:val="00410959"/>
    <w:rsid w:val="0043691E"/>
    <w:rsid w:val="004573B3"/>
    <w:rsid w:val="00464AAE"/>
    <w:rsid w:val="0048743C"/>
    <w:rsid w:val="004E3BF8"/>
    <w:rsid w:val="00507C9E"/>
    <w:rsid w:val="00516A70"/>
    <w:rsid w:val="00526EF2"/>
    <w:rsid w:val="00560D44"/>
    <w:rsid w:val="005A0824"/>
    <w:rsid w:val="005C241E"/>
    <w:rsid w:val="005D0FAD"/>
    <w:rsid w:val="00626A02"/>
    <w:rsid w:val="0063326E"/>
    <w:rsid w:val="00636EDA"/>
    <w:rsid w:val="006672FF"/>
    <w:rsid w:val="006741A6"/>
    <w:rsid w:val="00675575"/>
    <w:rsid w:val="006C4054"/>
    <w:rsid w:val="0074188F"/>
    <w:rsid w:val="0075212C"/>
    <w:rsid w:val="00765AC9"/>
    <w:rsid w:val="007A47AF"/>
    <w:rsid w:val="007C12A3"/>
    <w:rsid w:val="007C381E"/>
    <w:rsid w:val="007D7EC6"/>
    <w:rsid w:val="007E3F2C"/>
    <w:rsid w:val="00803678"/>
    <w:rsid w:val="0080372B"/>
    <w:rsid w:val="00837C10"/>
    <w:rsid w:val="00837EBB"/>
    <w:rsid w:val="008405AE"/>
    <w:rsid w:val="008A099D"/>
    <w:rsid w:val="008A5091"/>
    <w:rsid w:val="008E6E56"/>
    <w:rsid w:val="008F2494"/>
    <w:rsid w:val="008F45B5"/>
    <w:rsid w:val="00907AA0"/>
    <w:rsid w:val="009101D7"/>
    <w:rsid w:val="009674C3"/>
    <w:rsid w:val="009C03D6"/>
    <w:rsid w:val="009C0B1D"/>
    <w:rsid w:val="00A07291"/>
    <w:rsid w:val="00A201A5"/>
    <w:rsid w:val="00A431BF"/>
    <w:rsid w:val="00A57974"/>
    <w:rsid w:val="00A64149"/>
    <w:rsid w:val="00A67A3A"/>
    <w:rsid w:val="00A72241"/>
    <w:rsid w:val="00A976F3"/>
    <w:rsid w:val="00AA0A27"/>
    <w:rsid w:val="00B170BA"/>
    <w:rsid w:val="00B64012"/>
    <w:rsid w:val="00B91CED"/>
    <w:rsid w:val="00C1741D"/>
    <w:rsid w:val="00C47616"/>
    <w:rsid w:val="00C5110A"/>
    <w:rsid w:val="00C75EB5"/>
    <w:rsid w:val="00C87CBD"/>
    <w:rsid w:val="00CA0A2C"/>
    <w:rsid w:val="00CA76CF"/>
    <w:rsid w:val="00CF3525"/>
    <w:rsid w:val="00D0176D"/>
    <w:rsid w:val="00D11B14"/>
    <w:rsid w:val="00D17A81"/>
    <w:rsid w:val="00D26672"/>
    <w:rsid w:val="00D34E8A"/>
    <w:rsid w:val="00D965BC"/>
    <w:rsid w:val="00DB7A53"/>
    <w:rsid w:val="00DE2C38"/>
    <w:rsid w:val="00DE6572"/>
    <w:rsid w:val="00EB1521"/>
    <w:rsid w:val="00EF257B"/>
    <w:rsid w:val="00EF6AB0"/>
    <w:rsid w:val="00F002CC"/>
    <w:rsid w:val="00F06A50"/>
    <w:rsid w:val="00F14186"/>
    <w:rsid w:val="00F42D38"/>
    <w:rsid w:val="00F52750"/>
    <w:rsid w:val="00F94480"/>
    <w:rsid w:val="00FA7DC1"/>
    <w:rsid w:val="00FB397E"/>
    <w:rsid w:val="00FD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5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040"/>
  </w:style>
  <w:style w:type="paragraph" w:styleId="Footer">
    <w:name w:val="footer"/>
    <w:basedOn w:val="Normal"/>
    <w:link w:val="FooterChar"/>
    <w:uiPriority w:val="99"/>
    <w:unhideWhenUsed/>
    <w:rsid w:val="00FD5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040"/>
  </w:style>
  <w:style w:type="paragraph" w:styleId="BalloonText">
    <w:name w:val="Balloon Text"/>
    <w:basedOn w:val="Normal"/>
    <w:link w:val="BalloonTextChar"/>
    <w:uiPriority w:val="99"/>
    <w:semiHidden/>
    <w:unhideWhenUsed/>
    <w:rsid w:val="00FD5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0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5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040"/>
  </w:style>
  <w:style w:type="paragraph" w:styleId="Footer">
    <w:name w:val="footer"/>
    <w:basedOn w:val="Normal"/>
    <w:link w:val="FooterChar"/>
    <w:uiPriority w:val="99"/>
    <w:unhideWhenUsed/>
    <w:rsid w:val="00FD5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040"/>
  </w:style>
  <w:style w:type="paragraph" w:styleId="BalloonText">
    <w:name w:val="Balloon Text"/>
    <w:basedOn w:val="Normal"/>
    <w:link w:val="BalloonTextChar"/>
    <w:uiPriority w:val="99"/>
    <w:semiHidden/>
    <w:unhideWhenUsed/>
    <w:rsid w:val="00FD5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0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Microsoft_Visio_2003-2010_Drawing3.vsd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Visio_2003-2010_Drawing2.vsd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1.vsd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14A66ED6-ECB1-45C0-A474-99C7BA80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Hederic</dc:creator>
  <cp:lastModifiedBy>Zeljko Hederic</cp:lastModifiedBy>
  <cp:revision>21</cp:revision>
  <cp:lastPrinted>2015-05-07T09:57:00Z</cp:lastPrinted>
  <dcterms:created xsi:type="dcterms:W3CDTF">2016-06-06T09:19:00Z</dcterms:created>
  <dcterms:modified xsi:type="dcterms:W3CDTF">2016-06-07T09:00:00Z</dcterms:modified>
</cp:coreProperties>
</file>