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="001A1089" w:rsidRPr="001A1089">
              <w:rPr>
                <w:b/>
              </w:rPr>
              <w:t>Odnos duljina stranica i veličina unutarnjih kutova u trokutu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0A06EF" w:rsidP="00A54BB8">
            <w:pPr>
              <w:spacing w:line="240" w:lineRule="auto"/>
              <w:rPr>
                <w:sz w:val="14"/>
                <w:szCs w:val="16"/>
              </w:rPr>
            </w:pPr>
            <w:r w:rsidRPr="000A06EF">
              <w:rPr>
                <w:b/>
                <w:bCs/>
                <w:noProof/>
              </w:rPr>
              <w:pict>
                <v:oval id="_x0000_s1034" style="position:absolute;margin-left:402.95pt;margin-top:9pt;width:49.5pt;height:34.5pt;z-index:251659264" fillcolor="#d8d8d8 [2732]" strokeweight="2.25pt">
                  <v:textbox>
                    <w:txbxContent>
                      <w:p w:rsidR="00CC2566" w:rsidRPr="00CC2566" w:rsidRDefault="00CC2566" w:rsidP="00CC25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CC2566"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trokuta, vrste trokuta i vrste kutova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istražiti i primjenjivati pravilo odnosa duljina stranica i veličina unutarnjih kutova trokuta</w:t>
            </w:r>
          </w:p>
          <w:p w:rsidR="00A54BB8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istražiti kada možemo nacrtati trokut i otkriti nejednakost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sposobnosti razumijevanja matematičkih zakonitosti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jačati sposobnost zaključivanja pri praktičnoj primjeni tih pravila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primjenjivati i rabiti prethodno stečena znanja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rabljenja matematičke notacije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</w:t>
            </w:r>
            <w:proofErr w:type="spellStart"/>
            <w:r>
              <w:rPr>
                <w:sz w:val="20"/>
                <w:szCs w:val="20"/>
              </w:rPr>
              <w:t>apleti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Default="00D9215D" w:rsidP="001D7DA7"/>
    <w:p w:rsidR="008A7350" w:rsidRDefault="000A06EF" w:rsidP="001D7DA7">
      <w:hyperlink r:id="rId6" w:history="1">
        <w:r w:rsidR="008A7350" w:rsidRPr="0083331E">
          <w:rPr>
            <w:rStyle w:val="Hiperveza"/>
          </w:rPr>
          <w:t>http://www.geogebratube.org/book/title/id/272303#</w:t>
        </w:r>
      </w:hyperlink>
    </w:p>
    <w:p w:rsidR="008A7350" w:rsidRDefault="008A7350" w:rsidP="001D7DA7"/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e-učionica 6 razred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Pr="008A7350">
        <w:rPr>
          <w:i/>
        </w:rPr>
        <w:t>Kolegij: e-učionica - matematike - 6. razred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 w:rsidRPr="008A7350">
        <w:t xml:space="preserve">Lako uočljiva poveznica na </w:t>
      </w:r>
      <w:r w:rsidRPr="008A7350">
        <w:rPr>
          <w:i/>
        </w:rPr>
        <w:t>Odnos duljina stranica i veličina kutova trokuta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3C0C5F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2B7996" w:rsidRPr="002B7996" w:rsidRDefault="002B7996" w:rsidP="002B7996">
            <w:pPr>
              <w:ind w:left="360"/>
            </w:pPr>
            <w:proofErr w:type="spellStart"/>
            <w:r w:rsidRPr="002B7996">
              <w:t>aplet</w:t>
            </w:r>
            <w:proofErr w:type="spellEnd"/>
            <w:r>
              <w:t xml:space="preserve"> 1</w:t>
            </w:r>
            <w:r w:rsidRPr="002B7996">
              <w:t>: Motivacijski zadatak: sastavi trokut (vrste trokuta)</w:t>
            </w:r>
          </w:p>
          <w:p w:rsidR="001D7DA7" w:rsidRPr="00D610F3" w:rsidRDefault="00D610F3" w:rsidP="00D610F3">
            <w:pPr>
              <w:pStyle w:val="Odlomakpopisa"/>
              <w:numPr>
                <w:ilvl w:val="0"/>
                <w:numId w:val="16"/>
              </w:numPr>
            </w:pPr>
            <w:r>
              <w:t>s</w:t>
            </w:r>
            <w:r w:rsidRPr="00D610F3">
              <w:t>astavi</w:t>
            </w:r>
            <w:r>
              <w:t>ti</w:t>
            </w:r>
            <w:r w:rsidRPr="00D610F3">
              <w:t xml:space="preserve"> trokut iz zadanih dužina</w:t>
            </w:r>
          </w:p>
          <w:p w:rsidR="00D610F3" w:rsidRPr="00D610F3" w:rsidRDefault="00D610F3" w:rsidP="00D610F3">
            <w:pPr>
              <w:pStyle w:val="Odlomakpopisa"/>
              <w:numPr>
                <w:ilvl w:val="0"/>
                <w:numId w:val="16"/>
              </w:numPr>
            </w:pPr>
            <w:r w:rsidRPr="00D610F3">
              <w:t>ponoviti vrste trokuta</w:t>
            </w:r>
          </w:p>
          <w:p w:rsidR="00D610F3" w:rsidRPr="00D610F3" w:rsidRDefault="00D610F3" w:rsidP="00D610F3">
            <w:pPr>
              <w:pStyle w:val="Odlomakpopisa"/>
              <w:numPr>
                <w:ilvl w:val="0"/>
                <w:numId w:val="16"/>
              </w:numPr>
            </w:pPr>
            <w:r w:rsidRPr="00D610F3">
              <w:t>uočiti da konstrukcija trokuta nije uvijek moguća</w:t>
            </w:r>
          </w:p>
          <w:p w:rsidR="00D610F3" w:rsidRPr="001F29E9" w:rsidRDefault="00D610F3" w:rsidP="001D18D4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2. GLAVNI DIO SATA (25 minuta) </w:t>
            </w:r>
          </w:p>
          <w:p w:rsidR="002B7996" w:rsidRDefault="002B7996" w:rsidP="002B7996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2: </w:t>
            </w:r>
            <w:r w:rsidRPr="002B7996">
              <w:t>Odnos stranica i kutova trokuta (raznostraničan trokut)</w:t>
            </w:r>
          </w:p>
          <w:p w:rsidR="00D610F3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precrtati tablicu u bilježnicu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istraživanjem u </w:t>
            </w:r>
            <w:proofErr w:type="spellStart"/>
            <w:r>
              <w:t>apletu</w:t>
            </w:r>
            <w:proofErr w:type="spellEnd"/>
            <w:r>
              <w:t xml:space="preserve"> popuniti tablicu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F245EF" w:rsidRPr="002B7996" w:rsidRDefault="00F245EF" w:rsidP="002B7996">
            <w:pPr>
              <w:ind w:left="360"/>
            </w:pPr>
          </w:p>
          <w:p w:rsidR="00F245EF" w:rsidRDefault="002B7996" w:rsidP="00F245EF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3: </w:t>
            </w:r>
            <w:r w:rsidRPr="002B7996">
              <w:t>Odnos stranica i kutova trokuta (jednakokračan trokut)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F245EF" w:rsidRDefault="00F245EF" w:rsidP="002B7996">
            <w:pPr>
              <w:ind w:left="360"/>
            </w:pPr>
          </w:p>
          <w:p w:rsidR="002B7996" w:rsidRDefault="002B7996" w:rsidP="002B7996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4: </w:t>
            </w:r>
            <w:r w:rsidRPr="002B7996">
              <w:t>Odnos duljina stranica trokuta</w:t>
            </w:r>
          </w:p>
          <w:p w:rsidR="000D20EA" w:rsidRDefault="000D20EA" w:rsidP="000D20EA">
            <w:pPr>
              <w:pStyle w:val="Odlomakpopisa"/>
              <w:numPr>
                <w:ilvl w:val="0"/>
                <w:numId w:val="17"/>
              </w:numPr>
            </w:pPr>
            <w:r>
              <w:t>precrtati tablicu u bilježnicu</w:t>
            </w:r>
          </w:p>
          <w:p w:rsidR="000D20EA" w:rsidRDefault="000D20EA" w:rsidP="000D20EA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istraživanjem u </w:t>
            </w:r>
            <w:proofErr w:type="spellStart"/>
            <w:r>
              <w:t>apletu</w:t>
            </w:r>
            <w:proofErr w:type="spellEnd"/>
            <w:r>
              <w:t xml:space="preserve"> popuniti tablicu</w:t>
            </w:r>
          </w:p>
          <w:p w:rsidR="000D20EA" w:rsidRDefault="000D20EA" w:rsidP="000D20EA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CE29AB" w:rsidRDefault="00CE29AB" w:rsidP="002B7996">
            <w:pPr>
              <w:spacing w:line="360" w:lineRule="auto"/>
              <w:ind w:left="426"/>
              <w:jc w:val="both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I PONAVLJANJE (10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B2EFA" w:rsidRDefault="009B2EFA" w:rsidP="003D5433">
            <w:pPr>
              <w:ind w:left="360"/>
            </w:pPr>
            <w:r>
              <w:t xml:space="preserve">Napomena: iduće dvije vježbe nalaze se u istom </w:t>
            </w:r>
            <w:proofErr w:type="spellStart"/>
            <w:r>
              <w:t>apletu</w:t>
            </w:r>
            <w:proofErr w:type="spellEnd"/>
            <w:r>
              <w:t xml:space="preserve"> jedna ispod druge.</w:t>
            </w:r>
          </w:p>
          <w:p w:rsidR="009B2EFA" w:rsidRDefault="009B2EFA" w:rsidP="003D5433">
            <w:pPr>
              <w:ind w:left="360"/>
            </w:pPr>
          </w:p>
          <w:p w:rsidR="009B2EFA" w:rsidRDefault="009B2EFA" w:rsidP="003D5433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>: Stranice i kutovi trokuta</w:t>
            </w:r>
          </w:p>
          <w:p w:rsidR="003D5433" w:rsidRDefault="003D5433" w:rsidP="009B2EFA">
            <w:pPr>
              <w:pStyle w:val="Odlomakpopisa"/>
              <w:numPr>
                <w:ilvl w:val="0"/>
                <w:numId w:val="18"/>
              </w:numPr>
            </w:pPr>
            <w:r>
              <w:t>Vježba</w:t>
            </w:r>
            <w:r w:rsidR="009B2EFA">
              <w:t xml:space="preserve"> 1</w:t>
            </w:r>
            <w:r>
              <w:t>: Poredaj stranice po duljini</w:t>
            </w:r>
          </w:p>
          <w:p w:rsidR="003D5433" w:rsidRDefault="003D5433" w:rsidP="009B2EFA">
            <w:pPr>
              <w:pStyle w:val="Odlomakpopisa"/>
              <w:numPr>
                <w:ilvl w:val="0"/>
                <w:numId w:val="18"/>
              </w:numPr>
            </w:pPr>
            <w:r>
              <w:t>Vježba</w:t>
            </w:r>
            <w:r w:rsidR="009B2EFA">
              <w:t xml:space="preserve"> 2</w:t>
            </w:r>
            <w:r>
              <w:t>: Poredaj kutove po veličini</w:t>
            </w:r>
          </w:p>
          <w:p w:rsidR="003413F5" w:rsidRPr="003D5433" w:rsidRDefault="003413F5" w:rsidP="000D20EA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3D5433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0B7B42">
              <w:rPr>
                <w:b/>
                <w:szCs w:val="20"/>
              </w:rPr>
              <w:t>5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1D7DA7" w:rsidRPr="000B7B42" w:rsidRDefault="001D7DA7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Pr="000B7B42" w:rsidRDefault="003413F5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D23601" w:rsidRDefault="00D23601">
      <w:pPr>
        <w:suppressAutoHyphens w:val="0"/>
        <w:spacing w:line="240" w:lineRule="auto"/>
      </w:pPr>
      <w:r>
        <w:br w:type="page"/>
      </w:r>
    </w:p>
    <w:p w:rsidR="00E17414" w:rsidRDefault="00E17414" w:rsidP="000B7B42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Pr="001A1089">
        <w:rPr>
          <w:b/>
        </w:rPr>
        <w:t>Odnos duljina stranica i veličina unutarnjih kutova u trokutu</w:t>
      </w:r>
    </w:p>
    <w:p w:rsidR="00E17414" w:rsidRDefault="00E17414" w:rsidP="00E17414">
      <w:pPr>
        <w:suppressAutoHyphens w:val="0"/>
        <w:spacing w:line="240" w:lineRule="auto"/>
      </w:pPr>
    </w:p>
    <w:p w:rsidR="00E17414" w:rsidRPr="00D44DA6" w:rsidRDefault="005B4F5A" w:rsidP="00E17414">
      <w:pPr>
        <w:suppressAutoHyphens w:val="0"/>
        <w:spacing w:line="240" w:lineRule="auto"/>
        <w:rPr>
          <w:u w:val="single"/>
        </w:rPr>
      </w:pPr>
      <w:r>
        <w:rPr>
          <w:u w:val="single"/>
        </w:rPr>
        <w:sym w:font="Webdings" w:char="F034"/>
      </w:r>
      <w:r w:rsidR="00D44DA6" w:rsidRPr="00D44DA6">
        <w:rPr>
          <w:u w:val="single"/>
        </w:rPr>
        <w:t xml:space="preserve">2: </w:t>
      </w:r>
      <w:r w:rsidR="00D44DA6" w:rsidRPr="002B7996">
        <w:rPr>
          <w:u w:val="single"/>
        </w:rPr>
        <w:t>Odnos stranica i kutova trokuta (raznostraničan trokut)</w:t>
      </w:r>
    </w:p>
    <w:p w:rsidR="00D44DA6" w:rsidRDefault="0096059C" w:rsidP="00E17414">
      <w:pPr>
        <w:suppressAutoHyphens w:val="0"/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3681730</wp:posOffset>
            </wp:positionH>
            <wp:positionV relativeFrom="paragraph">
              <wp:posOffset>110490</wp:posOffset>
            </wp:positionV>
            <wp:extent cx="2180590" cy="1685290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Reetkatablice"/>
        <w:tblW w:w="0" w:type="auto"/>
        <w:tblLook w:val="04A0"/>
      </w:tblPr>
      <w:tblGrid>
        <w:gridCol w:w="534"/>
        <w:gridCol w:w="1240"/>
        <w:gridCol w:w="1240"/>
        <w:gridCol w:w="1240"/>
        <w:gridCol w:w="1241"/>
      </w:tblGrid>
      <w:tr w:rsidR="003E006C" w:rsidTr="0096059C"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najdulja stranica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najveći kut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najkraća stranica</w:t>
            </w: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najmanji kut</w:t>
            </w: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1.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2.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3.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4.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5.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</w:tbl>
    <w:p w:rsidR="003E006C" w:rsidRDefault="003E006C" w:rsidP="005B4F5A">
      <w:pPr>
        <w:suppressAutoHyphens w:val="0"/>
        <w:spacing w:before="120" w:line="240" w:lineRule="auto"/>
      </w:pPr>
      <w:r w:rsidRPr="003E006C">
        <w:t>Kakva je veza između duljina stranica i veličina nasuprotnih kutova trokuta?</w:t>
      </w:r>
    </w:p>
    <w:p w:rsidR="003E006C" w:rsidRDefault="000B7B42" w:rsidP="005B4F5A">
      <w:pPr>
        <w:suppressAutoHyphens w:val="0"/>
        <w:spacing w:before="120" w:line="240" w:lineRule="auto"/>
      </w:pPr>
      <w:r>
        <w:t xml:space="preserve">Zaključak: </w:t>
      </w:r>
      <w:r w:rsidR="003E006C">
        <w:t>__________________________________________________________________</w:t>
      </w:r>
    </w:p>
    <w:p w:rsidR="003E006C" w:rsidRDefault="003E006C" w:rsidP="003E006C">
      <w:pPr>
        <w:suppressAutoHyphens w:val="0"/>
        <w:spacing w:before="120" w:line="240" w:lineRule="auto"/>
      </w:pPr>
      <w:r>
        <w:t>___________________________________________________________________________</w:t>
      </w:r>
    </w:p>
    <w:p w:rsidR="00D44DA6" w:rsidRDefault="00D44DA6" w:rsidP="00E17414">
      <w:pPr>
        <w:suppressAutoHyphens w:val="0"/>
        <w:spacing w:line="240" w:lineRule="auto"/>
      </w:pPr>
    </w:p>
    <w:p w:rsidR="005B4F5A" w:rsidRDefault="005B4F5A" w:rsidP="00E17414">
      <w:pPr>
        <w:suppressAutoHyphens w:val="0"/>
        <w:spacing w:line="240" w:lineRule="auto"/>
      </w:pPr>
    </w:p>
    <w:p w:rsidR="00D44DA6" w:rsidRPr="00D44DA6" w:rsidRDefault="005B4F5A" w:rsidP="00D44DA6">
      <w:pPr>
        <w:rPr>
          <w:u w:val="single"/>
        </w:rPr>
      </w:pPr>
      <w:r>
        <w:rPr>
          <w:u w:val="single"/>
        </w:rPr>
        <w:sym w:font="Webdings" w:char="F034"/>
      </w:r>
      <w:r w:rsidR="00D44DA6" w:rsidRPr="00D44DA6">
        <w:rPr>
          <w:u w:val="single"/>
        </w:rPr>
        <w:t xml:space="preserve">3: </w:t>
      </w:r>
      <w:r w:rsidR="00D44DA6" w:rsidRPr="002B7996">
        <w:rPr>
          <w:u w:val="single"/>
        </w:rPr>
        <w:t>Odnos stranica i kutova trokuta (jednakokračan trokut)</w:t>
      </w:r>
    </w:p>
    <w:p w:rsidR="00D44DA6" w:rsidRDefault="00D44DA6" w:rsidP="00E17414">
      <w:pPr>
        <w:suppressAutoHyphens w:val="0"/>
        <w:spacing w:line="240" w:lineRule="auto"/>
      </w:pPr>
    </w:p>
    <w:p w:rsidR="00823E9F" w:rsidRDefault="00823E9F" w:rsidP="00823E9F">
      <w:pPr>
        <w:suppressAutoHyphens w:val="0"/>
        <w:spacing w:line="240" w:lineRule="auto"/>
      </w:pPr>
      <w:r>
        <w:t>Kakvi su kutovi nasuprot krakovima?</w:t>
      </w:r>
    </w:p>
    <w:p w:rsidR="000B7B42" w:rsidRDefault="000B7B42" w:rsidP="000B7B42">
      <w:pPr>
        <w:suppressAutoHyphens w:val="0"/>
        <w:spacing w:before="120" w:line="240" w:lineRule="auto"/>
      </w:pPr>
      <w:r>
        <w:t>Zaključak: __________________________________________________________________</w:t>
      </w:r>
    </w:p>
    <w:p w:rsidR="000B7B42" w:rsidRDefault="000B7B42" w:rsidP="000B7B42">
      <w:pPr>
        <w:suppressAutoHyphens w:val="0"/>
        <w:spacing w:before="120" w:line="240" w:lineRule="auto"/>
      </w:pPr>
      <w:r>
        <w:t>___________________________________________________________________________</w:t>
      </w:r>
    </w:p>
    <w:p w:rsidR="00D44DA6" w:rsidRDefault="00D44DA6" w:rsidP="00E17414">
      <w:pPr>
        <w:suppressAutoHyphens w:val="0"/>
        <w:spacing w:line="240" w:lineRule="auto"/>
      </w:pPr>
    </w:p>
    <w:p w:rsidR="00823E9F" w:rsidRDefault="00823E9F" w:rsidP="00823E9F">
      <w:pPr>
        <w:suppressAutoHyphens w:val="0"/>
        <w:spacing w:line="240" w:lineRule="auto"/>
      </w:pPr>
      <w:r>
        <w:t xml:space="preserve">Kakvi su kutovi u </w:t>
      </w:r>
      <w:proofErr w:type="spellStart"/>
      <w:r>
        <w:t>jednakostraničnom</w:t>
      </w:r>
      <w:proofErr w:type="spellEnd"/>
      <w:r>
        <w:t xml:space="preserve"> trokutu?</w:t>
      </w:r>
    </w:p>
    <w:p w:rsidR="000B7B42" w:rsidRDefault="000B7B42" w:rsidP="000B7B42">
      <w:pPr>
        <w:suppressAutoHyphens w:val="0"/>
        <w:spacing w:before="120" w:line="240" w:lineRule="auto"/>
      </w:pPr>
      <w:r>
        <w:t>Zaključak: __________________________________________________________________</w:t>
      </w:r>
    </w:p>
    <w:p w:rsidR="000B7B42" w:rsidRDefault="000B7B42" w:rsidP="000B7B42">
      <w:pPr>
        <w:suppressAutoHyphens w:val="0"/>
        <w:spacing w:before="120" w:line="240" w:lineRule="auto"/>
      </w:pPr>
      <w:r>
        <w:t>___________________________________________________________________________</w:t>
      </w:r>
    </w:p>
    <w:p w:rsidR="00823E9F" w:rsidRDefault="00823E9F" w:rsidP="00E17414">
      <w:pPr>
        <w:suppressAutoHyphens w:val="0"/>
        <w:spacing w:line="240" w:lineRule="auto"/>
      </w:pPr>
    </w:p>
    <w:p w:rsidR="00823E9F" w:rsidRDefault="00823E9F" w:rsidP="00E17414">
      <w:pPr>
        <w:suppressAutoHyphens w:val="0"/>
        <w:spacing w:line="240" w:lineRule="auto"/>
      </w:pPr>
    </w:p>
    <w:p w:rsidR="00D44DA6" w:rsidRPr="00D44DA6" w:rsidRDefault="005B4F5A" w:rsidP="00D44DA6">
      <w:pPr>
        <w:rPr>
          <w:u w:val="single"/>
        </w:rPr>
      </w:pPr>
      <w:r>
        <w:rPr>
          <w:u w:val="single"/>
        </w:rPr>
        <w:sym w:font="Webdings" w:char="F034"/>
      </w:r>
      <w:r w:rsidR="00D44DA6" w:rsidRPr="00D44DA6">
        <w:rPr>
          <w:u w:val="single"/>
        </w:rPr>
        <w:t xml:space="preserve">4: </w:t>
      </w:r>
      <w:r w:rsidR="00D44DA6" w:rsidRPr="002B7996">
        <w:rPr>
          <w:u w:val="single"/>
        </w:rPr>
        <w:t>Odnos duljina stranica trokuta</w:t>
      </w:r>
    </w:p>
    <w:p w:rsidR="00D44DA6" w:rsidRDefault="00D44DA6" w:rsidP="00E17414">
      <w:pPr>
        <w:suppressAutoHyphens w:val="0"/>
        <w:spacing w:line="240" w:lineRule="auto"/>
      </w:pPr>
    </w:p>
    <w:tbl>
      <w:tblPr>
        <w:tblStyle w:val="Reetkatablice"/>
        <w:tblW w:w="0" w:type="auto"/>
        <w:tblLook w:val="04A0"/>
      </w:tblPr>
      <w:tblGrid>
        <w:gridCol w:w="817"/>
        <w:gridCol w:w="992"/>
        <w:gridCol w:w="2268"/>
        <w:gridCol w:w="2552"/>
      </w:tblGrid>
      <w:tr w:rsidR="005B4F5A" w:rsidTr="005B4F5A">
        <w:trPr>
          <w:trHeight w:val="610"/>
        </w:trPr>
        <w:tc>
          <w:tcPr>
            <w:tcW w:w="817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>a</w:t>
            </w:r>
          </w:p>
        </w:tc>
        <w:tc>
          <w:tcPr>
            <w:tcW w:w="99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>b + c</w:t>
            </w:r>
          </w:p>
        </w:tc>
        <w:tc>
          <w:tcPr>
            <w:tcW w:w="2268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>Usporedi a i b+c</w:t>
            </w:r>
          </w:p>
          <w:p w:rsidR="005B4F5A" w:rsidRDefault="005B4F5A" w:rsidP="005B4F5A">
            <w:pPr>
              <w:suppressAutoHyphens w:val="0"/>
              <w:spacing w:line="240" w:lineRule="auto"/>
              <w:jc w:val="center"/>
            </w:pPr>
            <w:r>
              <w:t xml:space="preserve">(u </w:t>
            </w:r>
            <w:r>
              <w:sym w:font="Wingdings 2" w:char="F081"/>
            </w:r>
            <w:r>
              <w:t xml:space="preserve"> upiši &lt;, =, &gt;)</w:t>
            </w:r>
          </w:p>
        </w:tc>
        <w:tc>
          <w:tcPr>
            <w:tcW w:w="255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>Moguća konstrukcija trokuta (upiši da ili ne)</w:t>
            </w:r>
          </w:p>
        </w:tc>
      </w:tr>
      <w:tr w:rsidR="005B4F5A" w:rsidTr="005B4F5A">
        <w:trPr>
          <w:trHeight w:val="395"/>
        </w:trPr>
        <w:tc>
          <w:tcPr>
            <w:tcW w:w="817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>a &lt; b + c</w:t>
            </w:r>
          </w:p>
        </w:tc>
        <w:tc>
          <w:tcPr>
            <w:tcW w:w="255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>da</w:t>
            </w:r>
          </w:p>
        </w:tc>
      </w:tr>
      <w:tr w:rsidR="005B4F5A" w:rsidTr="005B4F5A">
        <w:trPr>
          <w:trHeight w:val="395"/>
        </w:trPr>
        <w:tc>
          <w:tcPr>
            <w:tcW w:w="817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  <w:r>
              <w:t xml:space="preserve">a </w:t>
            </w:r>
            <w:r>
              <w:sym w:font="Wingdings 2" w:char="F081"/>
            </w:r>
            <w:r>
              <w:t xml:space="preserve"> b + c</w:t>
            </w:r>
          </w:p>
        </w:tc>
        <w:tc>
          <w:tcPr>
            <w:tcW w:w="255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</w:tr>
      <w:tr w:rsidR="005B4F5A" w:rsidTr="005B4F5A">
        <w:trPr>
          <w:trHeight w:val="395"/>
        </w:trPr>
        <w:tc>
          <w:tcPr>
            <w:tcW w:w="817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5B4F5A" w:rsidRDefault="005B4F5A" w:rsidP="008A1B4B">
            <w:pPr>
              <w:suppressAutoHyphens w:val="0"/>
              <w:spacing w:line="240" w:lineRule="auto"/>
              <w:jc w:val="center"/>
            </w:pPr>
            <w:r>
              <w:t xml:space="preserve">a </w:t>
            </w:r>
            <w:r>
              <w:sym w:font="Wingdings 2" w:char="F081"/>
            </w:r>
            <w:r>
              <w:t xml:space="preserve"> b + c</w:t>
            </w:r>
          </w:p>
        </w:tc>
        <w:tc>
          <w:tcPr>
            <w:tcW w:w="255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</w:tr>
      <w:tr w:rsidR="005B4F5A" w:rsidTr="005B4F5A">
        <w:trPr>
          <w:trHeight w:val="395"/>
        </w:trPr>
        <w:tc>
          <w:tcPr>
            <w:tcW w:w="817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5B4F5A" w:rsidRDefault="005B4F5A" w:rsidP="00D57EEA">
            <w:pPr>
              <w:suppressAutoHyphens w:val="0"/>
              <w:spacing w:line="240" w:lineRule="auto"/>
              <w:jc w:val="center"/>
            </w:pPr>
            <w:r>
              <w:t xml:space="preserve">a </w:t>
            </w:r>
            <w:r>
              <w:sym w:font="Wingdings 2" w:char="F081"/>
            </w:r>
            <w:r>
              <w:t xml:space="preserve"> b + c</w:t>
            </w:r>
          </w:p>
        </w:tc>
        <w:tc>
          <w:tcPr>
            <w:tcW w:w="255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</w:tr>
      <w:tr w:rsidR="005B4F5A" w:rsidTr="005B4F5A">
        <w:trPr>
          <w:trHeight w:val="395"/>
        </w:trPr>
        <w:tc>
          <w:tcPr>
            <w:tcW w:w="817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5B4F5A" w:rsidRDefault="005B4F5A" w:rsidP="00B815B0">
            <w:pPr>
              <w:suppressAutoHyphens w:val="0"/>
              <w:spacing w:line="240" w:lineRule="auto"/>
              <w:jc w:val="center"/>
            </w:pPr>
            <w:r>
              <w:t xml:space="preserve">a </w:t>
            </w:r>
            <w:r>
              <w:sym w:font="Wingdings 2" w:char="F081"/>
            </w:r>
            <w:r>
              <w:t xml:space="preserve"> b + c</w:t>
            </w:r>
          </w:p>
        </w:tc>
        <w:tc>
          <w:tcPr>
            <w:tcW w:w="2552" w:type="dxa"/>
            <w:vAlign w:val="center"/>
          </w:tcPr>
          <w:p w:rsidR="005B4F5A" w:rsidRDefault="005B4F5A" w:rsidP="0045022F">
            <w:pPr>
              <w:suppressAutoHyphens w:val="0"/>
              <w:spacing w:line="240" w:lineRule="auto"/>
              <w:jc w:val="center"/>
            </w:pPr>
          </w:p>
        </w:tc>
      </w:tr>
    </w:tbl>
    <w:p w:rsidR="005B4F5A" w:rsidRDefault="000B7B42" w:rsidP="000B7B42">
      <w:pPr>
        <w:suppressAutoHyphens w:val="0"/>
        <w:spacing w:before="120" w:line="240" w:lineRule="auto"/>
      </w:pPr>
      <w:r>
        <w:t>Kakva mora biti duljina svake stranice trokuta u odnosu na duljine preostalih dviju stranica trokuta da bi mogli konstruirati trokut?</w:t>
      </w:r>
    </w:p>
    <w:p w:rsidR="000B7B42" w:rsidRDefault="000B7B42" w:rsidP="000B7B42">
      <w:pPr>
        <w:suppressAutoHyphens w:val="0"/>
        <w:spacing w:before="120" w:line="240" w:lineRule="auto"/>
      </w:pPr>
      <w:r>
        <w:t>Zaključak: __________________________________________________________________</w:t>
      </w:r>
    </w:p>
    <w:p w:rsidR="000B7B42" w:rsidRDefault="000B7B42" w:rsidP="000B7B42">
      <w:pPr>
        <w:suppressAutoHyphens w:val="0"/>
        <w:spacing w:before="120" w:line="240" w:lineRule="auto"/>
      </w:pPr>
      <w:r>
        <w:t>___________________________________________________________________________</w:t>
      </w:r>
    </w:p>
    <w:p w:rsidR="000B7B42" w:rsidRDefault="000B7B42" w:rsidP="000B7B42">
      <w:pPr>
        <w:suppressAutoHyphens w:val="0"/>
        <w:spacing w:before="120" w:line="240" w:lineRule="auto"/>
      </w:pPr>
      <w:r>
        <w:t>___________________________________________________________________________</w:t>
      </w:r>
    </w:p>
    <w:p w:rsidR="005B4F5A" w:rsidRDefault="005B4F5A" w:rsidP="000B7B42">
      <w:pPr>
        <w:suppressAutoHyphens w:val="0"/>
        <w:spacing w:before="120" w:line="240" w:lineRule="auto"/>
      </w:pPr>
      <w:r>
        <w:t>Svojstvo: ___________________________________________________________________</w:t>
      </w:r>
    </w:p>
    <w:p w:rsidR="005B4F5A" w:rsidRDefault="005B4F5A" w:rsidP="005B4F5A">
      <w:pPr>
        <w:suppressAutoHyphens w:val="0"/>
        <w:spacing w:before="120" w:line="240" w:lineRule="auto"/>
      </w:pPr>
      <w:r>
        <w:t>___________________________________________________________________________</w:t>
      </w:r>
    </w:p>
    <w:sectPr w:rsidR="005B4F5A" w:rsidSect="000B7B42">
      <w:pgSz w:w="11906" w:h="16838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18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16"/>
  </w:num>
  <w:num w:numId="14">
    <w:abstractNumId w:val="2"/>
  </w:num>
  <w:num w:numId="15">
    <w:abstractNumId w:val="19"/>
  </w:num>
  <w:num w:numId="16">
    <w:abstractNumId w:val="3"/>
  </w:num>
  <w:num w:numId="17">
    <w:abstractNumId w:val="7"/>
  </w:num>
  <w:num w:numId="18">
    <w:abstractNumId w:val="17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A06EF"/>
    <w:rsid w:val="000B7B42"/>
    <w:rsid w:val="000D20EA"/>
    <w:rsid w:val="000E3146"/>
    <w:rsid w:val="000F2C6C"/>
    <w:rsid w:val="00137EA4"/>
    <w:rsid w:val="00161ADB"/>
    <w:rsid w:val="00185E5D"/>
    <w:rsid w:val="001A1089"/>
    <w:rsid w:val="001A2C98"/>
    <w:rsid w:val="001B2BF5"/>
    <w:rsid w:val="001D18D4"/>
    <w:rsid w:val="001D7DA7"/>
    <w:rsid w:val="001F29E9"/>
    <w:rsid w:val="0020385E"/>
    <w:rsid w:val="002039D8"/>
    <w:rsid w:val="00217D55"/>
    <w:rsid w:val="00225C62"/>
    <w:rsid w:val="002309BF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C0C5F"/>
    <w:rsid w:val="003D5433"/>
    <w:rsid w:val="003E006C"/>
    <w:rsid w:val="003E75BA"/>
    <w:rsid w:val="0046402A"/>
    <w:rsid w:val="00465D30"/>
    <w:rsid w:val="004829D0"/>
    <w:rsid w:val="00484C20"/>
    <w:rsid w:val="00490CAE"/>
    <w:rsid w:val="004E1656"/>
    <w:rsid w:val="005347A2"/>
    <w:rsid w:val="00540A56"/>
    <w:rsid w:val="00551DBD"/>
    <w:rsid w:val="0058116E"/>
    <w:rsid w:val="005B4F5A"/>
    <w:rsid w:val="005C4B2B"/>
    <w:rsid w:val="005F2E02"/>
    <w:rsid w:val="00614099"/>
    <w:rsid w:val="00614C39"/>
    <w:rsid w:val="00622B90"/>
    <w:rsid w:val="00623942"/>
    <w:rsid w:val="0062726B"/>
    <w:rsid w:val="0063203F"/>
    <w:rsid w:val="00645644"/>
    <w:rsid w:val="00661BEA"/>
    <w:rsid w:val="00687F47"/>
    <w:rsid w:val="00693407"/>
    <w:rsid w:val="006C770F"/>
    <w:rsid w:val="006D0037"/>
    <w:rsid w:val="00703487"/>
    <w:rsid w:val="00722C94"/>
    <w:rsid w:val="007602DE"/>
    <w:rsid w:val="00760F45"/>
    <w:rsid w:val="007D7CF6"/>
    <w:rsid w:val="007E237D"/>
    <w:rsid w:val="00810A93"/>
    <w:rsid w:val="00822F56"/>
    <w:rsid w:val="00823E9F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91262C"/>
    <w:rsid w:val="0091345A"/>
    <w:rsid w:val="009246D4"/>
    <w:rsid w:val="0096059C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A0625B"/>
    <w:rsid w:val="00A101F2"/>
    <w:rsid w:val="00A54BB8"/>
    <w:rsid w:val="00B558C9"/>
    <w:rsid w:val="00BD0E36"/>
    <w:rsid w:val="00BE2B27"/>
    <w:rsid w:val="00C244F5"/>
    <w:rsid w:val="00C27883"/>
    <w:rsid w:val="00C60B27"/>
    <w:rsid w:val="00CC04AF"/>
    <w:rsid w:val="00CC2566"/>
    <w:rsid w:val="00CE0BAD"/>
    <w:rsid w:val="00CE29AB"/>
    <w:rsid w:val="00D05F61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D04F8"/>
    <w:rsid w:val="00DD3B4F"/>
    <w:rsid w:val="00DE34BF"/>
    <w:rsid w:val="00E129B8"/>
    <w:rsid w:val="00E17414"/>
    <w:rsid w:val="00E30DD9"/>
    <w:rsid w:val="00E61975"/>
    <w:rsid w:val="00E720AC"/>
    <w:rsid w:val="00E761F6"/>
    <w:rsid w:val="00E846E5"/>
    <w:rsid w:val="00E92F15"/>
    <w:rsid w:val="00E95CF1"/>
    <w:rsid w:val="00ED31CF"/>
    <w:rsid w:val="00ED453F"/>
    <w:rsid w:val="00EE4C8A"/>
    <w:rsid w:val="00F10DED"/>
    <w:rsid w:val="00F11466"/>
    <w:rsid w:val="00F245EF"/>
    <w:rsid w:val="00F82CFE"/>
    <w:rsid w:val="00F86783"/>
    <w:rsid w:val="00F97B94"/>
    <w:rsid w:val="00FC2440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book/title/id/2723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7004-BF6F-49EA-876A-0F003485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22</cp:revision>
  <cp:lastPrinted>1601-01-01T00:00:00Z</cp:lastPrinted>
  <dcterms:created xsi:type="dcterms:W3CDTF">2014-11-11T22:24:00Z</dcterms:created>
  <dcterms:modified xsi:type="dcterms:W3CDTF">2014-11-12T09:25:00Z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