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NASTAVNIK: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85E5D">
            <w:pPr>
              <w:spacing w:line="240" w:lineRule="auto"/>
            </w:pPr>
            <w:r w:rsidRPr="00326B99">
              <w:t xml:space="preserve">ŠKOLA: 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B14FB8">
            <w:r w:rsidRPr="00326B99">
              <w:t xml:space="preserve">NASTAVNA JEDINICA: </w:t>
            </w:r>
            <w:r w:rsidR="00B14FB8">
              <w:rPr>
                <w:b/>
              </w:rPr>
              <w:t>Visine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906D9C" w:rsidP="00A54BB8">
            <w:pPr>
              <w:spacing w:line="240" w:lineRule="auto"/>
              <w:rPr>
                <w:sz w:val="14"/>
                <w:szCs w:val="16"/>
              </w:rPr>
            </w:pPr>
            <w:r w:rsidRPr="00906D9C">
              <w:rPr>
                <w:b/>
                <w:bCs/>
                <w:noProof/>
              </w:rPr>
              <w:pict>
                <v:oval id="_x0000_s1034" style="position:absolute;margin-left:402.95pt;margin-top:9pt;width:49.5pt;height:34.5pt;z-index:251659264" fillcolor="#d8d8d8 [2732]" strokeweight="2.25pt">
                  <v:textbox>
                    <w:txbxContent>
                      <w:p w:rsidR="00CC2566" w:rsidRPr="00CC2566" w:rsidRDefault="00CC2566" w:rsidP="00CC256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 w:rsidRPr="00CC2566">
                          <w:rPr>
                            <w:rFonts w:ascii="Arial" w:hAnsi="Arial" w:cs="Arial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EE0FF0" w:rsidRDefault="00EE0FF0" w:rsidP="00EE0FF0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EE0FF0" w:rsidRDefault="00EE0FF0" w:rsidP="00EE0FF0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visine trokuta</w:t>
            </w:r>
          </w:p>
          <w:p w:rsidR="00EE0FF0" w:rsidRDefault="00EE0FF0" w:rsidP="00EE0FF0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da trokut ima tri visine</w:t>
            </w:r>
          </w:p>
          <w:p w:rsidR="00EE0FF0" w:rsidRPr="00185EE6" w:rsidRDefault="00EE0FF0" w:rsidP="00EE0FF0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proofErr w:type="spellStart"/>
            <w:r>
              <w:rPr>
                <w:sz w:val="20"/>
                <w:szCs w:val="20"/>
              </w:rPr>
              <w:t>nožišta</w:t>
            </w:r>
            <w:proofErr w:type="spellEnd"/>
            <w:r>
              <w:rPr>
                <w:sz w:val="20"/>
                <w:szCs w:val="20"/>
              </w:rPr>
              <w:t xml:space="preserve"> visine</w:t>
            </w:r>
          </w:p>
          <w:p w:rsidR="00EE0FF0" w:rsidRPr="00476106" w:rsidRDefault="00EE0FF0" w:rsidP="00EE0FF0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označavati visine u trokutu oznakama v</w:t>
            </w:r>
            <w:r w:rsidRPr="00A05326">
              <w:rPr>
                <w:sz w:val="20"/>
                <w:szCs w:val="20"/>
                <w:vertAlign w:val="subscript"/>
              </w:rPr>
              <w:t>a</w:t>
            </w:r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b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v</w:t>
            </w:r>
            <w:r w:rsidRPr="00A05326">
              <w:rPr>
                <w:sz w:val="20"/>
                <w:szCs w:val="20"/>
                <w:vertAlign w:val="subscript"/>
              </w:rPr>
              <w:t>c</w:t>
            </w:r>
            <w:proofErr w:type="spellEnd"/>
          </w:p>
          <w:p w:rsidR="00EE0FF0" w:rsidRDefault="00EE0FF0" w:rsidP="00EE0FF0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76106">
              <w:rPr>
                <w:sz w:val="20"/>
                <w:szCs w:val="20"/>
              </w:rPr>
              <w:t>naučiti da s</w:t>
            </w:r>
            <w:r>
              <w:rPr>
                <w:sz w:val="20"/>
                <w:szCs w:val="20"/>
              </w:rPr>
              <w:t>e</w:t>
            </w:r>
            <w:r w:rsidRPr="00476106">
              <w:rPr>
                <w:sz w:val="20"/>
                <w:szCs w:val="20"/>
              </w:rPr>
              <w:t xml:space="preserve"> u pravokutnom trokutu </w:t>
            </w:r>
            <w:r>
              <w:rPr>
                <w:sz w:val="20"/>
                <w:szCs w:val="20"/>
              </w:rPr>
              <w:t>visine podudaraju s</w:t>
            </w:r>
            <w:r w:rsidRPr="004761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katetama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EE0FF0" w:rsidRDefault="00EE0FF0" w:rsidP="00EE0FF0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proofErr w:type="spellStart"/>
            <w:r>
              <w:rPr>
                <w:sz w:val="20"/>
                <w:szCs w:val="20"/>
              </w:rPr>
              <w:t>ortocentra</w:t>
            </w:r>
            <w:proofErr w:type="spellEnd"/>
            <w:r>
              <w:rPr>
                <w:sz w:val="20"/>
                <w:szCs w:val="20"/>
              </w:rPr>
              <w:t xml:space="preserve"> trokuta</w:t>
            </w:r>
          </w:p>
          <w:p w:rsidR="00EE0FF0" w:rsidRDefault="00D41638" w:rsidP="00EE0FF0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</w:t>
            </w:r>
            <w:r w:rsidR="00EE0FF0">
              <w:rPr>
                <w:sz w:val="20"/>
                <w:szCs w:val="20"/>
              </w:rPr>
              <w:t xml:space="preserve">iti da se u </w:t>
            </w:r>
            <w:proofErr w:type="spellStart"/>
            <w:r w:rsidR="00EE0FF0">
              <w:rPr>
                <w:sz w:val="20"/>
                <w:szCs w:val="20"/>
              </w:rPr>
              <w:t>tupokutnom</w:t>
            </w:r>
            <w:proofErr w:type="spellEnd"/>
            <w:r w:rsidR="00EE0FF0">
              <w:rPr>
                <w:sz w:val="20"/>
                <w:szCs w:val="20"/>
              </w:rPr>
              <w:t xml:space="preserve"> trokutu </w:t>
            </w:r>
            <w:proofErr w:type="spellStart"/>
            <w:r w:rsidR="00EE0FF0">
              <w:rPr>
                <w:sz w:val="20"/>
                <w:szCs w:val="20"/>
              </w:rPr>
              <w:t>ortocentar</w:t>
            </w:r>
            <w:proofErr w:type="spellEnd"/>
            <w:r w:rsidR="00EE0FF0">
              <w:rPr>
                <w:sz w:val="20"/>
                <w:szCs w:val="20"/>
              </w:rPr>
              <w:t xml:space="preserve"> nalazi izvan trokuta</w:t>
            </w:r>
          </w:p>
          <w:p w:rsidR="005E0B23" w:rsidRPr="001A1089" w:rsidRDefault="00EE0FF0" w:rsidP="00EE0FF0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naučiti da se u pravokutnom trokutu </w:t>
            </w:r>
            <w:proofErr w:type="spellStart"/>
            <w:r>
              <w:rPr>
                <w:sz w:val="20"/>
                <w:szCs w:val="20"/>
              </w:rPr>
              <w:t>ortocentar</w:t>
            </w:r>
            <w:proofErr w:type="spellEnd"/>
            <w:r>
              <w:rPr>
                <w:sz w:val="20"/>
                <w:szCs w:val="20"/>
              </w:rPr>
              <w:t xml:space="preserve"> trokuta nalazi u vrhu pravog kuta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EE0FF0" w:rsidRPr="009360C9" w:rsidRDefault="00EE0FF0" w:rsidP="00EE0FF0">
            <w:pPr>
              <w:pStyle w:val="Odlomakpopisa"/>
              <w:numPr>
                <w:ilvl w:val="0"/>
                <w:numId w:val="21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uvježbati </w:t>
            </w:r>
            <w:r w:rsidR="00D41638">
              <w:rPr>
                <w:sz w:val="20"/>
                <w:szCs w:val="20"/>
              </w:rPr>
              <w:t xml:space="preserve">određivanje </w:t>
            </w:r>
            <w:proofErr w:type="spellStart"/>
            <w:r w:rsidR="00D41638">
              <w:rPr>
                <w:sz w:val="20"/>
                <w:szCs w:val="20"/>
              </w:rPr>
              <w:t>nožišta</w:t>
            </w:r>
            <w:proofErr w:type="spellEnd"/>
            <w:r w:rsidR="00D41638">
              <w:rPr>
                <w:sz w:val="20"/>
                <w:szCs w:val="20"/>
              </w:rPr>
              <w:t xml:space="preserve"> i visine zadanog trokuta</w:t>
            </w:r>
          </w:p>
          <w:p w:rsidR="00D41638" w:rsidRDefault="00D41638" w:rsidP="00EE0FF0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uvježbati određivanje stranice na koju je istaknuta visina</w:t>
            </w:r>
          </w:p>
          <w:p w:rsidR="00EE0FF0" w:rsidRPr="00A54BB8" w:rsidRDefault="00EE0FF0" w:rsidP="00EE0FF0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EE0FF0" w:rsidRPr="00A54BB8" w:rsidRDefault="00EE0FF0" w:rsidP="00EE0FF0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5E0B23" w:rsidRPr="001A1089" w:rsidRDefault="00EE0FF0" w:rsidP="00EE0FF0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326B9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samostalnog donošenja zaključaka</w:t>
            </w:r>
          </w:p>
          <w:p w:rsidR="007602DE" w:rsidRDefault="007602DE" w:rsidP="007602DE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sposobnost pažljivog čitanja i praćenja uputa</w:t>
            </w:r>
          </w:p>
          <w:p w:rsidR="007602DE" w:rsidRPr="001A1089" w:rsidRDefault="007602DE" w:rsidP="007602DE">
            <w:pPr>
              <w:pStyle w:val="Odlomakpopisa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heuristička </w:t>
            </w:r>
            <w:r w:rsidR="003C0C5F">
              <w:rPr>
                <w:sz w:val="20"/>
                <w:szCs w:val="20"/>
              </w:rPr>
              <w:t>metoda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vođeno učenje otkrivanjem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1A1089" w:rsidRDefault="003C0C5F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samostalan rad ili rad u paru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3C0C5F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digitalni materijali (</w:t>
            </w:r>
            <w:proofErr w:type="spellStart"/>
            <w:r>
              <w:rPr>
                <w:sz w:val="20"/>
                <w:szCs w:val="20"/>
              </w:rPr>
              <w:t>apleti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427B6" w:rsidRPr="008B1FD1" w:rsidRDefault="003C0C5F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list (u prilogu)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Pr="003C0C5F" w:rsidRDefault="003C0C5F" w:rsidP="003C0C5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8B1FD1" w:rsidRDefault="008B1FD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Default="001D7DA7" w:rsidP="001D7DA7"/>
    <w:p w:rsidR="00D9215D" w:rsidRDefault="008A7350" w:rsidP="001D7DA7">
      <w:r>
        <w:t xml:space="preserve">Digitalni materijali koji omogućavaju samostalan rad učenika vođenim učenjem otkrivanjem javno su dostupni u obliku e-udžbenika na </w:t>
      </w:r>
      <w:proofErr w:type="spellStart"/>
      <w:r>
        <w:t>GeoGebraTube</w:t>
      </w:r>
      <w:proofErr w:type="spellEnd"/>
      <w:r>
        <w:t>:</w:t>
      </w:r>
    </w:p>
    <w:p w:rsidR="00D9215D" w:rsidRDefault="00D9215D" w:rsidP="001D7DA7"/>
    <w:p w:rsidR="008A7350" w:rsidRDefault="00906D9C" w:rsidP="001D7DA7">
      <w:hyperlink r:id="rId6" w:history="1">
        <w:r w:rsidR="008A7350" w:rsidRPr="0083331E">
          <w:rPr>
            <w:rStyle w:val="Hiperveza"/>
          </w:rPr>
          <w:t>http://www.geogebratube.org/book/title/id/272303#</w:t>
        </w:r>
      </w:hyperlink>
    </w:p>
    <w:p w:rsidR="008A7350" w:rsidRDefault="008A7350" w:rsidP="001D7DA7"/>
    <w:p w:rsidR="008A7350" w:rsidRDefault="008A7350" w:rsidP="001D7DA7">
      <w:r>
        <w:t>Uputa za lakše pronalaženje:</w:t>
      </w:r>
    </w:p>
    <w:p w:rsidR="008A7350" w:rsidRDefault="008A7350" w:rsidP="008A7350">
      <w:pPr>
        <w:pStyle w:val="Odlomakpopisa"/>
        <w:numPr>
          <w:ilvl w:val="0"/>
          <w:numId w:val="13"/>
        </w:numPr>
      </w:pPr>
      <w:r>
        <w:t xml:space="preserve">U </w:t>
      </w:r>
      <w:proofErr w:type="spellStart"/>
      <w:r>
        <w:t>Google</w:t>
      </w:r>
      <w:proofErr w:type="spellEnd"/>
      <w:r>
        <w:t xml:space="preserve"> tražilicu upisati: </w:t>
      </w:r>
      <w:r w:rsidRPr="008A7350">
        <w:rPr>
          <w:i/>
        </w:rPr>
        <w:t>e-učionica 6 razred</w:t>
      </w:r>
    </w:p>
    <w:p w:rsidR="008A7350" w:rsidRPr="008A7350" w:rsidRDefault="008A7350" w:rsidP="008A7350">
      <w:pPr>
        <w:pStyle w:val="Odlomakpopisa"/>
        <w:numPr>
          <w:ilvl w:val="0"/>
          <w:numId w:val="13"/>
        </w:numPr>
      </w:pPr>
      <w:r>
        <w:t xml:space="preserve">Odabrati </w:t>
      </w:r>
      <w:r w:rsidRPr="008A7350">
        <w:rPr>
          <w:i/>
        </w:rPr>
        <w:t>Kolegij: e-učionica - matematike - 6. razred</w:t>
      </w:r>
    </w:p>
    <w:p w:rsidR="008A7350" w:rsidRPr="005E0B23" w:rsidRDefault="008A7350" w:rsidP="008A7350">
      <w:pPr>
        <w:pStyle w:val="Odlomakpopisa"/>
        <w:numPr>
          <w:ilvl w:val="0"/>
          <w:numId w:val="13"/>
        </w:numPr>
        <w:rPr>
          <w:i/>
        </w:rPr>
      </w:pPr>
      <w:r w:rsidRPr="008A7350">
        <w:t xml:space="preserve">Lako uočljiva poveznica na </w:t>
      </w:r>
      <w:r w:rsidR="005E0B23" w:rsidRPr="005E0B23">
        <w:rPr>
          <w:i/>
        </w:rPr>
        <w:t>E-udžbenik: Kut i trokut</w:t>
      </w:r>
    </w:p>
    <w:p w:rsidR="003C0C5F" w:rsidRDefault="003C0C5F" w:rsidP="001D7DA7"/>
    <w:p w:rsidR="002B7996" w:rsidRDefault="002B7996" w:rsidP="001D7DA7">
      <w:r>
        <w:t xml:space="preserve">Opcionalno: </w:t>
      </w:r>
      <w:r w:rsidR="00D9215D">
        <w:tab/>
      </w:r>
      <w:r>
        <w:t>crtanje tablice i zapisivanje zaključaka</w:t>
      </w:r>
      <w:r w:rsidRPr="002B7996">
        <w:t xml:space="preserve"> </w:t>
      </w:r>
      <w:r>
        <w:t>u bilježnicu</w:t>
      </w:r>
    </w:p>
    <w:p w:rsidR="002B7996" w:rsidRPr="00D610F3" w:rsidRDefault="002B7996" w:rsidP="001D7DA7">
      <w:pPr>
        <w:rPr>
          <w:u w:val="single"/>
        </w:rPr>
      </w:pPr>
      <w:r>
        <w:tab/>
      </w:r>
      <w:r>
        <w:tab/>
      </w:r>
      <w:r w:rsidR="00D610F3">
        <w:tab/>
      </w:r>
      <w:r w:rsidRPr="00D610F3">
        <w:rPr>
          <w:u w:val="single"/>
        </w:rPr>
        <w:t>ili</w:t>
      </w:r>
    </w:p>
    <w:p w:rsidR="002B7996" w:rsidRDefault="002B7996" w:rsidP="001D7DA7">
      <w:r>
        <w:tab/>
      </w:r>
      <w:r>
        <w:tab/>
        <w:t>korištenje radnog lista koji se kasnije pril</w:t>
      </w:r>
      <w:r w:rsidR="000B7B42">
        <w:t>a</w:t>
      </w:r>
      <w:r>
        <w:t>ž</w:t>
      </w:r>
      <w:r w:rsidR="000B7B42">
        <w:t>e</w:t>
      </w:r>
      <w:r>
        <w:t xml:space="preserve"> bilježnic</w:t>
      </w:r>
      <w:r w:rsidR="000B7B42">
        <w:t>i</w:t>
      </w:r>
      <w:r>
        <w:t xml:space="preserve"> (na kraju pripreme)</w:t>
      </w:r>
    </w:p>
    <w:p w:rsidR="002B7996" w:rsidRPr="001D7DA7" w:rsidRDefault="002B7996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DE2D05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C2032D" w:rsidRDefault="00C2032D" w:rsidP="00C2032D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1: Motivacijski zadatak: Visina čovjeka u potkrovlju</w:t>
            </w:r>
          </w:p>
          <w:p w:rsidR="00C2032D" w:rsidRDefault="00C2032D" w:rsidP="00C2032D">
            <w:pPr>
              <w:pStyle w:val="Odlomakpopisa"/>
              <w:numPr>
                <w:ilvl w:val="0"/>
                <w:numId w:val="17"/>
              </w:numPr>
            </w:pPr>
            <w:r>
              <w:t>igra s krovištem kuće i najvišim čovjekom koji stane u to krovište</w:t>
            </w:r>
          </w:p>
          <w:p w:rsidR="00C2032D" w:rsidRDefault="00C2032D" w:rsidP="00C2032D">
            <w:pPr>
              <w:pStyle w:val="Odlomakpopisa"/>
              <w:numPr>
                <w:ilvl w:val="0"/>
                <w:numId w:val="17"/>
              </w:numPr>
            </w:pPr>
            <w:r>
              <w:t>najaviti pojam visine trokuta</w:t>
            </w:r>
          </w:p>
          <w:p w:rsidR="00D610F3" w:rsidRPr="001F29E9" w:rsidRDefault="00D610F3" w:rsidP="005E0B23">
            <w:pPr>
              <w:pStyle w:val="Odlomakpopisa"/>
              <w:ind w:left="1004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634943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(20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F245EF" w:rsidRDefault="002B7996" w:rsidP="00F245EF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5E0B23">
              <w:t>2</w:t>
            </w:r>
            <w:r>
              <w:t xml:space="preserve">: </w:t>
            </w:r>
            <w:r w:rsidR="00C2032D">
              <w:t xml:space="preserve">Visina trokuta i </w:t>
            </w:r>
            <w:proofErr w:type="spellStart"/>
            <w:r w:rsidR="00C2032D">
              <w:t>nožište</w:t>
            </w:r>
            <w:proofErr w:type="spellEnd"/>
            <w:r w:rsidR="00C2032D">
              <w:t xml:space="preserve"> - istraživanje</w:t>
            </w:r>
          </w:p>
          <w:p w:rsidR="00F245EF" w:rsidRDefault="00F245EF" w:rsidP="00F245EF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</w:t>
            </w:r>
            <w:proofErr w:type="spellStart"/>
            <w:r>
              <w:t>aplet</w:t>
            </w:r>
            <w:proofErr w:type="spellEnd"/>
            <w:r w:rsidR="005E0B23">
              <w:t xml:space="preserve"> – </w:t>
            </w:r>
            <w:r w:rsidR="00C2032D">
              <w:t xml:space="preserve">definirati visinu i </w:t>
            </w:r>
            <w:proofErr w:type="spellStart"/>
            <w:r w:rsidR="00C2032D">
              <w:t>nožište</w:t>
            </w:r>
            <w:proofErr w:type="spellEnd"/>
          </w:p>
          <w:p w:rsidR="00C2032D" w:rsidRDefault="00C2032D" w:rsidP="00C2032D">
            <w:pPr>
              <w:pStyle w:val="Odlomakpopisa"/>
              <w:numPr>
                <w:ilvl w:val="0"/>
                <w:numId w:val="17"/>
              </w:numPr>
            </w:pPr>
            <w:r>
              <w:t xml:space="preserve">uočiti poseban slučaj visine </w:t>
            </w:r>
            <w:proofErr w:type="spellStart"/>
            <w:r>
              <w:t>tupokutnog</w:t>
            </w:r>
            <w:proofErr w:type="spellEnd"/>
            <w:r>
              <w:t xml:space="preserve"> trokuta</w:t>
            </w:r>
          </w:p>
          <w:p w:rsidR="00C2032D" w:rsidRDefault="00C2032D" w:rsidP="00C2032D">
            <w:pPr>
              <w:pStyle w:val="Odlomakpopisa"/>
              <w:numPr>
                <w:ilvl w:val="0"/>
                <w:numId w:val="17"/>
              </w:numPr>
            </w:pPr>
            <w:r>
              <w:t>izvesti zaključke i zapisati ih</w:t>
            </w:r>
          </w:p>
          <w:p w:rsidR="00C2032D" w:rsidRDefault="00C2032D" w:rsidP="00C2032D">
            <w:pPr>
              <w:pStyle w:val="Odlomakpopisa"/>
              <w:ind w:left="1004"/>
            </w:pPr>
          </w:p>
          <w:p w:rsidR="002B7996" w:rsidRDefault="002B7996" w:rsidP="00C2032D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 </w:t>
            </w:r>
            <w:r w:rsidR="005E0B23">
              <w:t>3</w:t>
            </w:r>
            <w:r>
              <w:t xml:space="preserve">: </w:t>
            </w:r>
            <w:r w:rsidR="00C2032D">
              <w:t>Sjecište visina trokuta - istraživanje</w:t>
            </w:r>
          </w:p>
          <w:p w:rsidR="000D20EA" w:rsidRDefault="00C2032D" w:rsidP="000D20EA">
            <w:pPr>
              <w:pStyle w:val="Odlomakpopisa"/>
              <w:numPr>
                <w:ilvl w:val="0"/>
                <w:numId w:val="17"/>
              </w:numPr>
            </w:pPr>
            <w:r>
              <w:t xml:space="preserve">uočiti </w:t>
            </w:r>
            <w:proofErr w:type="spellStart"/>
            <w:r>
              <w:t>ortocentar</w:t>
            </w:r>
            <w:proofErr w:type="spellEnd"/>
            <w:r>
              <w:t xml:space="preserve"> kao točku presjeka pravaca na kojima leže visine</w:t>
            </w:r>
          </w:p>
          <w:p w:rsidR="00C2032D" w:rsidRDefault="00C2032D" w:rsidP="000D20EA">
            <w:pPr>
              <w:pStyle w:val="Odlomakpopisa"/>
              <w:numPr>
                <w:ilvl w:val="0"/>
                <w:numId w:val="17"/>
              </w:numPr>
            </w:pPr>
            <w:r>
              <w:t xml:space="preserve">istražiti posebne slučajeve pravokutnog i </w:t>
            </w:r>
            <w:proofErr w:type="spellStart"/>
            <w:r>
              <w:t>tupokutnog</w:t>
            </w:r>
            <w:proofErr w:type="spellEnd"/>
            <w:r>
              <w:t xml:space="preserve"> trokuta</w:t>
            </w:r>
          </w:p>
          <w:p w:rsidR="00DA4DAB" w:rsidRDefault="00DA4DAB" w:rsidP="000D20EA">
            <w:pPr>
              <w:pStyle w:val="Odlomakpopisa"/>
              <w:numPr>
                <w:ilvl w:val="0"/>
                <w:numId w:val="17"/>
              </w:numPr>
            </w:pPr>
            <w:r>
              <w:t xml:space="preserve">definirati </w:t>
            </w:r>
            <w:proofErr w:type="spellStart"/>
            <w:r>
              <w:t>ortocentar</w:t>
            </w:r>
            <w:proofErr w:type="spellEnd"/>
            <w:r>
              <w:t xml:space="preserve"> i zapisati zaključak</w:t>
            </w:r>
          </w:p>
          <w:p w:rsidR="00CE29AB" w:rsidRDefault="00CE29AB" w:rsidP="005E0B23">
            <w:pPr>
              <w:pStyle w:val="Odlomakpopisa"/>
              <w:ind w:left="1004"/>
            </w:pPr>
          </w:p>
        </w:tc>
      </w:tr>
      <w:tr w:rsidR="003413F5" w:rsidTr="001D7DA7">
        <w:tc>
          <w:tcPr>
            <w:tcW w:w="9286" w:type="dxa"/>
          </w:tcPr>
          <w:p w:rsidR="003413F5" w:rsidRPr="00CE29AB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CE29AB">
              <w:rPr>
                <w:b/>
                <w:szCs w:val="20"/>
              </w:rPr>
              <w:t>3. VJEŽBANJE I PONAVLJANJE (</w:t>
            </w:r>
            <w:r w:rsidR="00DE2D05">
              <w:rPr>
                <w:b/>
                <w:szCs w:val="20"/>
              </w:rPr>
              <w:t>15</w:t>
            </w:r>
            <w:r w:rsidR="003D5433">
              <w:rPr>
                <w:b/>
                <w:szCs w:val="20"/>
              </w:rPr>
              <w:t xml:space="preserve"> </w:t>
            </w:r>
            <w:r w:rsidRPr="00CE29AB">
              <w:rPr>
                <w:b/>
                <w:szCs w:val="20"/>
              </w:rPr>
              <w:t>min)</w:t>
            </w:r>
          </w:p>
          <w:p w:rsidR="009B2EFA" w:rsidRDefault="009B2EFA" w:rsidP="003D5433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 w:rsidR="00DA4DAB">
              <w:t xml:space="preserve"> 1</w:t>
            </w:r>
            <w:r>
              <w:t xml:space="preserve">: </w:t>
            </w:r>
            <w:r w:rsidR="00DA4DAB">
              <w:t>Visina trokuta</w:t>
            </w:r>
          </w:p>
          <w:p w:rsidR="003D5433" w:rsidRDefault="00DA4DAB" w:rsidP="009B2EFA">
            <w:pPr>
              <w:pStyle w:val="Odlomakpopisa"/>
              <w:numPr>
                <w:ilvl w:val="0"/>
                <w:numId w:val="18"/>
              </w:numPr>
            </w:pPr>
            <w:r>
              <w:t xml:space="preserve">odrediti </w:t>
            </w:r>
            <w:proofErr w:type="spellStart"/>
            <w:r>
              <w:t>nožište</w:t>
            </w:r>
            <w:proofErr w:type="spellEnd"/>
            <w:r>
              <w:t xml:space="preserve"> trokuta (ponuđeni odgovori)</w:t>
            </w:r>
          </w:p>
          <w:p w:rsidR="00634943" w:rsidRDefault="00634943" w:rsidP="009B2EFA">
            <w:pPr>
              <w:pStyle w:val="Odlomakpopisa"/>
              <w:numPr>
                <w:ilvl w:val="0"/>
                <w:numId w:val="18"/>
              </w:numPr>
            </w:pPr>
            <w:r>
              <w:t>IZAZOV: učenik treba osvojiti 100 bodova</w:t>
            </w:r>
            <w:r>
              <w:br/>
              <w:t>(10 bodova za točan odgovor, -5 bodova za netočan odgovor)</w:t>
            </w:r>
          </w:p>
          <w:p w:rsidR="00DA4DAB" w:rsidRDefault="00DA4DAB" w:rsidP="00DA4DAB">
            <w:pPr>
              <w:pStyle w:val="Odlomakpopisa"/>
              <w:ind w:left="1080"/>
            </w:pPr>
          </w:p>
          <w:p w:rsidR="00DA4DAB" w:rsidRDefault="00DA4DAB" w:rsidP="00DA4DAB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>
              <w:t xml:space="preserve"> 2: Visina trokuta</w:t>
            </w:r>
          </w:p>
          <w:p w:rsidR="00DA4DAB" w:rsidRDefault="00DA4DAB" w:rsidP="00DA4DAB">
            <w:pPr>
              <w:pStyle w:val="Odlomakpopisa"/>
              <w:numPr>
                <w:ilvl w:val="0"/>
                <w:numId w:val="18"/>
              </w:numPr>
            </w:pPr>
            <w:r>
              <w:t>postaviti visinu na pravo mjesto</w:t>
            </w:r>
          </w:p>
          <w:p w:rsidR="00DA4DAB" w:rsidRDefault="00DA4DAB" w:rsidP="00DA4DAB">
            <w:pPr>
              <w:pStyle w:val="Odlomakpopisa"/>
              <w:numPr>
                <w:ilvl w:val="0"/>
                <w:numId w:val="18"/>
              </w:numPr>
            </w:pPr>
            <w:r>
              <w:t>IZAZOV: učenik treba osvojiti 100 bodova</w:t>
            </w:r>
            <w:r>
              <w:br/>
            </w:r>
          </w:p>
          <w:p w:rsidR="00DA4DAB" w:rsidRDefault="00DA4DAB" w:rsidP="00DA4DAB">
            <w:pPr>
              <w:ind w:left="360"/>
            </w:pPr>
            <w:proofErr w:type="spellStart"/>
            <w:r>
              <w:t>aplet</w:t>
            </w:r>
            <w:proofErr w:type="spellEnd"/>
            <w:r>
              <w:t xml:space="preserve">: </w:t>
            </w:r>
            <w:proofErr w:type="spellStart"/>
            <w:r>
              <w:t>Vježblica</w:t>
            </w:r>
            <w:proofErr w:type="spellEnd"/>
            <w:r>
              <w:t xml:space="preserve"> 3: Visine trokuta</w:t>
            </w:r>
          </w:p>
          <w:p w:rsidR="00DA4DAB" w:rsidRDefault="00DA4DAB" w:rsidP="00DA4DAB">
            <w:pPr>
              <w:pStyle w:val="Odlomakpopisa"/>
              <w:numPr>
                <w:ilvl w:val="0"/>
                <w:numId w:val="18"/>
              </w:numPr>
            </w:pPr>
            <w:r>
              <w:t xml:space="preserve">imenovati </w:t>
            </w:r>
            <w:proofErr w:type="spellStart"/>
            <w:r>
              <w:t>nožište</w:t>
            </w:r>
            <w:proofErr w:type="spellEnd"/>
            <w:r>
              <w:t xml:space="preserve"> na zadanu stranicu ili stranicu na koju je spuštena visina</w:t>
            </w:r>
          </w:p>
          <w:p w:rsidR="003413F5" w:rsidRPr="003D5433" w:rsidRDefault="00DA4DAB" w:rsidP="00DA4DAB">
            <w:pPr>
              <w:pStyle w:val="Odlomakpopisa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t>IZAZOV: učenik treba osvojiti 100 bodova</w:t>
            </w:r>
            <w:r>
              <w:br/>
            </w:r>
          </w:p>
        </w:tc>
      </w:tr>
      <w:tr w:rsidR="001D7DA7" w:rsidTr="001D7DA7">
        <w:tc>
          <w:tcPr>
            <w:tcW w:w="9286" w:type="dxa"/>
          </w:tcPr>
          <w:p w:rsidR="001D7DA7" w:rsidRPr="003D5433" w:rsidRDefault="003413F5" w:rsidP="00CE29AB">
            <w:pPr>
              <w:spacing w:line="360" w:lineRule="auto"/>
              <w:jc w:val="both"/>
              <w:rPr>
                <w:b/>
                <w:szCs w:val="20"/>
              </w:rPr>
            </w:pPr>
            <w:r w:rsidRPr="003D5433">
              <w:rPr>
                <w:b/>
                <w:szCs w:val="20"/>
              </w:rPr>
              <w:t>4</w:t>
            </w:r>
            <w:r w:rsidR="001D7DA7" w:rsidRPr="003D5433">
              <w:rPr>
                <w:b/>
                <w:szCs w:val="20"/>
              </w:rPr>
              <w:t>. ZAVRŠNI DIO SATA (</w:t>
            </w:r>
            <w:r w:rsidR="000B7B42">
              <w:rPr>
                <w:b/>
                <w:szCs w:val="20"/>
              </w:rPr>
              <w:t>5</w:t>
            </w:r>
            <w:r w:rsidR="001D7DA7" w:rsidRPr="003D5433">
              <w:rPr>
                <w:b/>
                <w:szCs w:val="20"/>
              </w:rPr>
              <w:t xml:space="preserve"> minuta) </w:t>
            </w:r>
          </w:p>
          <w:p w:rsidR="001D7DA7" w:rsidRPr="000B7B42" w:rsidRDefault="001D7DA7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 xml:space="preserve">ponavljanje zaključaka </w:t>
            </w:r>
            <w:r w:rsidR="003413F5" w:rsidRPr="000B7B42">
              <w:t>s</w:t>
            </w:r>
            <w:r w:rsidRPr="000B7B42">
              <w:t xml:space="preserve"> današnjeg nastavnog sata</w:t>
            </w:r>
          </w:p>
          <w:p w:rsidR="001D7DA7" w:rsidRPr="000B7B42" w:rsidRDefault="003413F5" w:rsidP="000B7B42">
            <w:pPr>
              <w:pStyle w:val="Odlomakpopisa"/>
              <w:numPr>
                <w:ilvl w:val="0"/>
                <w:numId w:val="18"/>
              </w:numPr>
            </w:pPr>
            <w:r w:rsidRPr="000B7B42"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D23601" w:rsidRDefault="00D23601">
      <w:pPr>
        <w:suppressAutoHyphens w:val="0"/>
        <w:spacing w:line="240" w:lineRule="auto"/>
      </w:pPr>
      <w:r>
        <w:br w:type="page"/>
      </w:r>
    </w:p>
    <w:p w:rsidR="00E17414" w:rsidRDefault="00E17414" w:rsidP="000B7B42">
      <w:pPr>
        <w:pBdr>
          <w:top w:val="single" w:sz="12" w:space="1" w:color="auto"/>
          <w:bottom w:val="single" w:sz="12" w:space="1" w:color="auto"/>
        </w:pBdr>
        <w:shd w:val="clear" w:color="auto" w:fill="D9D9D9" w:themeFill="background1" w:themeFillShade="D9"/>
        <w:suppressAutoHyphens w:val="0"/>
        <w:spacing w:line="240" w:lineRule="auto"/>
        <w:ind w:left="-284" w:right="-284"/>
        <w:jc w:val="center"/>
        <w:rPr>
          <w:b/>
        </w:rPr>
      </w:pPr>
      <w:r>
        <w:lastRenderedPageBreak/>
        <w:t>RADNI LIST ZA UČENIKE:</w:t>
      </w:r>
      <w:r w:rsidR="000B7B42">
        <w:t xml:space="preserve"> </w:t>
      </w:r>
      <w:r w:rsidR="00DA4DAB">
        <w:rPr>
          <w:b/>
        </w:rPr>
        <w:t>Visine trokuta</w:t>
      </w:r>
    </w:p>
    <w:p w:rsidR="00E17414" w:rsidRDefault="00E17414" w:rsidP="00E17414">
      <w:pPr>
        <w:suppressAutoHyphens w:val="0"/>
        <w:spacing w:line="240" w:lineRule="auto"/>
      </w:pPr>
    </w:p>
    <w:p w:rsidR="00E17414" w:rsidRPr="00DA4DAB" w:rsidRDefault="005B4F5A" w:rsidP="00E17414">
      <w:pPr>
        <w:suppressAutoHyphens w:val="0"/>
        <w:spacing w:line="240" w:lineRule="auto"/>
        <w:rPr>
          <w:u w:val="single"/>
        </w:rPr>
      </w:pPr>
      <w:r w:rsidRPr="00DA4DAB">
        <w:rPr>
          <w:u w:val="single"/>
        </w:rPr>
        <w:sym w:font="Webdings" w:char="F034"/>
      </w:r>
      <w:r w:rsidR="00DA4DAB" w:rsidRPr="00DA4DAB">
        <w:rPr>
          <w:u w:val="single"/>
        </w:rPr>
        <w:t>2</w:t>
      </w:r>
      <w:r w:rsidR="00D44DA6" w:rsidRPr="00DA4DAB">
        <w:rPr>
          <w:u w:val="single"/>
        </w:rPr>
        <w:t xml:space="preserve">: </w:t>
      </w:r>
      <w:r w:rsidR="00DA4DAB" w:rsidRPr="00DA4DAB">
        <w:rPr>
          <w:u w:val="single"/>
        </w:rPr>
        <w:t xml:space="preserve">Visina trokuta i </w:t>
      </w:r>
      <w:proofErr w:type="spellStart"/>
      <w:r w:rsidR="00DA4DAB" w:rsidRPr="00DA4DAB">
        <w:rPr>
          <w:u w:val="single"/>
        </w:rPr>
        <w:t>nožište</w:t>
      </w:r>
      <w:proofErr w:type="spellEnd"/>
      <w:r w:rsidR="00DA4DAB" w:rsidRPr="00DA4DAB">
        <w:rPr>
          <w:u w:val="single"/>
        </w:rPr>
        <w:t xml:space="preserve"> - istraživanje</w:t>
      </w:r>
    </w:p>
    <w:p w:rsidR="00DA4DAB" w:rsidRDefault="00DA4DAB" w:rsidP="00456854">
      <w:pPr>
        <w:suppressAutoHyphens w:val="0"/>
        <w:spacing w:line="360" w:lineRule="auto"/>
      </w:pPr>
    </w:p>
    <w:p w:rsidR="006C0F7B" w:rsidRDefault="006C0F7B" w:rsidP="006C0F7B">
      <w:pPr>
        <w:suppressAutoHyphens w:val="0"/>
        <w:spacing w:line="360" w:lineRule="auto"/>
      </w:pPr>
      <w:r>
        <w:t xml:space="preserve">a) Zapiši definiciju: </w:t>
      </w:r>
      <w:r w:rsidRPr="00172841">
        <w:rPr>
          <w:b/>
        </w:rPr>
        <w:t>Visina</w:t>
      </w:r>
      <w:r>
        <w:t xml:space="preserve"> je __________________________________________________</w:t>
      </w:r>
    </w:p>
    <w:p w:rsidR="006C0F7B" w:rsidRDefault="006C0F7B" w:rsidP="006C0F7B">
      <w:pPr>
        <w:suppressAutoHyphens w:val="0"/>
        <w:spacing w:line="360" w:lineRule="auto"/>
      </w:pPr>
      <w:r>
        <w:t>___________________________________________________________________________</w:t>
      </w:r>
    </w:p>
    <w:p w:rsidR="00DA4DAB" w:rsidRDefault="006C0F7B" w:rsidP="008843EA">
      <w:pPr>
        <w:suppressAutoHyphens w:val="0"/>
        <w:spacing w:line="480" w:lineRule="auto"/>
      </w:pPr>
      <w:r>
        <w:t>b</w:t>
      </w:r>
      <w:r w:rsidR="00F47622">
        <w:t xml:space="preserve">) </w:t>
      </w:r>
      <w:r w:rsidR="00DA4DAB">
        <w:t xml:space="preserve">Skiciraj visinu </w:t>
      </w:r>
      <w:r w:rsidR="00172841">
        <w:t>iz</w:t>
      </w:r>
      <w:r w:rsidR="00DA4DAB">
        <w:t xml:space="preserve"> vrh</w:t>
      </w:r>
      <w:r w:rsidR="00172841">
        <w:t>a</w:t>
      </w:r>
      <w:r w:rsidR="00DA4DAB">
        <w:t xml:space="preserve"> C trokuta ABC.</w:t>
      </w:r>
    </w:p>
    <w:p w:rsidR="00172841" w:rsidRDefault="00D41638" w:rsidP="00456854">
      <w:pPr>
        <w:suppressAutoHyphens w:val="0"/>
        <w:spacing w:line="360" w:lineRule="auto"/>
      </w:pPr>
      <w:r>
        <w:rPr>
          <w:noProof/>
          <w:lang w:eastAsia="hr-HR"/>
        </w:rPr>
        <w:drawing>
          <wp:inline distT="0" distB="0" distL="0" distR="0">
            <wp:extent cx="5759450" cy="1532439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32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841" w:rsidRDefault="00172841" w:rsidP="00456854">
      <w:pPr>
        <w:suppressAutoHyphens w:val="0"/>
        <w:spacing w:line="360" w:lineRule="auto"/>
      </w:pPr>
    </w:p>
    <w:p w:rsidR="00456854" w:rsidRDefault="00F47622" w:rsidP="00456854">
      <w:pPr>
        <w:suppressAutoHyphens w:val="0"/>
        <w:spacing w:line="360" w:lineRule="auto"/>
      </w:pPr>
      <w:r>
        <w:t>c</w:t>
      </w:r>
      <w:r w:rsidR="00456854">
        <w:t xml:space="preserve">) Koliki je </w:t>
      </w:r>
      <w:r>
        <w:t>kut između pravca TC i AB</w:t>
      </w:r>
      <w:r w:rsidR="00456854">
        <w:t>?  __________</w:t>
      </w:r>
    </w:p>
    <w:p w:rsidR="00456854" w:rsidRDefault="00F47622" w:rsidP="00456854">
      <w:pPr>
        <w:suppressAutoHyphens w:val="0"/>
        <w:spacing w:line="360" w:lineRule="auto"/>
      </w:pPr>
      <w:r>
        <w:t>d</w:t>
      </w:r>
      <w:r w:rsidR="00456854">
        <w:t xml:space="preserve">) </w:t>
      </w:r>
      <w:r>
        <w:t>Kako se naziva pravac koji siječe drugi pravac pod tim kutom?</w:t>
      </w:r>
      <w:r w:rsidR="00456854">
        <w:t xml:space="preserve">  </w:t>
      </w:r>
      <w:r w:rsidR="00912897">
        <w:t>_______</w:t>
      </w:r>
      <w:r w:rsidR="006C0F7B">
        <w:t>___________</w:t>
      </w:r>
      <w:r w:rsidR="00912897">
        <w:t>___</w:t>
      </w:r>
    </w:p>
    <w:p w:rsidR="00456854" w:rsidRDefault="00F47622" w:rsidP="00456854">
      <w:pPr>
        <w:suppressAutoHyphens w:val="0"/>
        <w:spacing w:line="360" w:lineRule="auto"/>
      </w:pPr>
      <w:r>
        <w:t>e</w:t>
      </w:r>
      <w:r w:rsidR="00456854">
        <w:t xml:space="preserve">) </w:t>
      </w:r>
      <w:r>
        <w:t>Na kojem pravcu leži visina trokuta</w:t>
      </w:r>
      <w:r w:rsidR="00456854">
        <w:t>?  __________</w:t>
      </w:r>
      <w:r>
        <w:t>_________________________________</w:t>
      </w:r>
    </w:p>
    <w:p w:rsidR="00F47622" w:rsidRDefault="00F47622" w:rsidP="00F47622">
      <w:pPr>
        <w:suppressAutoHyphens w:val="0"/>
        <w:spacing w:line="360" w:lineRule="auto"/>
      </w:pPr>
      <w:r>
        <w:t>___________________________________________________________________________</w:t>
      </w:r>
    </w:p>
    <w:p w:rsidR="00172841" w:rsidRDefault="00172841" w:rsidP="00172841">
      <w:pPr>
        <w:suppressAutoHyphens w:val="0"/>
        <w:spacing w:line="360" w:lineRule="auto"/>
      </w:pPr>
      <w:r>
        <w:t xml:space="preserve">f) Zapiši definiciju: </w:t>
      </w:r>
      <w:proofErr w:type="spellStart"/>
      <w:r w:rsidRPr="00172841">
        <w:rPr>
          <w:b/>
        </w:rPr>
        <w:t>Nožište</w:t>
      </w:r>
      <w:proofErr w:type="spellEnd"/>
      <w:r>
        <w:t xml:space="preserve"> je __________________________________________________</w:t>
      </w:r>
    </w:p>
    <w:p w:rsidR="00172841" w:rsidRDefault="00172841" w:rsidP="00172841">
      <w:pPr>
        <w:suppressAutoHyphens w:val="0"/>
        <w:spacing w:line="360" w:lineRule="auto"/>
      </w:pPr>
      <w:r>
        <w:t>___________________________________________________________________________</w:t>
      </w:r>
    </w:p>
    <w:p w:rsidR="00456854" w:rsidRDefault="00172841" w:rsidP="00456854">
      <w:pPr>
        <w:suppressAutoHyphens w:val="0"/>
        <w:spacing w:line="360" w:lineRule="auto"/>
      </w:pPr>
      <w:r>
        <w:t>g</w:t>
      </w:r>
      <w:r w:rsidR="00456854">
        <w:t xml:space="preserve">) </w:t>
      </w:r>
      <w:r>
        <w:t xml:space="preserve">U kakvom trokutu se </w:t>
      </w:r>
      <w:proofErr w:type="spellStart"/>
      <w:r>
        <w:t>nožište</w:t>
      </w:r>
      <w:proofErr w:type="spellEnd"/>
      <w:r>
        <w:t xml:space="preserve"> </w:t>
      </w:r>
      <w:r w:rsidRPr="00172841">
        <w:rPr>
          <w:b/>
        </w:rPr>
        <w:t>ne</w:t>
      </w:r>
      <w:r>
        <w:t xml:space="preserve"> nalazi na nasuprotnoj stranici</w:t>
      </w:r>
      <w:r w:rsidR="00456854">
        <w:t>? _________</w:t>
      </w:r>
      <w:r>
        <w:t>____________</w:t>
      </w:r>
      <w:r w:rsidR="00456854">
        <w:t>_</w:t>
      </w:r>
    </w:p>
    <w:p w:rsidR="00456854" w:rsidRDefault="00456854" w:rsidP="00456854">
      <w:pPr>
        <w:suppressAutoHyphens w:val="0"/>
        <w:spacing w:line="360" w:lineRule="auto"/>
      </w:pPr>
      <w:r>
        <w:t>___________________________________________________________________________</w:t>
      </w:r>
    </w:p>
    <w:p w:rsidR="00456854" w:rsidRDefault="00456854" w:rsidP="0023146B">
      <w:pPr>
        <w:suppressAutoHyphens w:val="0"/>
        <w:spacing w:line="360" w:lineRule="auto"/>
      </w:pPr>
    </w:p>
    <w:p w:rsidR="009123E7" w:rsidRPr="009123E7" w:rsidRDefault="005B4F5A" w:rsidP="009123E7">
      <w:pPr>
        <w:suppressAutoHyphens w:val="0"/>
        <w:spacing w:line="240" w:lineRule="auto"/>
        <w:rPr>
          <w:u w:val="single"/>
        </w:rPr>
      </w:pPr>
      <w:r>
        <w:rPr>
          <w:u w:val="single"/>
        </w:rPr>
        <w:sym w:font="Webdings" w:char="F034"/>
      </w:r>
      <w:r w:rsidR="00C1165F">
        <w:rPr>
          <w:u w:val="single"/>
        </w:rPr>
        <w:t>3</w:t>
      </w:r>
      <w:r w:rsidR="00D44DA6" w:rsidRPr="00D44DA6">
        <w:rPr>
          <w:u w:val="single"/>
        </w:rPr>
        <w:t xml:space="preserve">: </w:t>
      </w:r>
      <w:r w:rsidR="00C1165F">
        <w:rPr>
          <w:u w:val="single"/>
        </w:rPr>
        <w:t>Sjecište visina trokuta - istraživanje</w:t>
      </w:r>
    </w:p>
    <w:p w:rsidR="00D44DA6" w:rsidRPr="00D44DA6" w:rsidRDefault="00D44DA6" w:rsidP="00D44DA6">
      <w:pPr>
        <w:rPr>
          <w:u w:val="single"/>
        </w:rPr>
      </w:pPr>
    </w:p>
    <w:p w:rsidR="009123E7" w:rsidRDefault="00C1165F" w:rsidP="009123E7">
      <w:pPr>
        <w:suppressAutoHyphens w:val="0"/>
        <w:spacing w:line="360" w:lineRule="auto"/>
      </w:pPr>
      <w:r>
        <w:t>a)</w:t>
      </w:r>
      <w:r w:rsidR="009123E7">
        <w:t xml:space="preserve">. </w:t>
      </w:r>
      <w:r>
        <w:t>Sve tri visine trokuta sijeku se u jednoj točki koja se zove __________________________</w:t>
      </w:r>
    </w:p>
    <w:p w:rsidR="00C1165F" w:rsidRDefault="00C1165F" w:rsidP="009123E7">
      <w:pPr>
        <w:suppressAutoHyphens w:val="0"/>
        <w:spacing w:line="360" w:lineRule="auto"/>
      </w:pPr>
      <w:r>
        <w:t xml:space="preserve">b) Gdje se nalazi </w:t>
      </w:r>
      <w:proofErr w:type="spellStart"/>
      <w:r>
        <w:t>ortocentar</w:t>
      </w:r>
      <w:proofErr w:type="spellEnd"/>
      <w:r>
        <w:t xml:space="preserve"> </w:t>
      </w:r>
      <w:proofErr w:type="spellStart"/>
      <w:r w:rsidRPr="00C1165F">
        <w:rPr>
          <w:b/>
        </w:rPr>
        <w:t>šiljastokutnog</w:t>
      </w:r>
      <w:proofErr w:type="spellEnd"/>
      <w:r>
        <w:t xml:space="preserve"> trokuta? _________________________________</w:t>
      </w:r>
    </w:p>
    <w:p w:rsidR="00DB4A72" w:rsidRDefault="00DB4A72" w:rsidP="00DB4A72">
      <w:pPr>
        <w:suppressAutoHyphens w:val="0"/>
        <w:spacing w:line="360" w:lineRule="auto"/>
      </w:pPr>
      <w:r>
        <w:t xml:space="preserve">c) Gdje se nalazi </w:t>
      </w:r>
      <w:proofErr w:type="spellStart"/>
      <w:r>
        <w:t>ortocentar</w:t>
      </w:r>
      <w:proofErr w:type="spellEnd"/>
      <w:r>
        <w:t xml:space="preserve"> </w:t>
      </w:r>
      <w:r>
        <w:rPr>
          <w:b/>
        </w:rPr>
        <w:t>pravokutnog</w:t>
      </w:r>
      <w:r>
        <w:t xml:space="preserve"> trokuta? __________________________________</w:t>
      </w:r>
    </w:p>
    <w:p w:rsidR="00C1165F" w:rsidRPr="00DB4A72" w:rsidRDefault="00DB4A72" w:rsidP="009123E7">
      <w:pPr>
        <w:suppressAutoHyphens w:val="0"/>
        <w:spacing w:line="360" w:lineRule="auto"/>
      </w:pPr>
      <w:r>
        <w:t xml:space="preserve">    S kojom stranicom pravokutnog trokuta se poklapa visina v</w:t>
      </w:r>
      <w:r>
        <w:rPr>
          <w:vertAlign w:val="subscript"/>
        </w:rPr>
        <w:t>a</w:t>
      </w:r>
      <w:r>
        <w:t>? ______________</w:t>
      </w:r>
    </w:p>
    <w:p w:rsidR="00DB4A72" w:rsidRPr="00DB4A72" w:rsidRDefault="00DB4A72" w:rsidP="00DB4A72">
      <w:pPr>
        <w:suppressAutoHyphens w:val="0"/>
        <w:spacing w:line="360" w:lineRule="auto"/>
      </w:pPr>
      <w:r>
        <w:t xml:space="preserve">    S kojom stranicom pravokutnog trokuta se poklapa visina </w:t>
      </w:r>
      <w:proofErr w:type="spellStart"/>
      <w:r>
        <w:t>v</w:t>
      </w:r>
      <w:r>
        <w:rPr>
          <w:vertAlign w:val="subscript"/>
        </w:rPr>
        <w:t>b</w:t>
      </w:r>
      <w:proofErr w:type="spellEnd"/>
      <w:r>
        <w:t>? ______________</w:t>
      </w:r>
    </w:p>
    <w:p w:rsidR="00B14FB8" w:rsidRDefault="00B14FB8" w:rsidP="00B14FB8">
      <w:pPr>
        <w:suppressAutoHyphens w:val="0"/>
        <w:spacing w:line="360" w:lineRule="auto"/>
      </w:pPr>
      <w:r>
        <w:t xml:space="preserve">d) Gdje se nalazi </w:t>
      </w:r>
      <w:proofErr w:type="spellStart"/>
      <w:r>
        <w:t>ortocentar</w:t>
      </w:r>
      <w:proofErr w:type="spellEnd"/>
      <w:r>
        <w:t xml:space="preserve"> </w:t>
      </w:r>
      <w:proofErr w:type="spellStart"/>
      <w:r>
        <w:rPr>
          <w:b/>
        </w:rPr>
        <w:t>tupokutnog</w:t>
      </w:r>
      <w:proofErr w:type="spellEnd"/>
      <w:r>
        <w:t xml:space="preserve"> trokuta? _________________________________</w:t>
      </w:r>
    </w:p>
    <w:p w:rsidR="008843EA" w:rsidRDefault="00B14FB8" w:rsidP="00B14FB8">
      <w:pPr>
        <w:suppressAutoHyphens w:val="0"/>
        <w:spacing w:line="360" w:lineRule="auto"/>
      </w:pPr>
      <w:r>
        <w:t xml:space="preserve">   </w:t>
      </w:r>
      <w:r w:rsidR="008843EA">
        <w:t xml:space="preserve"> Zaokruži točan odgovor:</w:t>
      </w:r>
    </w:p>
    <w:p w:rsidR="00B14FB8" w:rsidRDefault="008843EA" w:rsidP="00B14FB8">
      <w:pPr>
        <w:suppressAutoHyphens w:val="0"/>
        <w:spacing w:line="360" w:lineRule="auto"/>
      </w:pPr>
      <w:r>
        <w:t xml:space="preserve">    </w:t>
      </w:r>
      <w:r w:rsidR="00B14FB8">
        <w:t xml:space="preserve">Kod </w:t>
      </w:r>
      <w:proofErr w:type="spellStart"/>
      <w:r w:rsidR="00B14FB8">
        <w:t>tupokutnog</w:t>
      </w:r>
      <w:proofErr w:type="spellEnd"/>
      <w:r w:rsidR="00B14FB8">
        <w:t xml:space="preserve"> trokuta sijeku </w:t>
      </w:r>
      <w:r>
        <w:t>se:</w:t>
      </w:r>
      <w:r>
        <w:tab/>
        <w:t xml:space="preserve"> </w:t>
      </w:r>
      <w:r w:rsidR="00B14FB8">
        <w:t>a) visine trokuta</w:t>
      </w:r>
    </w:p>
    <w:p w:rsidR="00B14FB8" w:rsidRDefault="008843EA" w:rsidP="008843EA">
      <w:pPr>
        <w:suppressAutoHyphens w:val="0"/>
        <w:spacing w:line="360" w:lineRule="auto"/>
        <w:ind w:left="2832" w:firstLine="708"/>
      </w:pPr>
      <w:r>
        <w:t xml:space="preserve"> </w:t>
      </w:r>
      <w:r w:rsidR="00B14FB8">
        <w:t>b) pravci na kojima leže visine?</w:t>
      </w:r>
    </w:p>
    <w:p w:rsidR="00B14FB8" w:rsidRDefault="00B14FB8" w:rsidP="00B14FB8">
      <w:pPr>
        <w:suppressAutoHyphens w:val="0"/>
        <w:spacing w:line="360" w:lineRule="auto"/>
      </w:pPr>
      <w:r>
        <w:t xml:space="preserve">e) Zapiši definiciju: </w:t>
      </w:r>
      <w:proofErr w:type="spellStart"/>
      <w:r>
        <w:rPr>
          <w:b/>
        </w:rPr>
        <w:t>Ortocentar</w:t>
      </w:r>
      <w:proofErr w:type="spellEnd"/>
      <w:r>
        <w:t xml:space="preserve"> je _______________________________________________</w:t>
      </w:r>
    </w:p>
    <w:p w:rsidR="00B14FB8" w:rsidRDefault="00B14FB8" w:rsidP="00B14FB8">
      <w:pPr>
        <w:suppressAutoHyphens w:val="0"/>
        <w:spacing w:line="360" w:lineRule="auto"/>
      </w:pPr>
      <w:r>
        <w:t>___________________________________________________________________________</w:t>
      </w:r>
    </w:p>
    <w:p w:rsidR="00DB4A72" w:rsidRDefault="00DB4A72" w:rsidP="009123E7">
      <w:pPr>
        <w:suppressAutoHyphens w:val="0"/>
        <w:spacing w:line="360" w:lineRule="auto"/>
      </w:pPr>
    </w:p>
    <w:sectPr w:rsidR="00DB4A72" w:rsidSect="000B7B42">
      <w:pgSz w:w="11906" w:h="16838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B5F08"/>
    <w:multiLevelType w:val="multilevel"/>
    <w:tmpl w:val="FB6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D16D1"/>
    <w:multiLevelType w:val="hybridMultilevel"/>
    <w:tmpl w:val="F8E2BA16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053E4"/>
    <w:multiLevelType w:val="hybridMultilevel"/>
    <w:tmpl w:val="6896C396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238F8"/>
    <w:multiLevelType w:val="hybridMultilevel"/>
    <w:tmpl w:val="9320CFAA"/>
    <w:lvl w:ilvl="0" w:tplc="388E1F10">
      <w:start w:val="2"/>
      <w:numFmt w:val="bullet"/>
      <w:lvlText w:val="-"/>
      <w:lvlJc w:val="left"/>
      <w:pPr>
        <w:ind w:left="1004" w:hanging="360"/>
      </w:pPr>
      <w:rPr>
        <w:rFonts w:ascii="Arial" w:eastAsia="Arial Unicode MS" w:hAnsi="Arial" w:cs="Arial" w:hint="default"/>
        <w:color w:val="666666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A04FE"/>
    <w:multiLevelType w:val="hybridMultilevel"/>
    <w:tmpl w:val="517EBBC4"/>
    <w:lvl w:ilvl="0" w:tplc="35F41F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452EA0"/>
    <w:multiLevelType w:val="hybridMultilevel"/>
    <w:tmpl w:val="87485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43CFC"/>
    <w:multiLevelType w:val="hybridMultilevel"/>
    <w:tmpl w:val="61624D70"/>
    <w:lvl w:ilvl="0" w:tplc="388E1F10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70945"/>
    <w:multiLevelType w:val="hybridMultilevel"/>
    <w:tmpl w:val="F8489E0E"/>
    <w:lvl w:ilvl="0" w:tplc="388E1F10">
      <w:start w:val="2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color w:val="666666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19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15"/>
  </w:num>
  <w:num w:numId="12">
    <w:abstractNumId w:val="7"/>
  </w:num>
  <w:num w:numId="13">
    <w:abstractNumId w:val="17"/>
  </w:num>
  <w:num w:numId="14">
    <w:abstractNumId w:val="2"/>
  </w:num>
  <w:num w:numId="15">
    <w:abstractNumId w:val="20"/>
  </w:num>
  <w:num w:numId="16">
    <w:abstractNumId w:val="3"/>
  </w:num>
  <w:num w:numId="17">
    <w:abstractNumId w:val="8"/>
  </w:num>
  <w:num w:numId="18">
    <w:abstractNumId w:val="18"/>
  </w:num>
  <w:num w:numId="19">
    <w:abstractNumId w:val="5"/>
  </w:num>
  <w:num w:numId="20">
    <w:abstractNumId w:val="1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27356"/>
    <w:rsid w:val="00035E93"/>
    <w:rsid w:val="000A06EF"/>
    <w:rsid w:val="000B7B42"/>
    <w:rsid w:val="000D20EA"/>
    <w:rsid w:val="000E3146"/>
    <w:rsid w:val="000F03DF"/>
    <w:rsid w:val="000F2C6C"/>
    <w:rsid w:val="00137EA4"/>
    <w:rsid w:val="00161ADB"/>
    <w:rsid w:val="00172841"/>
    <w:rsid w:val="00185E5D"/>
    <w:rsid w:val="001A1089"/>
    <w:rsid w:val="001A2C98"/>
    <w:rsid w:val="001B2BF5"/>
    <w:rsid w:val="001D18D4"/>
    <w:rsid w:val="001D7DA7"/>
    <w:rsid w:val="001F29E9"/>
    <w:rsid w:val="0020385E"/>
    <w:rsid w:val="002039D8"/>
    <w:rsid w:val="00217D55"/>
    <w:rsid w:val="00225C62"/>
    <w:rsid w:val="002309BF"/>
    <w:rsid w:val="0023146B"/>
    <w:rsid w:val="0023257A"/>
    <w:rsid w:val="00246CA1"/>
    <w:rsid w:val="00253DB4"/>
    <w:rsid w:val="00266366"/>
    <w:rsid w:val="002B7996"/>
    <w:rsid w:val="002D754A"/>
    <w:rsid w:val="002F14E2"/>
    <w:rsid w:val="003036B3"/>
    <w:rsid w:val="003041CB"/>
    <w:rsid w:val="0031563E"/>
    <w:rsid w:val="00326B99"/>
    <w:rsid w:val="00332275"/>
    <w:rsid w:val="003413F5"/>
    <w:rsid w:val="00351E2D"/>
    <w:rsid w:val="003A6366"/>
    <w:rsid w:val="003C0C5F"/>
    <w:rsid w:val="003D5433"/>
    <w:rsid w:val="003E006C"/>
    <w:rsid w:val="003E75BA"/>
    <w:rsid w:val="00456854"/>
    <w:rsid w:val="0046402A"/>
    <w:rsid w:val="00465D30"/>
    <w:rsid w:val="004829D0"/>
    <w:rsid w:val="00484C20"/>
    <w:rsid w:val="00490CAE"/>
    <w:rsid w:val="004E1656"/>
    <w:rsid w:val="005347A2"/>
    <w:rsid w:val="00540A56"/>
    <w:rsid w:val="00547F9D"/>
    <w:rsid w:val="00551DBD"/>
    <w:rsid w:val="00567BE7"/>
    <w:rsid w:val="0058116E"/>
    <w:rsid w:val="005B4F5A"/>
    <w:rsid w:val="005C4B2B"/>
    <w:rsid w:val="005E0B23"/>
    <w:rsid w:val="005F2E02"/>
    <w:rsid w:val="00614099"/>
    <w:rsid w:val="00614C39"/>
    <w:rsid w:val="00622B90"/>
    <w:rsid w:val="00623942"/>
    <w:rsid w:val="0062726B"/>
    <w:rsid w:val="0063203F"/>
    <w:rsid w:val="00634943"/>
    <w:rsid w:val="00645644"/>
    <w:rsid w:val="00661BEA"/>
    <w:rsid w:val="00687F47"/>
    <w:rsid w:val="00693407"/>
    <w:rsid w:val="006C0F7B"/>
    <w:rsid w:val="006C770F"/>
    <w:rsid w:val="006D0037"/>
    <w:rsid w:val="00703487"/>
    <w:rsid w:val="00722C94"/>
    <w:rsid w:val="007602DE"/>
    <w:rsid w:val="00760F45"/>
    <w:rsid w:val="007D7CF6"/>
    <w:rsid w:val="007E237D"/>
    <w:rsid w:val="00810A93"/>
    <w:rsid w:val="00822F56"/>
    <w:rsid w:val="00823E9F"/>
    <w:rsid w:val="00850003"/>
    <w:rsid w:val="00856428"/>
    <w:rsid w:val="00862384"/>
    <w:rsid w:val="00880742"/>
    <w:rsid w:val="008843EA"/>
    <w:rsid w:val="00892FE3"/>
    <w:rsid w:val="00895102"/>
    <w:rsid w:val="008A5260"/>
    <w:rsid w:val="008A7350"/>
    <w:rsid w:val="008B1FD1"/>
    <w:rsid w:val="008B250E"/>
    <w:rsid w:val="00906D9C"/>
    <w:rsid w:val="009123E7"/>
    <w:rsid w:val="0091262C"/>
    <w:rsid w:val="00912897"/>
    <w:rsid w:val="0091345A"/>
    <w:rsid w:val="009246D4"/>
    <w:rsid w:val="0096059C"/>
    <w:rsid w:val="00986278"/>
    <w:rsid w:val="0098760D"/>
    <w:rsid w:val="0099315B"/>
    <w:rsid w:val="009B2EFA"/>
    <w:rsid w:val="009B7191"/>
    <w:rsid w:val="009B7476"/>
    <w:rsid w:val="009C70D9"/>
    <w:rsid w:val="009D14CD"/>
    <w:rsid w:val="009E5899"/>
    <w:rsid w:val="009F18DA"/>
    <w:rsid w:val="00A0625B"/>
    <w:rsid w:val="00A101F2"/>
    <w:rsid w:val="00A54BB8"/>
    <w:rsid w:val="00B14FB8"/>
    <w:rsid w:val="00B558C9"/>
    <w:rsid w:val="00BA5F31"/>
    <w:rsid w:val="00BD0E36"/>
    <w:rsid w:val="00BE2B27"/>
    <w:rsid w:val="00BE6D33"/>
    <w:rsid w:val="00C1165F"/>
    <w:rsid w:val="00C2032D"/>
    <w:rsid w:val="00C244F5"/>
    <w:rsid w:val="00C27883"/>
    <w:rsid w:val="00C60B27"/>
    <w:rsid w:val="00CC04AF"/>
    <w:rsid w:val="00CC2566"/>
    <w:rsid w:val="00CE0BAD"/>
    <w:rsid w:val="00CE29AB"/>
    <w:rsid w:val="00D05F61"/>
    <w:rsid w:val="00D23601"/>
    <w:rsid w:val="00D240C7"/>
    <w:rsid w:val="00D41638"/>
    <w:rsid w:val="00D427B6"/>
    <w:rsid w:val="00D43A74"/>
    <w:rsid w:val="00D44DA6"/>
    <w:rsid w:val="00D4698D"/>
    <w:rsid w:val="00D610F3"/>
    <w:rsid w:val="00D65645"/>
    <w:rsid w:val="00D66266"/>
    <w:rsid w:val="00D762AF"/>
    <w:rsid w:val="00D76554"/>
    <w:rsid w:val="00D9215D"/>
    <w:rsid w:val="00DA4DAB"/>
    <w:rsid w:val="00DB13A1"/>
    <w:rsid w:val="00DB4A72"/>
    <w:rsid w:val="00DD04F8"/>
    <w:rsid w:val="00DD3B4F"/>
    <w:rsid w:val="00DE2D05"/>
    <w:rsid w:val="00DE34BF"/>
    <w:rsid w:val="00E129B8"/>
    <w:rsid w:val="00E17414"/>
    <w:rsid w:val="00E30DD9"/>
    <w:rsid w:val="00E61975"/>
    <w:rsid w:val="00E720AC"/>
    <w:rsid w:val="00E761F6"/>
    <w:rsid w:val="00E846E5"/>
    <w:rsid w:val="00E90F74"/>
    <w:rsid w:val="00E92F15"/>
    <w:rsid w:val="00E95CF1"/>
    <w:rsid w:val="00ED31CF"/>
    <w:rsid w:val="00ED453F"/>
    <w:rsid w:val="00ED4E3C"/>
    <w:rsid w:val="00EE0FF0"/>
    <w:rsid w:val="00EE4C8A"/>
    <w:rsid w:val="00F10DED"/>
    <w:rsid w:val="00F11466"/>
    <w:rsid w:val="00F245EF"/>
    <w:rsid w:val="00F47622"/>
    <w:rsid w:val="00F82CFE"/>
    <w:rsid w:val="00F86783"/>
    <w:rsid w:val="00F97B94"/>
    <w:rsid w:val="00FC2440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273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Hiperveza">
    <w:name w:val="Hyperlink"/>
    <w:basedOn w:val="Zadanifontodlomka"/>
    <w:rsid w:val="008A7350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A7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ebratube.org/book/title/id/2723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7E139-3DD1-451F-ABC5-EAC822F9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8</cp:revision>
  <cp:lastPrinted>1601-01-01T00:00:00Z</cp:lastPrinted>
  <dcterms:created xsi:type="dcterms:W3CDTF">2014-12-07T23:26:00Z</dcterms:created>
  <dcterms:modified xsi:type="dcterms:W3CDTF">2014-12-08T00:09:00Z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