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72E97" w:rsidP="45D386E2" w:rsidRDefault="29240E30" w14:paraId="2C078E63" w14:textId="65C0A7A3">
      <w:pPr>
        <w:jc w:val="center"/>
        <w:rPr>
          <w:rFonts w:ascii="Arial" w:hAnsi="Arial" w:eastAsia="Arial" w:cs="Arial"/>
          <w:b w:val="1"/>
          <w:bCs w:val="1"/>
          <w:color w:val="FF0000"/>
          <w:sz w:val="24"/>
          <w:szCs w:val="24"/>
        </w:rPr>
      </w:pPr>
      <w:bookmarkStart w:name="_GoBack" w:id="0"/>
      <w:bookmarkEnd w:id="0"/>
      <w:r w:rsidRPr="45D386E2" w:rsidR="29240E3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JEDNOSTAVNA MJERENJA U KEMIJI</w:t>
      </w:r>
    </w:p>
    <w:p w:rsidR="29240E30" w:rsidP="45D386E2" w:rsidRDefault="29240E30" w14:paraId="0A8A6CE5" w14:textId="12E42F7B">
      <w:pPr>
        <w:jc w:val="center"/>
        <w:rPr>
          <w:rFonts w:ascii="Arial" w:hAnsi="Arial" w:eastAsia="Arial" w:cs="Arial"/>
          <w:b w:val="1"/>
          <w:bCs w:val="1"/>
          <w:color w:val="FF0000"/>
          <w:sz w:val="24"/>
          <w:szCs w:val="24"/>
        </w:rPr>
      </w:pPr>
    </w:p>
    <w:p w:rsidR="29240E30" w:rsidP="45D386E2" w:rsidRDefault="29240E30" w14:paraId="2F5038D4" w14:textId="34FF8E35">
      <w:pPr>
        <w:pStyle w:val="Odlomakpopisa"/>
        <w:numPr>
          <w:ilvl w:val="0"/>
          <w:numId w:val="3"/>
        </w:numPr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45D386E2" w:rsidR="29240E3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MJERENJE MASE</w:t>
      </w:r>
    </w:p>
    <w:p w:rsidR="29240E30" w:rsidP="45D386E2" w:rsidRDefault="29240E30" w14:paraId="69318712" w14:textId="56C8222D">
      <w:p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45D386E2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A) </w:t>
      </w:r>
      <w:proofErr w:type="spellStart"/>
      <w:r w:rsidRPr="45D386E2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tehnička</w:t>
      </w:r>
      <w:proofErr w:type="spellEnd"/>
      <w:r w:rsidRPr="45D386E2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5D386E2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vaga</w:t>
      </w:r>
      <w:proofErr w:type="spellEnd"/>
    </w:p>
    <w:p w:rsidR="29240E30" w:rsidP="45D386E2" w:rsidRDefault="29240E30" w14:paraId="3702053B" w14:textId="7B812B77">
      <w:p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45D386E2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B) </w:t>
      </w:r>
      <w:proofErr w:type="spellStart"/>
      <w:r w:rsidRPr="45D386E2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digitalna</w:t>
      </w:r>
      <w:proofErr w:type="spellEnd"/>
      <w:r w:rsidRPr="45D386E2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5D386E2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vaga</w:t>
      </w:r>
      <w:proofErr w:type="spellEnd"/>
    </w:p>
    <w:p w:rsidR="29240E30" w:rsidP="45D386E2" w:rsidRDefault="29240E30" w14:paraId="005A0B3B" w14:textId="7BFFD0D2">
      <w:p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45D386E2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C) </w:t>
      </w:r>
      <w:proofErr w:type="spellStart"/>
      <w:r w:rsidRPr="45D386E2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analitička</w:t>
      </w:r>
      <w:proofErr w:type="spellEnd"/>
      <w:r w:rsidRPr="45D386E2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5D386E2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vaga</w:t>
      </w:r>
      <w:proofErr w:type="spellEnd"/>
    </w:p>
    <w:p w:rsidR="29240E30" w:rsidP="45D386E2" w:rsidRDefault="29240E30" w14:paraId="13E6AADC" w14:textId="7A89932B">
      <w:pPr>
        <w:pStyle w:val="Odlomakpopisa"/>
        <w:numPr>
          <w:ilvl w:val="0"/>
          <w:numId w:val="3"/>
        </w:numPr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45D386E2" w:rsidR="29240E3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MJERENJE VOLUMENA</w:t>
      </w:r>
    </w:p>
    <w:p w:rsidR="29240E30" w:rsidP="45D386E2" w:rsidRDefault="136EB638" w14:paraId="572E6FC1" w14:textId="74EC7CE1">
      <w:p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45D386E2" w:rsidR="136EB63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Meniskus – </w:t>
      </w:r>
      <w:proofErr w:type="spellStart"/>
      <w:r w:rsidRPr="45D386E2" w:rsidR="136EB63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zakrivljenost</w:t>
      </w:r>
      <w:proofErr w:type="spellEnd"/>
      <w:r w:rsidRPr="45D386E2" w:rsidR="136EB63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5D386E2" w:rsidR="136EB63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površine</w:t>
      </w:r>
      <w:proofErr w:type="spellEnd"/>
      <w:r w:rsidRPr="45D386E2" w:rsidR="136EB63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5D386E2" w:rsidR="136EB63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tekućine</w:t>
      </w:r>
      <w:proofErr w:type="spellEnd"/>
      <w:r w:rsidRPr="45D386E2" w:rsidR="136EB63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5D386E2" w:rsidR="136EB63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uzrokovana</w:t>
      </w:r>
      <w:proofErr w:type="spellEnd"/>
      <w:r w:rsidRPr="45D386E2" w:rsidR="136EB63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5D386E2" w:rsidR="136EB63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površinskom</w:t>
      </w:r>
      <w:proofErr w:type="spellEnd"/>
      <w:r w:rsidRPr="45D386E2" w:rsidR="136EB63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5D386E2" w:rsidR="136EB63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napetošću</w:t>
      </w:r>
      <w:proofErr w:type="spellEnd"/>
    </w:p>
    <w:p w:rsidR="29240E30" w:rsidP="45D386E2" w:rsidRDefault="29240E30" w14:paraId="5BDC5D31" w14:textId="52D7A68D">
      <w:pPr>
        <w:pStyle w:val="Normal"/>
        <w:ind w:left="360"/>
        <w:rPr>
          <w:rFonts w:ascii="Arial" w:hAnsi="Arial" w:eastAsia="Arial" w:cs="Arial"/>
          <w:sz w:val="24"/>
          <w:szCs w:val="24"/>
        </w:rPr>
      </w:pPr>
      <w:r w:rsidR="29240E30">
        <w:drawing>
          <wp:inline wp14:editId="17E6342A" wp14:anchorId="5518A3C4">
            <wp:extent cx="2638425" cy="1733550"/>
            <wp:effectExtent l="0" t="0" r="0" b="0"/>
            <wp:docPr id="2061939030" name="Slika 206193903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2061939030"/>
                    <pic:cNvPicPr/>
                  </pic:nvPicPr>
                  <pic:blipFill>
                    <a:blip r:embed="R273d4d1636b047a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D386E2" w:rsidR="625F1F7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="45D386E2">
        <w:drawing>
          <wp:anchor distT="0" distB="0" distL="114300" distR="114300" simplePos="0" relativeHeight="251658240" behindDoc="0" locked="0" layoutInCell="1" allowOverlap="1" wp14:editId="3A64193B" wp14:anchorId="0E1E0F8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12552" cy="1735286"/>
            <wp:wrapSquare wrapText="bothSides"/>
            <wp:effectExtent l="0" t="0" r="0" b="0"/>
            <wp:docPr id="5175337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0bac3ba4fb4a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52" cy="1735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9240E30" w:rsidP="45D386E2" w:rsidRDefault="29240E30" w14:paraId="5AC2CB51" w14:textId="799E8005">
      <w:pPr>
        <w:pStyle w:val="Odlomakpopisa"/>
        <w:numPr>
          <w:ilvl w:val="0"/>
          <w:numId w:val="3"/>
        </w:numPr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45D386E2" w:rsidR="29240E3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MJERENJE TEMPERATURE</w:t>
      </w:r>
    </w:p>
    <w:p w:rsidR="29240E30" w:rsidP="45D386E2" w:rsidRDefault="29240E30" w14:paraId="1F4089F0" w14:textId="65D50246">
      <w:p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proofErr w:type="spellStart"/>
      <w:r w:rsidRPr="2B7074A8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Termometar</w:t>
      </w:r>
      <w:proofErr w:type="spellEnd"/>
      <w:r w:rsidRPr="2B7074A8" w:rsidR="29240E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2B7074A8" w:rsidP="2B7074A8" w:rsidRDefault="2B7074A8" w14:paraId="5312B872" w14:textId="1F7F0909">
      <w:pPr>
        <w:pStyle w:val="Normal"/>
        <w:ind w:left="3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79E373CA" w:rsidP="2B7074A8" w:rsidRDefault="79E373CA" w14:paraId="7DA4476E" w14:textId="0F60C099">
      <w:pPr>
        <w:pStyle w:val="Normal"/>
        <w:ind w:left="3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proofErr w:type="spellStart"/>
      <w:r w:rsidRPr="2B7074A8" w:rsidR="79E373C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MetaChart</w:t>
      </w:r>
      <w:proofErr w:type="spellEnd"/>
      <w:r w:rsidRPr="2B7074A8" w:rsidR="79E373C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– </w:t>
      </w:r>
      <w:proofErr w:type="spellStart"/>
      <w:r w:rsidRPr="2B7074A8" w:rsidR="79E373C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besplatni</w:t>
      </w:r>
      <w:proofErr w:type="spellEnd"/>
      <w:r w:rsidRPr="2B7074A8" w:rsidR="79E373C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2B7074A8" w:rsidR="79E373C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digitalni</w:t>
      </w:r>
      <w:proofErr w:type="spellEnd"/>
      <w:r w:rsidRPr="2B7074A8" w:rsidR="79E373C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2B7074A8" w:rsidR="79E373C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alat</w:t>
      </w:r>
      <w:proofErr w:type="spellEnd"/>
      <w:r w:rsidRPr="2B7074A8" w:rsidR="1A39CB5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za </w:t>
      </w:r>
      <w:proofErr w:type="spellStart"/>
      <w:r w:rsidRPr="2B7074A8" w:rsidR="1A39CB5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izradu</w:t>
      </w:r>
      <w:proofErr w:type="spellEnd"/>
      <w:r w:rsidRPr="2B7074A8" w:rsidR="1A39CB5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2B7074A8" w:rsidR="1A39CB5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grafikona</w:t>
      </w:r>
      <w:proofErr w:type="spellEnd"/>
    </w:p>
    <w:p w:rsidR="29240E30" w:rsidP="45D386E2" w:rsidRDefault="29240E30" w14:paraId="5A5F79FB" w14:textId="0B2D3059">
      <w:pPr>
        <w:ind w:left="36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sectPr w:rsidR="29240E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281F"/>
    <w:multiLevelType w:val="hybridMultilevel"/>
    <w:tmpl w:val="E006CDE4"/>
    <w:lvl w:ilvl="0" w:tplc="1C068BBA">
      <w:start w:val="1"/>
      <w:numFmt w:val="decimal"/>
      <w:lvlText w:val="%1."/>
      <w:lvlJc w:val="left"/>
      <w:pPr>
        <w:ind w:left="720" w:hanging="360"/>
      </w:pPr>
    </w:lvl>
    <w:lvl w:ilvl="1" w:tplc="EED2A636">
      <w:start w:val="1"/>
      <w:numFmt w:val="lowerLetter"/>
      <w:lvlText w:val="%2."/>
      <w:lvlJc w:val="left"/>
      <w:pPr>
        <w:ind w:left="1440" w:hanging="360"/>
      </w:pPr>
    </w:lvl>
    <w:lvl w:ilvl="2" w:tplc="F66E6326">
      <w:start w:val="1"/>
      <w:numFmt w:val="lowerRoman"/>
      <w:lvlText w:val="%3."/>
      <w:lvlJc w:val="right"/>
      <w:pPr>
        <w:ind w:left="2160" w:hanging="180"/>
      </w:pPr>
    </w:lvl>
    <w:lvl w:ilvl="3" w:tplc="158AAF5E">
      <w:start w:val="1"/>
      <w:numFmt w:val="decimal"/>
      <w:lvlText w:val="%4."/>
      <w:lvlJc w:val="left"/>
      <w:pPr>
        <w:ind w:left="2880" w:hanging="360"/>
      </w:pPr>
    </w:lvl>
    <w:lvl w:ilvl="4" w:tplc="1B12E59E">
      <w:start w:val="1"/>
      <w:numFmt w:val="lowerLetter"/>
      <w:lvlText w:val="%5."/>
      <w:lvlJc w:val="left"/>
      <w:pPr>
        <w:ind w:left="3600" w:hanging="360"/>
      </w:pPr>
    </w:lvl>
    <w:lvl w:ilvl="5" w:tplc="7E8C4CDE">
      <w:start w:val="1"/>
      <w:numFmt w:val="lowerRoman"/>
      <w:lvlText w:val="%6."/>
      <w:lvlJc w:val="right"/>
      <w:pPr>
        <w:ind w:left="4320" w:hanging="180"/>
      </w:pPr>
    </w:lvl>
    <w:lvl w:ilvl="6" w:tplc="3EA81C94">
      <w:start w:val="1"/>
      <w:numFmt w:val="decimal"/>
      <w:lvlText w:val="%7."/>
      <w:lvlJc w:val="left"/>
      <w:pPr>
        <w:ind w:left="5040" w:hanging="360"/>
      </w:pPr>
    </w:lvl>
    <w:lvl w:ilvl="7" w:tplc="C54A4FAA">
      <w:start w:val="1"/>
      <w:numFmt w:val="lowerLetter"/>
      <w:lvlText w:val="%8."/>
      <w:lvlJc w:val="left"/>
      <w:pPr>
        <w:ind w:left="5760" w:hanging="360"/>
      </w:pPr>
    </w:lvl>
    <w:lvl w:ilvl="8" w:tplc="B54A71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F578F"/>
    <w:multiLevelType w:val="hybridMultilevel"/>
    <w:tmpl w:val="A54E4B02"/>
    <w:lvl w:ilvl="0" w:tplc="1DF6B0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1087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700B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9221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5C2B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C7F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42DD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8E1A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0A8D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325DEE"/>
    <w:multiLevelType w:val="hybridMultilevel"/>
    <w:tmpl w:val="98187F7C"/>
    <w:lvl w:ilvl="0" w:tplc="2B14F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56CC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FCAC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48F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28C8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F67E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0AD5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40A5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4CCE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B7AA8A"/>
    <w:rsid w:val="00F47E30"/>
    <w:rsid w:val="00F72E97"/>
    <w:rsid w:val="136EB638"/>
    <w:rsid w:val="1A39CB5A"/>
    <w:rsid w:val="27B7AA8A"/>
    <w:rsid w:val="29240E30"/>
    <w:rsid w:val="2B7074A8"/>
    <w:rsid w:val="45D386E2"/>
    <w:rsid w:val="5A4AD453"/>
    <w:rsid w:val="625F1F79"/>
    <w:rsid w:val="6484604A"/>
    <w:rsid w:val="79E3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AA8A"/>
  <w15:chartTrackingRefBased/>
  <w15:docId w15:val="{E387839B-B639-46AD-ADD2-6FA506AA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7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F47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273d4d1636b047a8" /><Relationship Type="http://schemas.openxmlformats.org/officeDocument/2006/relationships/image" Target="/media/image3.png" Id="R250bac3ba4fb4a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Martina Simić-Meznarić</dc:creator>
  <keywords/>
  <dc:description/>
  <lastModifiedBy>Martina Simić Meznarić</lastModifiedBy>
  <revision>4</revision>
  <dcterms:created xsi:type="dcterms:W3CDTF">2019-08-23T07:43:00.0000000Z</dcterms:created>
  <dcterms:modified xsi:type="dcterms:W3CDTF">2020-08-31T11:19:53.1549469Z</dcterms:modified>
</coreProperties>
</file>