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457AAF3" w14:paraId="2C078E63" wp14:textId="5CF0D46A">
      <w:pPr>
        <w:jc w:val="center"/>
        <w:rPr>
          <w:rFonts w:ascii="Arial" w:hAnsi="Arial" w:eastAsia="Arial" w:cs="Arial"/>
          <w:b w:val="1"/>
          <w:bCs w:val="1"/>
          <w:color w:val="FF0000"/>
          <w:sz w:val="32"/>
          <w:szCs w:val="32"/>
        </w:rPr>
      </w:pPr>
      <w:bookmarkStart w:name="_GoBack" w:id="0"/>
      <w:bookmarkEnd w:id="0"/>
      <w:r w:rsidRPr="5457AAF3" w:rsidR="4AA55ACC">
        <w:rPr>
          <w:rFonts w:ascii="Arial" w:hAnsi="Arial" w:eastAsia="Arial" w:cs="Arial"/>
          <w:b w:val="1"/>
          <w:bCs w:val="1"/>
          <w:color w:val="FF0000"/>
          <w:sz w:val="32"/>
          <w:szCs w:val="32"/>
        </w:rPr>
        <w:t>PRAVILA PO</w:t>
      </w:r>
      <w:r w:rsidRPr="5457AAF3" w:rsidR="4AA55ACC">
        <w:rPr>
          <w:rFonts w:ascii="Arial" w:hAnsi="Arial" w:eastAsia="Arial" w:cs="Arial"/>
          <w:b w:val="1"/>
          <w:bCs w:val="1"/>
          <w:color w:val="FF0000"/>
          <w:sz w:val="32"/>
          <w:szCs w:val="32"/>
        </w:rPr>
        <w:t>NAŠANJA U KEMIJSKOM LABORATORIJU</w:t>
      </w:r>
    </w:p>
    <w:p w:rsidR="538C719E" w:rsidP="5457AAF3" w:rsidRDefault="538C719E" w14:paraId="7382770C" w14:textId="47DE1661">
      <w:pPr>
        <w:pStyle w:val="Normal"/>
        <w:jc w:val="center"/>
        <w:rPr>
          <w:rFonts w:ascii="Arial" w:hAnsi="Arial" w:eastAsia="Arial" w:cs="Arial"/>
          <w:color w:val="FF0000"/>
          <w:sz w:val="24"/>
          <w:szCs w:val="24"/>
        </w:rPr>
      </w:pPr>
    </w:p>
    <w:p w:rsidR="538C719E" w:rsidP="538C719E" w:rsidRDefault="538C719E" w14:paraId="2B04EDD9" w14:textId="3922072A">
      <w:pPr>
        <w:pStyle w:val="Normal"/>
        <w:jc w:val="left"/>
      </w:pPr>
      <w:r w:rsidR="1FE5CE7E">
        <w:drawing>
          <wp:inline wp14:editId="5457AAF3" wp14:anchorId="58AB6191">
            <wp:extent cx="5943600" cy="6296024"/>
            <wp:effectExtent l="0" t="0" r="0" b="0"/>
            <wp:docPr id="6151879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fc9b23fd634f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8C719E" w:rsidP="5457AAF3" w:rsidRDefault="538C719E" w14:paraId="1AEB1FC9" w14:textId="4FF06C8B">
      <w:pPr>
        <w:ind w:left="547" w:hanging="547"/>
        <w:jc w:val="left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Sredstva</w:t>
      </w:r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za </w:t>
      </w:r>
      <w:proofErr w:type="spellStart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osobnu</w:t>
      </w:r>
      <w:proofErr w:type="spellEnd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zaštitu</w:t>
      </w:r>
      <w:proofErr w:type="spellEnd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538C719E" w:rsidP="5457AAF3" w:rsidRDefault="538C719E" w14:paraId="79B47450" w14:textId="291429E1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kuta</w:t>
      </w:r>
    </w:p>
    <w:p w:rsidR="538C719E" w:rsidP="5457AAF3" w:rsidRDefault="538C719E" w14:paraId="3DC86367" w14:textId="5F6E0EF4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zaštitne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naočale</w:t>
      </w:r>
      <w:proofErr w:type="spellEnd"/>
    </w:p>
    <w:p w:rsidR="538C719E" w:rsidP="5457AAF3" w:rsidRDefault="538C719E" w14:paraId="6D9DC0DE" w14:textId="54AE106C"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5457AAF3" w:rsidR="207A04DD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ukavice</w:t>
      </w:r>
      <w:proofErr w:type="spellEnd"/>
    </w:p>
    <w:p w:rsidR="538C719E" w:rsidP="5457AAF3" w:rsidRDefault="538C719E" w14:paraId="0B6F1AF9" w14:textId="404BE6A1">
      <w:pPr>
        <w:pStyle w:val="Normal"/>
        <w:jc w:val="left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Pravila</w:t>
      </w:r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ponašanja</w:t>
      </w:r>
      <w:proofErr w:type="spellEnd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tijekom</w:t>
      </w:r>
      <w:proofErr w:type="spellEnd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izvođenja</w:t>
      </w:r>
      <w:proofErr w:type="spellEnd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pokusa</w:t>
      </w:r>
      <w:proofErr w:type="spellEnd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538C719E" w:rsidP="5457AAF3" w:rsidRDefault="538C719E" w14:paraId="0A0576DE" w14:textId="3E1EA957">
      <w:pPr>
        <w:pStyle w:val="ListParagraph"/>
        <w:numPr>
          <w:ilvl w:val="0"/>
          <w:numId w:val="4"/>
        </w:numPr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Proučiti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upute</w:t>
      </w:r>
      <w:proofErr w:type="spellEnd"/>
    </w:p>
    <w:p w:rsidR="538C719E" w:rsidP="5457AAF3" w:rsidRDefault="538C719E" w14:paraId="450B92FC" w14:textId="2D0CEFB0">
      <w:pPr>
        <w:pStyle w:val="ListParagraph"/>
        <w:numPr>
          <w:ilvl w:val="0"/>
          <w:numId w:val="4"/>
        </w:numPr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Upotrebljavati</w:t>
      </w: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male </w:t>
      </w: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ko</w:t>
      </w:r>
      <w:r w:rsidRPr="5457AAF3" w:rsidR="58F0961A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ičine</w:t>
      </w: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kemikalija</w:t>
      </w:r>
      <w:proofErr w:type="spellEnd"/>
    </w:p>
    <w:p w:rsidR="538C719E" w:rsidP="5457AAF3" w:rsidRDefault="538C719E" w14:paraId="42FB33D6" w14:textId="5E3CC513">
      <w:pPr>
        <w:pStyle w:val="ListParagraph"/>
        <w:numPr>
          <w:ilvl w:val="0"/>
          <w:numId w:val="4"/>
        </w:numPr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Zatvoriti</w:t>
      </w: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boce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kemikalijama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nakon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uporabe</w:t>
      </w:r>
      <w:proofErr w:type="spellEnd"/>
    </w:p>
    <w:p w:rsidR="538C719E" w:rsidP="5457AAF3" w:rsidRDefault="538C719E" w14:paraId="28575612" w14:textId="6CCF4BCB">
      <w:pPr>
        <w:pStyle w:val="ListParagraph"/>
        <w:numPr>
          <w:ilvl w:val="0"/>
          <w:numId w:val="4"/>
        </w:numPr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Održavati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radno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mjesto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čistim</w:t>
      </w:r>
      <w:proofErr w:type="spellEnd"/>
    </w:p>
    <w:p w:rsidR="538C719E" w:rsidP="5457AAF3" w:rsidRDefault="538C719E" w14:paraId="776B502B" w14:textId="6C659D46">
      <w:pPr>
        <w:pStyle w:val="ListParagraph"/>
        <w:numPr>
          <w:ilvl w:val="0"/>
          <w:numId w:val="4"/>
        </w:numPr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Zapaljive</w:t>
      </w: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tvari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 </w:t>
      </w: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drž</w:t>
      </w:r>
      <w:r w:rsidRPr="5457AAF3" w:rsidR="6C3595FE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at</w:t>
      </w: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blizu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otvorenog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plamena</w:t>
      </w:r>
      <w:proofErr w:type="spellEnd"/>
    </w:p>
    <w:p w:rsidR="538C719E" w:rsidP="5457AAF3" w:rsidRDefault="538C719E" w14:paraId="4410E373" w14:textId="455FE65E">
      <w:pPr>
        <w:pStyle w:val="ListParagraph"/>
        <w:numPr>
          <w:ilvl w:val="0"/>
          <w:numId w:val="4"/>
        </w:numPr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Nakon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završetka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pokusa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oprati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pribor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posuđe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pospremiti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ih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očistiti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radno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mjesto</w:t>
      </w:r>
      <w:proofErr w:type="spellEnd"/>
    </w:p>
    <w:p w:rsidR="5457AAF3" w:rsidP="5457AAF3" w:rsidRDefault="5457AAF3" w14:paraId="2D1C9D10" w14:textId="0032AC59">
      <w:pPr>
        <w:pStyle w:val="Normal"/>
        <w:ind w:left="360"/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38C719E" w:rsidP="5457AAF3" w:rsidRDefault="538C719E" w14:paraId="4E240D3B" w14:textId="2E5D18B4">
      <w:pPr>
        <w:pStyle w:val="Normal"/>
        <w:jc w:val="left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Gašenje</w:t>
      </w:r>
      <w:proofErr w:type="spellEnd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požara</w:t>
      </w:r>
      <w:proofErr w:type="spellEnd"/>
      <w:r w:rsidRPr="5457AAF3" w:rsidR="4AA55A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538C719E" w:rsidP="5457AAF3" w:rsidRDefault="538C719E" w14:paraId="7637BFB5" w14:textId="1CFF9A88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Voda, deka,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pijesak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aparat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za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gašenje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požara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punjen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ugljikovim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dioksidom</w:t>
      </w:r>
      <w:proofErr w:type="spellEnd"/>
    </w:p>
    <w:p w:rsidR="538C719E" w:rsidP="5457AAF3" w:rsidRDefault="538C719E" w14:paraId="6592B4B0" w14:textId="1BEEA485">
      <w:pPr>
        <w:pStyle w:val="Normal"/>
        <w:jc w:val="left"/>
        <w:rPr>
          <w:rFonts w:ascii="Arial" w:hAnsi="Arial" w:eastAsia="Arial" w:cs="Arial"/>
          <w:sz w:val="24"/>
          <w:szCs w:val="24"/>
        </w:rPr>
      </w:pPr>
    </w:p>
    <w:p w:rsidR="538C719E" w:rsidP="5457AAF3" w:rsidRDefault="538C719E" w14:paraId="54D27107" w14:textId="040CACAB">
      <w:pPr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  <w:t xml:space="preserve">KONTAMINACIJA UZORKA </w:t>
      </w:r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-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onečišćenje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uzorka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</w:p>
    <w:p w:rsidR="538C719E" w:rsidP="5457AAF3" w:rsidRDefault="538C719E" w14:paraId="7980E018" w14:textId="66077E1C">
      <w:pPr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(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primjer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: </w:t>
      </w:r>
      <w:r w:rsidRPr="5457AAF3" w:rsidR="704AFDD2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Sa </w:t>
      </w:r>
      <w:proofErr w:type="spellStart"/>
      <w:r w:rsidRPr="5457AAF3" w:rsidR="704AFDD2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žlicom</w:t>
      </w:r>
      <w:proofErr w:type="spellEnd"/>
      <w:r w:rsidRPr="5457AAF3" w:rsidR="704AFDD2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s</w:t>
      </w:r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kojom</w:t>
      </w:r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smo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vadili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sol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idemo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vaditi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šećer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.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Šećer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smo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onečistili</w:t>
      </w:r>
      <w:proofErr w:type="spellEnd"/>
      <w:r w:rsidRPr="5457AAF3" w:rsidR="4AA55ACC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sa soli!)</w:t>
      </w:r>
    </w:p>
    <w:p w:rsidR="637D3790" w:rsidP="5457AAF3" w:rsidRDefault="637D3790" w14:paraId="1ECAFC2C" w14:textId="72445095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r w:rsidRPr="5457AAF3" w:rsidR="637D3790"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  <w:t>ISPITIVANJE OKUSA</w:t>
      </w:r>
    </w:p>
    <w:p w:rsidR="637D3790" w:rsidP="5457AAF3" w:rsidRDefault="637D3790" w14:paraId="61E9000A" w14:textId="1450D209">
      <w:pPr>
        <w:pStyle w:val="ListParagraph"/>
        <w:numPr>
          <w:ilvl w:val="0"/>
          <w:numId w:val="7"/>
        </w:numPr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r w:rsidRPr="5457AAF3" w:rsidR="637D379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Kemikalije se ne </w:t>
      </w:r>
      <w:proofErr w:type="spellStart"/>
      <w:r w:rsidRPr="5457AAF3" w:rsidR="637D379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smiju</w:t>
      </w:r>
      <w:proofErr w:type="spellEnd"/>
      <w:r w:rsidRPr="5457AAF3" w:rsidR="637D379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637D379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kušati</w:t>
      </w:r>
      <w:proofErr w:type="spellEnd"/>
    </w:p>
    <w:p w:rsidR="538C719E" w:rsidP="5457AAF3" w:rsidRDefault="538C719E" w14:paraId="37A4FE6B" w14:textId="4C5A3430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  <w:t>ISPITIVANJE MIRISA</w:t>
      </w:r>
    </w:p>
    <w:p w:rsidR="563CD396" w:rsidP="5457AAF3" w:rsidRDefault="563CD396" w14:paraId="0D4EA8CD" w14:textId="3EC7D7EF">
      <w:pPr>
        <w:pStyle w:val="ListParagraph"/>
        <w:numPr>
          <w:ilvl w:val="0"/>
          <w:numId w:val="5"/>
        </w:numPr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proofErr w:type="spellStart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Zamahnemo</w:t>
      </w:r>
      <w:proofErr w:type="spellEnd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rukom</w:t>
      </w:r>
      <w:proofErr w:type="spellEnd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iznad</w:t>
      </w:r>
      <w:proofErr w:type="spellEnd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otvora</w:t>
      </w:r>
      <w:proofErr w:type="spellEnd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posude</w:t>
      </w:r>
      <w:proofErr w:type="spellEnd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prema</w:t>
      </w:r>
      <w:proofErr w:type="spellEnd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563CD396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nosu</w:t>
      </w:r>
      <w:proofErr w:type="spellEnd"/>
    </w:p>
    <w:p w:rsidR="538C719E" w:rsidP="5457AAF3" w:rsidRDefault="538C719E" w14:paraId="1F3D9DCB" w14:textId="6DD5A78C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  <w:t>PRELIJEVANJE TEKUĆINA</w:t>
      </w:r>
    </w:p>
    <w:p w:rsidR="709C4634" w:rsidP="5457AAF3" w:rsidRDefault="709C4634" w14:paraId="6F88B75B" w14:textId="7D4D9DC7">
      <w:pPr>
        <w:pStyle w:val="ListParagraph"/>
        <w:numPr>
          <w:ilvl w:val="0"/>
          <w:numId w:val="6"/>
        </w:numPr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proofErr w:type="spellStart"/>
      <w:r w:rsidRPr="5457AAF3" w:rsidR="709C4634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Tekućinu</w:t>
      </w:r>
      <w:proofErr w:type="spellEnd"/>
      <w:r w:rsidRPr="5457AAF3" w:rsidR="709C4634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709C4634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ulijevamo</w:t>
      </w:r>
      <w:proofErr w:type="spellEnd"/>
      <w:r w:rsidRPr="5457AAF3" w:rsidR="709C4634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709C4634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uz</w:t>
      </w:r>
      <w:proofErr w:type="spellEnd"/>
      <w:r w:rsidRPr="5457AAF3" w:rsidR="709C4634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709C4634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stijenku</w:t>
      </w:r>
      <w:proofErr w:type="spellEnd"/>
      <w:r w:rsidRPr="5457AAF3" w:rsidR="709C4634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709C4634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druge</w:t>
      </w:r>
      <w:proofErr w:type="spellEnd"/>
      <w:r w:rsidRPr="5457AAF3" w:rsidR="709C4634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709C4634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posude</w:t>
      </w:r>
      <w:proofErr w:type="spellEnd"/>
    </w:p>
    <w:p w:rsidR="538C719E" w:rsidP="5457AAF3" w:rsidRDefault="538C719E" w14:paraId="5AA1747F" w14:textId="19D6CA9D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  <w:t>MUĆKANJE SADRŽAJA EPRUVETE</w:t>
      </w:r>
    </w:p>
    <w:p w:rsidR="4191EB40" w:rsidP="5457AAF3" w:rsidRDefault="4191EB40" w14:paraId="3A0499DD" w14:textId="5AB70549">
      <w:pPr>
        <w:pStyle w:val="ListParagraph"/>
        <w:numPr>
          <w:ilvl w:val="0"/>
          <w:numId w:val="8"/>
        </w:numPr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r w:rsidRPr="5457AAF3" w:rsidR="4191EB4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Prije </w:t>
      </w:r>
      <w:proofErr w:type="spellStart"/>
      <w:r w:rsidRPr="5457AAF3" w:rsidR="4191EB4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mućkanja</w:t>
      </w:r>
      <w:proofErr w:type="spellEnd"/>
      <w:r w:rsidRPr="5457AAF3" w:rsidR="4191EB4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4191EB4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epruvetu</w:t>
      </w:r>
      <w:proofErr w:type="spellEnd"/>
      <w:r w:rsidRPr="5457AAF3" w:rsidR="4191EB4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je </w:t>
      </w:r>
      <w:proofErr w:type="spellStart"/>
      <w:r w:rsidRPr="5457AAF3" w:rsidR="4191EB4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obavezno</w:t>
      </w:r>
      <w:proofErr w:type="spellEnd"/>
      <w:r w:rsidRPr="5457AAF3" w:rsidR="4191EB4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4191EB4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potrebno</w:t>
      </w:r>
      <w:proofErr w:type="spellEnd"/>
      <w:r w:rsidRPr="5457AAF3" w:rsidR="4191EB4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4191EB4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začepiti</w:t>
      </w:r>
      <w:proofErr w:type="spellEnd"/>
      <w:r w:rsidRPr="5457AAF3" w:rsidR="4191EB40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čepom</w:t>
      </w:r>
    </w:p>
    <w:p w:rsidR="538C719E" w:rsidP="5457AAF3" w:rsidRDefault="538C719E" w14:paraId="565A52A0" w14:textId="561C4415">
      <w:pPr>
        <w:pStyle w:val="Normal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r w:rsidRPr="5457AAF3" w:rsidR="4AA55ACC"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  <w:t>ZAGRIJAVANJE TEKUĆINA</w:t>
      </w:r>
    </w:p>
    <w:p w:rsidR="32B5BE1F" w:rsidP="5457AAF3" w:rsidRDefault="32B5BE1F" w14:paraId="0ED29E8C" w14:textId="1C13D4B4">
      <w:pPr>
        <w:pStyle w:val="ListParagraph"/>
        <w:numPr>
          <w:ilvl w:val="0"/>
          <w:numId w:val="9"/>
        </w:numPr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Prije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zagrijavanja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staklenu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posudu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treba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obrisati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(mora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biti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suha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da ne bi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došlo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do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pucanja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)</w:t>
      </w:r>
    </w:p>
    <w:p w:rsidR="32B5BE1F" w:rsidP="5457AAF3" w:rsidRDefault="32B5BE1F" w14:paraId="29953BE2" w14:textId="6568DF0F">
      <w:pPr>
        <w:pStyle w:val="ListParagraph"/>
        <w:numPr>
          <w:ilvl w:val="0"/>
          <w:numId w:val="9"/>
        </w:numPr>
        <w:jc w:val="left"/>
        <w:rPr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Epruvetu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zagrijavamo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pridržavajući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ju drvenom hvataljkom</w:t>
      </w:r>
    </w:p>
    <w:p w:rsidR="32B5BE1F" w:rsidP="5457AAF3" w:rsidRDefault="32B5BE1F" w14:paraId="36014589" w14:textId="61E797B1">
      <w:pPr>
        <w:pStyle w:val="ListParagraph"/>
        <w:numPr>
          <w:ilvl w:val="0"/>
          <w:numId w:val="9"/>
        </w:numPr>
        <w:jc w:val="left"/>
        <w:rPr>
          <w:b w:val="1"/>
          <w:bCs w:val="1"/>
          <w:i w:val="0"/>
          <w:iCs w:val="0"/>
          <w:noProof w:val="0"/>
          <w:color w:val="212121"/>
          <w:sz w:val="24"/>
          <w:szCs w:val="24"/>
          <w:lang w:val="en-US"/>
        </w:rPr>
      </w:pP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Vruće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posuđe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hvatamo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krpom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,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drvenom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</w:t>
      </w:r>
      <w:proofErr w:type="spellStart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>hvataljkom</w:t>
      </w:r>
      <w:proofErr w:type="spellEnd"/>
      <w:r w:rsidRPr="5457AAF3" w:rsidR="32B5BE1F">
        <w:rPr>
          <w:rFonts w:ascii="Arial" w:hAnsi="Arial" w:eastAsia="Arial" w:cs="Arial"/>
          <w:b w:val="0"/>
          <w:bCs w:val="0"/>
          <w:i w:val="0"/>
          <w:iCs w:val="0"/>
          <w:noProof w:val="0"/>
          <w:color w:val="212121"/>
          <w:sz w:val="24"/>
          <w:szCs w:val="24"/>
          <w:lang w:val="en-US"/>
        </w:rPr>
        <w:t xml:space="preserve"> ili laboratorijskim kliještima</w:t>
      </w:r>
    </w:p>
    <w:p w:rsidR="538C719E" w:rsidP="5457AAF3" w:rsidRDefault="538C719E" w14:paraId="0D87274C" w14:textId="35585CFA">
      <w:pPr>
        <w:pStyle w:val="Normal"/>
        <w:jc w:val="left"/>
        <w:rPr>
          <w:rFonts w:ascii="Arial" w:hAnsi="Arial" w:eastAsia="Arial" w:cs="Arial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2BDBFA2"/>
  <w15:docId w15:val="{a72b7132-1a37-448d-af01-90b27a9ce78d}"/>
  <w:rsids>
    <w:rsidRoot w:val="52BDBFA2"/>
    <w:rsid w:val="0BB9CF18"/>
    <w:rsid w:val="1592FEA6"/>
    <w:rsid w:val="1BB6CA85"/>
    <w:rsid w:val="1FE5CE7E"/>
    <w:rsid w:val="207A04DD"/>
    <w:rsid w:val="303A6EDE"/>
    <w:rsid w:val="31BFDC34"/>
    <w:rsid w:val="32B5BE1F"/>
    <w:rsid w:val="3745AECE"/>
    <w:rsid w:val="3FBF4573"/>
    <w:rsid w:val="40F4598F"/>
    <w:rsid w:val="4191EB40"/>
    <w:rsid w:val="41C36690"/>
    <w:rsid w:val="47326393"/>
    <w:rsid w:val="4AA55ACC"/>
    <w:rsid w:val="51DDC4B4"/>
    <w:rsid w:val="52BDBFA2"/>
    <w:rsid w:val="538C719E"/>
    <w:rsid w:val="5457AAF3"/>
    <w:rsid w:val="563CD396"/>
    <w:rsid w:val="58F0961A"/>
    <w:rsid w:val="637D3790"/>
    <w:rsid w:val="6C3595FE"/>
    <w:rsid w:val="704AFDD2"/>
    <w:rsid w:val="70515DEC"/>
    <w:rsid w:val="709C4634"/>
    <w:rsid w:val="71C6C5C0"/>
    <w:rsid w:val="7FBA153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62ec0c7c44f400f" /><Relationship Type="http://schemas.openxmlformats.org/officeDocument/2006/relationships/image" Target="/media/imagef.png" Id="Racfc9b23fd634f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2019-08-23T08:02:36.7997423Z</dcterms:created>
  <dcterms:modified xsi:type="dcterms:W3CDTF">2020-08-31T08:05:58.4346802Z</dcterms:modified>
  <dc:creator>Martina Simić-Meznarić</dc:creator>
  <lastModifiedBy>Martina Simić Meznarić</lastModifiedBy>
</coreProperties>
</file>