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30E09" w14:textId="11C5C216" w:rsidR="14A911E0" w:rsidRDefault="2B4EABFE" w:rsidP="2B4EABFE">
      <w:pPr>
        <w:jc w:val="center"/>
        <w:rPr>
          <w:rFonts w:ascii="Arial" w:eastAsia="Calibri Light" w:hAnsi="Arial" w:cs="Arial"/>
          <w:b/>
          <w:bCs/>
          <w:color w:val="FF0000"/>
          <w:sz w:val="24"/>
          <w:szCs w:val="24"/>
          <w:u w:val="double"/>
        </w:rPr>
      </w:pPr>
      <w:r w:rsidRPr="0044286D">
        <w:rPr>
          <w:rFonts w:ascii="Arial" w:eastAsia="Calibri Light" w:hAnsi="Arial" w:cs="Arial"/>
          <w:b/>
          <w:bCs/>
          <w:color w:val="FF0000"/>
          <w:sz w:val="24"/>
          <w:szCs w:val="24"/>
          <w:u w:val="double"/>
        </w:rPr>
        <w:t>POSTUPCI ZA RAZDVAJANJE SASTOJAKA HETEROGEN</w:t>
      </w:r>
      <w:r w:rsidR="0044286D" w:rsidRPr="0044286D">
        <w:rPr>
          <w:rFonts w:ascii="Arial" w:eastAsia="Calibri Light" w:hAnsi="Arial" w:cs="Arial"/>
          <w:b/>
          <w:bCs/>
          <w:color w:val="FF0000"/>
          <w:sz w:val="24"/>
          <w:szCs w:val="24"/>
          <w:u w:val="double"/>
        </w:rPr>
        <w:t>IH</w:t>
      </w:r>
      <w:r w:rsidRPr="0044286D">
        <w:rPr>
          <w:rFonts w:ascii="Arial" w:eastAsia="Calibri Light" w:hAnsi="Arial" w:cs="Arial"/>
          <w:b/>
          <w:bCs/>
          <w:color w:val="FF0000"/>
          <w:sz w:val="24"/>
          <w:szCs w:val="24"/>
          <w:u w:val="double"/>
        </w:rPr>
        <w:t xml:space="preserve"> I HOMOGEN</w:t>
      </w:r>
      <w:r w:rsidR="0044286D" w:rsidRPr="0044286D">
        <w:rPr>
          <w:rFonts w:ascii="Arial" w:eastAsia="Calibri Light" w:hAnsi="Arial" w:cs="Arial"/>
          <w:b/>
          <w:bCs/>
          <w:color w:val="FF0000"/>
          <w:sz w:val="24"/>
          <w:szCs w:val="24"/>
          <w:u w:val="double"/>
        </w:rPr>
        <w:t xml:space="preserve">IH </w:t>
      </w:r>
      <w:r w:rsidRPr="0044286D">
        <w:rPr>
          <w:rFonts w:ascii="Arial" w:eastAsia="Calibri Light" w:hAnsi="Arial" w:cs="Arial"/>
          <w:b/>
          <w:bCs/>
          <w:color w:val="FF0000"/>
          <w:sz w:val="24"/>
          <w:szCs w:val="24"/>
          <w:u w:val="double"/>
        </w:rPr>
        <w:t>SMJES</w:t>
      </w:r>
      <w:r w:rsidR="0044286D" w:rsidRPr="0044286D">
        <w:rPr>
          <w:rFonts w:ascii="Arial" w:eastAsia="Calibri Light" w:hAnsi="Arial" w:cs="Arial"/>
          <w:b/>
          <w:bCs/>
          <w:color w:val="FF0000"/>
          <w:sz w:val="24"/>
          <w:szCs w:val="24"/>
          <w:u w:val="double"/>
        </w:rPr>
        <w:t>A</w:t>
      </w:r>
    </w:p>
    <w:p w14:paraId="6AB38E12" w14:textId="77777777" w:rsidR="0044286D" w:rsidRPr="0044286D" w:rsidRDefault="0044286D" w:rsidP="2B4EABFE">
      <w:pPr>
        <w:jc w:val="center"/>
        <w:rPr>
          <w:rFonts w:ascii="Arial" w:eastAsia="Calibri Light" w:hAnsi="Arial" w:cs="Arial"/>
          <w:b/>
          <w:bCs/>
          <w:color w:val="FF0000"/>
          <w:sz w:val="24"/>
          <w:szCs w:val="24"/>
          <w:u w:val="double"/>
        </w:rPr>
      </w:pPr>
    </w:p>
    <w:p w14:paraId="29A9E50B" w14:textId="72073F0D" w:rsidR="14A911E0" w:rsidRPr="0044286D" w:rsidRDefault="14A911E0" w:rsidP="0044286D">
      <w:pPr>
        <w:pStyle w:val="Odlomakpopisa"/>
        <w:numPr>
          <w:ilvl w:val="0"/>
          <w:numId w:val="2"/>
        </w:numPr>
        <w:rPr>
          <w:rFonts w:ascii="Arial" w:eastAsia="Calibri" w:hAnsi="Arial" w:cs="Arial"/>
          <w:b/>
          <w:bCs/>
          <w:color w:val="7030A0"/>
          <w:sz w:val="24"/>
          <w:szCs w:val="24"/>
        </w:rPr>
      </w:pPr>
      <w:r w:rsidRPr="0044286D">
        <w:rPr>
          <w:rFonts w:ascii="Arial" w:eastAsia="Calibri" w:hAnsi="Arial" w:cs="Arial"/>
          <w:b/>
          <w:bCs/>
          <w:color w:val="7030A0"/>
          <w:sz w:val="24"/>
          <w:szCs w:val="24"/>
        </w:rPr>
        <w:t>POSTUPCI ODJELJIVANJA SASTOJAKA IZ HETEROGENE SMJESE</w:t>
      </w:r>
    </w:p>
    <w:p w14:paraId="59E2EAE6" w14:textId="6B42FA4A" w:rsidR="14A911E0" w:rsidRPr="0044286D" w:rsidRDefault="14A911E0" w:rsidP="14A911E0">
      <w:pPr>
        <w:rPr>
          <w:rFonts w:ascii="Arial" w:eastAsia="Calibri" w:hAnsi="Arial" w:cs="Arial"/>
          <w:color w:val="00B050"/>
          <w:sz w:val="24"/>
          <w:szCs w:val="24"/>
        </w:rPr>
      </w:pPr>
      <w:r w:rsidRPr="0044286D">
        <w:rPr>
          <w:rFonts w:ascii="Arial" w:eastAsia="Calibri" w:hAnsi="Arial" w:cs="Arial"/>
          <w:color w:val="00B050"/>
          <w:sz w:val="24"/>
          <w:szCs w:val="24"/>
        </w:rPr>
        <w:t xml:space="preserve">a) </w:t>
      </w:r>
      <w:proofErr w:type="spellStart"/>
      <w:r w:rsidR="00392F8B">
        <w:rPr>
          <w:rFonts w:ascii="Arial" w:eastAsia="Calibri" w:hAnsi="Arial" w:cs="Arial"/>
          <w:color w:val="00B050"/>
          <w:sz w:val="24"/>
          <w:szCs w:val="24"/>
        </w:rPr>
        <w:t>M</w:t>
      </w:r>
      <w:r w:rsidRPr="0044286D">
        <w:rPr>
          <w:rFonts w:ascii="Arial" w:eastAsia="Calibri" w:hAnsi="Arial" w:cs="Arial"/>
          <w:color w:val="00B050"/>
          <w:sz w:val="24"/>
          <w:szCs w:val="24"/>
        </w:rPr>
        <w:t>agnetom</w:t>
      </w:r>
      <w:proofErr w:type="spellEnd"/>
    </w:p>
    <w:p w14:paraId="46C720D0" w14:textId="2ADA39A0" w:rsidR="14A911E0" w:rsidRPr="0044286D" w:rsidRDefault="14A911E0" w:rsidP="14A911E0">
      <w:pPr>
        <w:rPr>
          <w:rFonts w:ascii="Arial" w:hAnsi="Arial" w:cs="Arial"/>
          <w:sz w:val="24"/>
          <w:szCs w:val="24"/>
        </w:rPr>
      </w:pP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Tvari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s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magnetičnim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svojstvima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su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: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željezo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,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kobalt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i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nikal</w:t>
      </w:r>
      <w:proofErr w:type="spellEnd"/>
    </w:p>
    <w:p w14:paraId="566E716D" w14:textId="69E6B986" w:rsidR="14A911E0" w:rsidRPr="0044286D" w:rsidRDefault="14A911E0" w:rsidP="14A911E0">
      <w:pPr>
        <w:rPr>
          <w:rFonts w:ascii="Arial" w:hAnsi="Arial" w:cs="Arial"/>
          <w:sz w:val="24"/>
          <w:szCs w:val="24"/>
        </w:rPr>
      </w:pPr>
      <w:r w:rsidRPr="0044286D">
        <w:rPr>
          <w:rFonts w:ascii="Arial" w:eastAsia="Calibri" w:hAnsi="Arial" w:cs="Arial"/>
          <w:color w:val="00B050"/>
          <w:sz w:val="24"/>
          <w:szCs w:val="24"/>
        </w:rPr>
        <w:t xml:space="preserve">b) </w:t>
      </w:r>
      <w:proofErr w:type="spellStart"/>
      <w:r w:rsidRPr="0044286D">
        <w:rPr>
          <w:rFonts w:ascii="Arial" w:eastAsia="Calibri" w:hAnsi="Arial" w:cs="Arial"/>
          <w:color w:val="00B050"/>
          <w:sz w:val="24"/>
          <w:szCs w:val="24"/>
        </w:rPr>
        <w:t>Dekantiranje</w:t>
      </w:r>
      <w:proofErr w:type="spellEnd"/>
      <w:r w:rsidRPr="0044286D">
        <w:rPr>
          <w:rFonts w:ascii="Arial" w:eastAsia="Calibri" w:hAnsi="Arial" w:cs="Arial"/>
          <w:color w:val="00B050"/>
          <w:sz w:val="24"/>
          <w:szCs w:val="24"/>
        </w:rPr>
        <w:t xml:space="preserve"> </w:t>
      </w:r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–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odlijevanje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bistre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tekućine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iznad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neotopljene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tvari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koja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se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istaložila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(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sedimentirala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>)</w:t>
      </w:r>
    </w:p>
    <w:p w14:paraId="30186E7F" w14:textId="553B10AA" w:rsidR="14A911E0" w:rsidRPr="0044286D" w:rsidRDefault="14A911E0" w:rsidP="14A911E0">
      <w:pPr>
        <w:rPr>
          <w:rFonts w:ascii="Arial" w:hAnsi="Arial" w:cs="Arial"/>
          <w:sz w:val="24"/>
          <w:szCs w:val="24"/>
        </w:rPr>
      </w:pPr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SEDIMENT -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istaložena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tvar</w:t>
      </w:r>
      <w:proofErr w:type="spellEnd"/>
    </w:p>
    <w:p w14:paraId="08510310" w14:textId="58541D24" w:rsidR="14A911E0" w:rsidRPr="0044286D" w:rsidRDefault="14A911E0" w:rsidP="14A911E0">
      <w:pPr>
        <w:rPr>
          <w:rFonts w:ascii="Arial" w:eastAsia="Calibri" w:hAnsi="Arial" w:cs="Arial"/>
          <w:color w:val="212121"/>
          <w:sz w:val="24"/>
          <w:szCs w:val="24"/>
        </w:rPr>
      </w:pPr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SEDIMENTACIJA-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taloženje</w:t>
      </w:r>
      <w:proofErr w:type="spellEnd"/>
    </w:p>
    <w:p w14:paraId="44189788" w14:textId="3C811C24" w:rsidR="14A911E0" w:rsidRPr="0044286D" w:rsidRDefault="14A911E0" w:rsidP="14A911E0">
      <w:pPr>
        <w:rPr>
          <w:rFonts w:ascii="Arial" w:eastAsia="Calibri" w:hAnsi="Arial" w:cs="Arial"/>
          <w:color w:val="212121"/>
          <w:sz w:val="24"/>
          <w:szCs w:val="24"/>
        </w:rPr>
      </w:pPr>
      <w:r w:rsidRPr="0044286D">
        <w:rPr>
          <w:rFonts w:ascii="Arial" w:eastAsia="Calibri" w:hAnsi="Arial" w:cs="Arial"/>
          <w:color w:val="00B050"/>
          <w:sz w:val="24"/>
          <w:szCs w:val="24"/>
        </w:rPr>
        <w:t xml:space="preserve">c) </w:t>
      </w:r>
      <w:proofErr w:type="spellStart"/>
      <w:r w:rsidRPr="0044286D">
        <w:rPr>
          <w:rFonts w:ascii="Arial" w:eastAsia="Calibri" w:hAnsi="Arial" w:cs="Arial"/>
          <w:color w:val="00B050"/>
          <w:sz w:val="24"/>
          <w:szCs w:val="24"/>
        </w:rPr>
        <w:t>Centrifugiranje</w:t>
      </w:r>
      <w:proofErr w:type="spellEnd"/>
      <w:r w:rsidRPr="0044286D">
        <w:rPr>
          <w:rFonts w:ascii="Arial" w:eastAsia="Calibri" w:hAnsi="Arial" w:cs="Arial"/>
          <w:color w:val="00B050"/>
          <w:sz w:val="24"/>
          <w:szCs w:val="24"/>
        </w:rPr>
        <w:t xml:space="preserve"> </w:t>
      </w:r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–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odjeljivanje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čestica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male mase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iz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heterogene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smjese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vrtnjom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uzorka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velikom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brzinom</w:t>
      </w:r>
      <w:proofErr w:type="spellEnd"/>
    </w:p>
    <w:p w14:paraId="696ACC5D" w14:textId="77777777" w:rsidR="0044286D" w:rsidRDefault="14A911E0" w:rsidP="14A911E0">
      <w:pPr>
        <w:rPr>
          <w:rFonts w:ascii="Arial" w:eastAsia="Calibri" w:hAnsi="Arial" w:cs="Arial"/>
          <w:color w:val="212121"/>
          <w:sz w:val="24"/>
          <w:szCs w:val="24"/>
        </w:rPr>
      </w:pP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uporaba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>:</w:t>
      </w:r>
    </w:p>
    <w:p w14:paraId="52068F58" w14:textId="1E93F765" w:rsidR="14A911E0" w:rsidRDefault="0044286D" w:rsidP="14A911E0">
      <w:pPr>
        <w:rPr>
          <w:rFonts w:ascii="Arial" w:eastAsia="Calibri" w:hAnsi="Arial" w:cs="Arial"/>
          <w:color w:val="212121"/>
          <w:sz w:val="24"/>
          <w:szCs w:val="24"/>
        </w:rPr>
      </w:pPr>
      <w:r>
        <w:rPr>
          <w:rFonts w:ascii="Arial" w:eastAsia="Calibri" w:hAnsi="Arial" w:cs="Arial"/>
          <w:color w:val="212121"/>
          <w:sz w:val="24"/>
          <w:szCs w:val="24"/>
        </w:rPr>
        <w:t xml:space="preserve">- </w:t>
      </w:r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odvajanje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krvnih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stanica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od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krvne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plazme</w:t>
      </w:r>
      <w:proofErr w:type="spellEnd"/>
      <w:r>
        <w:rPr>
          <w:rFonts w:ascii="Arial" w:eastAsia="Calibri" w:hAnsi="Arial" w:cs="Arial"/>
          <w:color w:val="212121"/>
          <w:sz w:val="24"/>
          <w:szCs w:val="24"/>
        </w:rPr>
        <w:t xml:space="preserve"> </w:t>
      </w:r>
    </w:p>
    <w:p w14:paraId="2D8690F2" w14:textId="175F983A" w:rsidR="0044286D" w:rsidRPr="0044286D" w:rsidRDefault="0044286D" w:rsidP="14A911E0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212121"/>
          <w:sz w:val="24"/>
          <w:szCs w:val="24"/>
        </w:rPr>
        <w:t xml:space="preserve">- </w:t>
      </w:r>
      <w:proofErr w:type="spellStart"/>
      <w:r>
        <w:rPr>
          <w:rFonts w:ascii="Arial" w:eastAsia="Calibri" w:hAnsi="Arial" w:cs="Arial"/>
          <w:color w:val="212121"/>
          <w:sz w:val="24"/>
          <w:szCs w:val="24"/>
        </w:rPr>
        <w:t>odvajanje</w:t>
      </w:r>
      <w:proofErr w:type="spellEnd"/>
      <w:r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212121"/>
          <w:sz w:val="24"/>
          <w:szCs w:val="24"/>
        </w:rPr>
        <w:t>organela</w:t>
      </w:r>
      <w:proofErr w:type="spellEnd"/>
      <w:r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212121"/>
          <w:sz w:val="24"/>
          <w:szCs w:val="24"/>
        </w:rPr>
        <w:t>biljne</w:t>
      </w:r>
      <w:proofErr w:type="spellEnd"/>
      <w:r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212121"/>
          <w:sz w:val="24"/>
          <w:szCs w:val="24"/>
        </w:rPr>
        <w:t>stanice</w:t>
      </w:r>
      <w:proofErr w:type="spellEnd"/>
    </w:p>
    <w:p w14:paraId="29E748DC" w14:textId="60DEF379" w:rsidR="14A911E0" w:rsidRPr="0044286D" w:rsidRDefault="14A911E0" w:rsidP="14A911E0">
      <w:pPr>
        <w:rPr>
          <w:rFonts w:ascii="Arial" w:hAnsi="Arial" w:cs="Arial"/>
          <w:sz w:val="24"/>
          <w:szCs w:val="24"/>
        </w:rPr>
      </w:pPr>
      <w:r w:rsidRPr="0044286D">
        <w:rPr>
          <w:rFonts w:ascii="Arial" w:eastAsia="Calibri" w:hAnsi="Arial" w:cs="Arial"/>
          <w:color w:val="00B050"/>
          <w:sz w:val="24"/>
          <w:szCs w:val="24"/>
        </w:rPr>
        <w:t xml:space="preserve">d) </w:t>
      </w:r>
      <w:proofErr w:type="spellStart"/>
      <w:r w:rsidRPr="0044286D">
        <w:rPr>
          <w:rFonts w:ascii="Arial" w:eastAsia="Calibri" w:hAnsi="Arial" w:cs="Arial"/>
          <w:color w:val="00B050"/>
          <w:sz w:val="24"/>
          <w:szCs w:val="24"/>
        </w:rPr>
        <w:t>Filtriranje</w:t>
      </w:r>
      <w:proofErr w:type="spellEnd"/>
      <w:r w:rsidRPr="0044286D">
        <w:rPr>
          <w:rFonts w:ascii="Arial" w:eastAsia="Calibri" w:hAnsi="Arial" w:cs="Arial"/>
          <w:color w:val="00B050"/>
          <w:sz w:val="24"/>
          <w:szCs w:val="24"/>
        </w:rPr>
        <w:t xml:space="preserve"> (</w:t>
      </w:r>
      <w:proofErr w:type="spellStart"/>
      <w:r w:rsidRPr="0044286D">
        <w:rPr>
          <w:rFonts w:ascii="Arial" w:eastAsia="Calibri" w:hAnsi="Arial" w:cs="Arial"/>
          <w:color w:val="00B050"/>
          <w:sz w:val="24"/>
          <w:szCs w:val="24"/>
        </w:rPr>
        <w:t>filtracija</w:t>
      </w:r>
      <w:proofErr w:type="spellEnd"/>
      <w:r w:rsidRPr="0044286D">
        <w:rPr>
          <w:rFonts w:ascii="Arial" w:eastAsia="Calibri" w:hAnsi="Arial" w:cs="Arial"/>
          <w:color w:val="00B050"/>
          <w:sz w:val="24"/>
          <w:szCs w:val="24"/>
        </w:rPr>
        <w:t>) –</w:t>
      </w:r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odjeljivanje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neotopljene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čvrste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tvari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>(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taloga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) od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tekućine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pomoću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filtra</w:t>
      </w:r>
    </w:p>
    <w:p w14:paraId="4C2EE820" w14:textId="495FAC6E" w:rsidR="14A911E0" w:rsidRPr="0044286D" w:rsidRDefault="14A911E0" w:rsidP="14A911E0">
      <w:pPr>
        <w:rPr>
          <w:rFonts w:ascii="Arial" w:hAnsi="Arial" w:cs="Arial"/>
          <w:sz w:val="24"/>
          <w:szCs w:val="24"/>
        </w:rPr>
      </w:pPr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      -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temelji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se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na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različitoj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veličini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čestica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pomiješanih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tvari</w:t>
      </w:r>
      <w:proofErr w:type="spellEnd"/>
    </w:p>
    <w:p w14:paraId="458FE817" w14:textId="3494DE26" w:rsidR="14A911E0" w:rsidRPr="0044286D" w:rsidRDefault="14A911E0" w:rsidP="14A911E0">
      <w:pPr>
        <w:rPr>
          <w:rFonts w:ascii="Arial" w:hAnsi="Arial" w:cs="Arial"/>
          <w:sz w:val="24"/>
          <w:szCs w:val="24"/>
        </w:rPr>
      </w:pPr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      -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talog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–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čvrsta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tvar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koja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zaostaje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na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filtrirnom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papiru</w:t>
      </w:r>
      <w:proofErr w:type="spellEnd"/>
    </w:p>
    <w:p w14:paraId="2640D8A9" w14:textId="7666DD1C" w:rsidR="14A911E0" w:rsidRPr="0044286D" w:rsidRDefault="14A911E0" w:rsidP="14A911E0">
      <w:pPr>
        <w:rPr>
          <w:rFonts w:ascii="Arial" w:hAnsi="Arial" w:cs="Arial"/>
          <w:sz w:val="24"/>
          <w:szCs w:val="24"/>
        </w:rPr>
      </w:pPr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      -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filtrat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–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bistra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tekućina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koja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se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dobije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filtriranjem</w:t>
      </w:r>
      <w:proofErr w:type="spellEnd"/>
    </w:p>
    <w:p w14:paraId="535F43E3" w14:textId="04CA86F8" w:rsidR="14A911E0" w:rsidRPr="0044286D" w:rsidRDefault="14A911E0" w:rsidP="14A911E0">
      <w:pPr>
        <w:rPr>
          <w:rFonts w:ascii="Arial" w:hAnsi="Arial" w:cs="Arial"/>
          <w:color w:val="00B0F0"/>
          <w:sz w:val="24"/>
          <w:szCs w:val="24"/>
        </w:rPr>
      </w:pPr>
      <w:r w:rsidRPr="0044286D">
        <w:rPr>
          <w:rFonts w:ascii="Arial" w:eastAsia="Calibri" w:hAnsi="Arial" w:cs="Arial"/>
          <w:color w:val="00B0F0"/>
          <w:sz w:val="24"/>
          <w:szCs w:val="24"/>
        </w:rPr>
        <w:t xml:space="preserve">                   - </w:t>
      </w:r>
      <w:proofErr w:type="spellStart"/>
      <w:r w:rsidRPr="0044286D">
        <w:rPr>
          <w:rFonts w:ascii="Arial" w:eastAsia="Calibri" w:hAnsi="Arial" w:cs="Arial"/>
          <w:color w:val="00B0F0"/>
          <w:sz w:val="24"/>
          <w:szCs w:val="24"/>
        </w:rPr>
        <w:t>sadrži</w:t>
      </w:r>
      <w:proofErr w:type="spellEnd"/>
      <w:r w:rsidRPr="0044286D">
        <w:rPr>
          <w:rFonts w:ascii="Arial" w:eastAsia="Calibri" w:hAnsi="Arial" w:cs="Arial"/>
          <w:color w:val="00B0F0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00B0F0"/>
          <w:sz w:val="24"/>
          <w:szCs w:val="24"/>
        </w:rPr>
        <w:t>otopljene</w:t>
      </w:r>
      <w:proofErr w:type="spellEnd"/>
      <w:r w:rsidRPr="0044286D">
        <w:rPr>
          <w:rFonts w:ascii="Arial" w:eastAsia="Calibri" w:hAnsi="Arial" w:cs="Arial"/>
          <w:color w:val="00B0F0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00B0F0"/>
          <w:sz w:val="24"/>
          <w:szCs w:val="24"/>
        </w:rPr>
        <w:t>tvari</w:t>
      </w:r>
      <w:proofErr w:type="spellEnd"/>
    </w:p>
    <w:p w14:paraId="04397D2F" w14:textId="03895269" w:rsidR="14A911E0" w:rsidRPr="0044286D" w:rsidRDefault="14A911E0" w:rsidP="14A911E0">
      <w:pPr>
        <w:rPr>
          <w:rFonts w:ascii="Arial" w:hAnsi="Arial" w:cs="Arial"/>
          <w:sz w:val="24"/>
          <w:szCs w:val="24"/>
        </w:rPr>
      </w:pPr>
      <w:r w:rsidRPr="0044286D">
        <w:rPr>
          <w:rFonts w:ascii="Arial" w:eastAsia="Calibri" w:hAnsi="Arial" w:cs="Arial"/>
          <w:color w:val="00B050"/>
          <w:sz w:val="24"/>
          <w:szCs w:val="24"/>
        </w:rPr>
        <w:t xml:space="preserve">e) </w:t>
      </w:r>
      <w:proofErr w:type="spellStart"/>
      <w:r w:rsidRPr="0044286D">
        <w:rPr>
          <w:rFonts w:ascii="Arial" w:eastAsia="Calibri" w:hAnsi="Arial" w:cs="Arial"/>
          <w:color w:val="00B050"/>
          <w:sz w:val="24"/>
          <w:szCs w:val="24"/>
        </w:rPr>
        <w:t>Sublimacija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-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postupak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odjeljivanja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čvrstih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sastojaka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heterogene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smjese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na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temelju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različitih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tlaka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para </w:t>
      </w:r>
    </w:p>
    <w:p w14:paraId="1971624B" w14:textId="02AB93D2" w:rsidR="14A911E0" w:rsidRDefault="2B4EABFE" w:rsidP="2B4EABFE">
      <w:pPr>
        <w:rPr>
          <w:rFonts w:ascii="Arial" w:eastAsia="Calibri" w:hAnsi="Arial" w:cs="Arial"/>
          <w:color w:val="212121"/>
          <w:sz w:val="24"/>
          <w:szCs w:val="24"/>
        </w:rPr>
      </w:pPr>
      <w:r w:rsidRPr="0044286D">
        <w:rPr>
          <w:rFonts w:ascii="Arial" w:eastAsia="Calibri" w:hAnsi="Arial" w:cs="Arial"/>
          <w:color w:val="212121"/>
          <w:sz w:val="24"/>
          <w:szCs w:val="24"/>
        </w:rPr>
        <w:t>–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primjenjuje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se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onda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kada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jedna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od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čvrstih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tvari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iz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heterogene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smjese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lako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sublimira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(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ima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visok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tlak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para)</w:t>
      </w:r>
    </w:p>
    <w:p w14:paraId="775CD753" w14:textId="390048E5" w:rsidR="006E5C0E" w:rsidRDefault="006E5C0E" w:rsidP="006E5C0E">
      <w:pPr>
        <w:rPr>
          <w:rFonts w:ascii="Arial" w:eastAsia="Calibri" w:hAnsi="Arial" w:cs="Arial"/>
          <w:color w:val="212121"/>
          <w:sz w:val="24"/>
          <w:szCs w:val="24"/>
        </w:rPr>
      </w:pPr>
      <w:r w:rsidRPr="0044286D">
        <w:rPr>
          <w:rFonts w:ascii="Arial" w:eastAsia="Calibri" w:hAnsi="Arial" w:cs="Arial"/>
          <w:color w:val="00B050"/>
          <w:sz w:val="24"/>
          <w:szCs w:val="24"/>
        </w:rPr>
        <w:t>d)</w:t>
      </w:r>
      <w:r w:rsidR="00392F8B">
        <w:rPr>
          <w:rFonts w:ascii="Arial" w:eastAsia="Calibri" w:hAnsi="Arial" w:cs="Arial"/>
          <w:color w:val="00B050"/>
          <w:sz w:val="24"/>
          <w:szCs w:val="24"/>
        </w:rPr>
        <w:t xml:space="preserve"> </w:t>
      </w:r>
      <w:proofErr w:type="spellStart"/>
      <w:r w:rsidR="00392F8B">
        <w:rPr>
          <w:rFonts w:ascii="Arial" w:eastAsia="Calibri" w:hAnsi="Arial" w:cs="Arial"/>
          <w:color w:val="00B050"/>
          <w:sz w:val="24"/>
          <w:szCs w:val="24"/>
        </w:rPr>
        <w:t>O</w:t>
      </w:r>
      <w:r w:rsidRPr="0044286D">
        <w:rPr>
          <w:rFonts w:ascii="Arial" w:eastAsia="Calibri" w:hAnsi="Arial" w:cs="Arial"/>
          <w:color w:val="00B050"/>
          <w:sz w:val="24"/>
          <w:szCs w:val="24"/>
        </w:rPr>
        <w:t>djeljivanje</w:t>
      </w:r>
      <w:proofErr w:type="spellEnd"/>
      <w:r w:rsidRPr="0044286D">
        <w:rPr>
          <w:rFonts w:ascii="Arial" w:eastAsia="Calibri" w:hAnsi="Arial" w:cs="Arial"/>
          <w:color w:val="00B050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00B050"/>
          <w:sz w:val="24"/>
          <w:szCs w:val="24"/>
        </w:rPr>
        <w:t>lijevkom</w:t>
      </w:r>
      <w:proofErr w:type="spellEnd"/>
      <w:r w:rsidRPr="0044286D">
        <w:rPr>
          <w:rFonts w:ascii="Arial" w:eastAsia="Calibri" w:hAnsi="Arial" w:cs="Arial"/>
          <w:color w:val="00B050"/>
          <w:sz w:val="24"/>
          <w:szCs w:val="24"/>
        </w:rPr>
        <w:t xml:space="preserve"> za </w:t>
      </w:r>
      <w:proofErr w:type="spellStart"/>
      <w:r w:rsidRPr="0044286D">
        <w:rPr>
          <w:rFonts w:ascii="Arial" w:eastAsia="Calibri" w:hAnsi="Arial" w:cs="Arial"/>
          <w:color w:val="00B050"/>
          <w:sz w:val="24"/>
          <w:szCs w:val="24"/>
        </w:rPr>
        <w:t>odjeljivanje</w:t>
      </w:r>
      <w:proofErr w:type="spellEnd"/>
      <w:r w:rsidRPr="0044286D">
        <w:rPr>
          <w:rFonts w:ascii="Arial" w:eastAsia="Calibri" w:hAnsi="Arial" w:cs="Arial"/>
          <w:color w:val="00B050"/>
          <w:sz w:val="24"/>
          <w:szCs w:val="24"/>
        </w:rPr>
        <w:t xml:space="preserve"> </w:t>
      </w:r>
      <w:r>
        <w:rPr>
          <w:rFonts w:ascii="Arial" w:eastAsia="Calibri" w:hAnsi="Arial" w:cs="Arial"/>
          <w:color w:val="212121"/>
          <w:sz w:val="24"/>
          <w:szCs w:val="24"/>
        </w:rPr>
        <w:t xml:space="preserve">– </w:t>
      </w:r>
      <w:proofErr w:type="spellStart"/>
      <w:r>
        <w:rPr>
          <w:rFonts w:ascii="Arial" w:eastAsia="Calibri" w:hAnsi="Arial" w:cs="Arial"/>
          <w:color w:val="212121"/>
          <w:sz w:val="24"/>
          <w:szCs w:val="24"/>
        </w:rPr>
        <w:t>razdjeljivanje</w:t>
      </w:r>
      <w:proofErr w:type="spellEnd"/>
      <w:r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212121"/>
          <w:sz w:val="24"/>
          <w:szCs w:val="24"/>
        </w:rPr>
        <w:t>dviju</w:t>
      </w:r>
      <w:proofErr w:type="spellEnd"/>
      <w:r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212121"/>
          <w:sz w:val="24"/>
          <w:szCs w:val="24"/>
        </w:rPr>
        <w:t>tekućina</w:t>
      </w:r>
      <w:proofErr w:type="spellEnd"/>
      <w:r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212121"/>
          <w:sz w:val="24"/>
          <w:szCs w:val="24"/>
        </w:rPr>
        <w:t>koje</w:t>
      </w:r>
      <w:proofErr w:type="spellEnd"/>
      <w:r>
        <w:rPr>
          <w:rFonts w:ascii="Arial" w:eastAsia="Calibri" w:hAnsi="Arial" w:cs="Arial"/>
          <w:color w:val="212121"/>
          <w:sz w:val="24"/>
          <w:szCs w:val="24"/>
        </w:rPr>
        <w:t xml:space="preserve"> se </w:t>
      </w:r>
      <w:proofErr w:type="spellStart"/>
      <w:r>
        <w:rPr>
          <w:rFonts w:ascii="Arial" w:eastAsia="Calibri" w:hAnsi="Arial" w:cs="Arial"/>
          <w:color w:val="212121"/>
          <w:sz w:val="24"/>
          <w:szCs w:val="24"/>
        </w:rPr>
        <w:t>međusobno</w:t>
      </w:r>
      <w:proofErr w:type="spellEnd"/>
      <w:r>
        <w:rPr>
          <w:rFonts w:ascii="Arial" w:eastAsia="Calibri" w:hAnsi="Arial" w:cs="Arial"/>
          <w:color w:val="212121"/>
          <w:sz w:val="24"/>
          <w:szCs w:val="24"/>
        </w:rPr>
        <w:t xml:space="preserve"> ne </w:t>
      </w:r>
    </w:p>
    <w:p w14:paraId="3FBD93D0" w14:textId="77777777" w:rsidR="006E5C0E" w:rsidRPr="0044286D" w:rsidRDefault="006E5C0E" w:rsidP="006E5C0E">
      <w:pPr>
        <w:rPr>
          <w:rFonts w:ascii="Arial" w:eastAsia="Calibri" w:hAnsi="Arial" w:cs="Arial"/>
          <w:color w:val="212121"/>
          <w:sz w:val="24"/>
          <w:szCs w:val="24"/>
        </w:rPr>
      </w:pPr>
      <w:r>
        <w:rPr>
          <w:rFonts w:ascii="Arial" w:eastAsia="Calibri" w:hAnsi="Arial" w:cs="Arial"/>
          <w:color w:val="212121"/>
          <w:sz w:val="24"/>
          <w:szCs w:val="24"/>
        </w:rPr>
        <w:t xml:space="preserve">               </w:t>
      </w:r>
      <w:proofErr w:type="spellStart"/>
      <w:r>
        <w:rPr>
          <w:rFonts w:ascii="Arial" w:eastAsia="Calibri" w:hAnsi="Arial" w:cs="Arial"/>
          <w:color w:val="212121"/>
          <w:sz w:val="24"/>
          <w:szCs w:val="24"/>
        </w:rPr>
        <w:t>miješaju</w:t>
      </w:r>
      <w:proofErr w:type="spellEnd"/>
      <w:r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212121"/>
          <w:sz w:val="24"/>
          <w:szCs w:val="24"/>
        </w:rPr>
        <w:t>na</w:t>
      </w:r>
      <w:proofErr w:type="spellEnd"/>
      <w:r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212121"/>
          <w:sz w:val="24"/>
          <w:szCs w:val="24"/>
        </w:rPr>
        <w:t>temelju</w:t>
      </w:r>
      <w:proofErr w:type="spellEnd"/>
      <w:r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212121"/>
          <w:sz w:val="24"/>
          <w:szCs w:val="24"/>
        </w:rPr>
        <w:t>njihove</w:t>
      </w:r>
      <w:proofErr w:type="spellEnd"/>
      <w:r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212121"/>
          <w:sz w:val="24"/>
          <w:szCs w:val="24"/>
        </w:rPr>
        <w:t>različite</w:t>
      </w:r>
      <w:proofErr w:type="spellEnd"/>
      <w:r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212121"/>
          <w:sz w:val="24"/>
          <w:szCs w:val="24"/>
        </w:rPr>
        <w:t>gustoće</w:t>
      </w:r>
      <w:proofErr w:type="spellEnd"/>
    </w:p>
    <w:p w14:paraId="0B528249" w14:textId="77777777" w:rsidR="006E5C0E" w:rsidRPr="0044286D" w:rsidRDefault="006E5C0E" w:rsidP="2B4EABFE">
      <w:pPr>
        <w:rPr>
          <w:rFonts w:ascii="Arial" w:eastAsia="Calibri" w:hAnsi="Arial" w:cs="Arial"/>
          <w:color w:val="212121"/>
          <w:sz w:val="24"/>
          <w:szCs w:val="24"/>
        </w:rPr>
      </w:pPr>
    </w:p>
    <w:p w14:paraId="48007EAF" w14:textId="6627F731" w:rsidR="14A911E0" w:rsidRDefault="14A911E0" w:rsidP="0044286D">
      <w:pPr>
        <w:pStyle w:val="Odlomakpopisa"/>
        <w:numPr>
          <w:ilvl w:val="0"/>
          <w:numId w:val="2"/>
        </w:numPr>
        <w:rPr>
          <w:rFonts w:ascii="Arial" w:eastAsia="Calibri" w:hAnsi="Arial" w:cs="Arial"/>
          <w:b/>
          <w:bCs/>
          <w:color w:val="7030A0"/>
          <w:sz w:val="24"/>
          <w:szCs w:val="24"/>
        </w:rPr>
      </w:pPr>
      <w:r w:rsidRPr="0044286D">
        <w:rPr>
          <w:rFonts w:ascii="Arial" w:eastAsia="Calibri" w:hAnsi="Arial" w:cs="Arial"/>
          <w:b/>
          <w:bCs/>
          <w:color w:val="7030A0"/>
          <w:sz w:val="24"/>
          <w:szCs w:val="24"/>
        </w:rPr>
        <w:t>POSTUPCI ODJELJIVANJA SASTOJAKA IZ HOMOGENE SMJESE</w:t>
      </w:r>
    </w:p>
    <w:p w14:paraId="2642F376" w14:textId="77777777" w:rsidR="0044286D" w:rsidRPr="0044286D" w:rsidRDefault="0044286D" w:rsidP="0044286D">
      <w:pPr>
        <w:pStyle w:val="Odlomakpopisa"/>
        <w:rPr>
          <w:rFonts w:ascii="Arial" w:eastAsia="Calibri" w:hAnsi="Arial" w:cs="Arial"/>
          <w:b/>
          <w:bCs/>
          <w:color w:val="7030A0"/>
          <w:sz w:val="24"/>
          <w:szCs w:val="24"/>
        </w:rPr>
      </w:pPr>
    </w:p>
    <w:p w14:paraId="162A933C" w14:textId="77777777" w:rsidR="0044286D" w:rsidRPr="0044286D" w:rsidRDefault="2B4EABFE" w:rsidP="0044286D">
      <w:pPr>
        <w:pStyle w:val="Odlomakpopisa"/>
        <w:numPr>
          <w:ilvl w:val="0"/>
          <w:numId w:val="3"/>
        </w:numPr>
        <w:rPr>
          <w:rFonts w:ascii="Arial" w:eastAsia="Calibri" w:hAnsi="Arial" w:cs="Arial"/>
          <w:color w:val="00B050"/>
          <w:sz w:val="24"/>
          <w:szCs w:val="24"/>
        </w:rPr>
      </w:pPr>
      <w:proofErr w:type="spellStart"/>
      <w:r w:rsidRPr="0044286D">
        <w:rPr>
          <w:rFonts w:ascii="Arial" w:eastAsia="Calibri" w:hAnsi="Arial" w:cs="Arial"/>
          <w:color w:val="00B050"/>
          <w:sz w:val="24"/>
          <w:szCs w:val="24"/>
        </w:rPr>
        <w:t>Isparavanje</w:t>
      </w:r>
      <w:proofErr w:type="spellEnd"/>
      <w:r w:rsidRPr="0044286D">
        <w:rPr>
          <w:rFonts w:ascii="Arial" w:eastAsia="Calibri" w:hAnsi="Arial" w:cs="Arial"/>
          <w:color w:val="00B050"/>
          <w:sz w:val="24"/>
          <w:szCs w:val="24"/>
        </w:rPr>
        <w:t xml:space="preserve"> </w:t>
      </w:r>
      <w:r w:rsidRPr="0044286D">
        <w:rPr>
          <w:rFonts w:ascii="Arial" w:eastAsia="Calibri" w:hAnsi="Arial" w:cs="Arial"/>
          <w:color w:val="000000" w:themeColor="text1"/>
          <w:sz w:val="24"/>
          <w:szCs w:val="24"/>
        </w:rPr>
        <w:t xml:space="preserve">(PRIJELAZ TVARI IZ TEKUĆEG U KRUTO AGREGACIJSKO STANJE PRI </w:t>
      </w:r>
      <w:r w:rsidR="0044286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02325913" w14:textId="5FE823DA" w:rsidR="14A911E0" w:rsidRPr="0044286D" w:rsidRDefault="0044286D" w:rsidP="0044286D">
      <w:pPr>
        <w:pStyle w:val="Odlomakpopisa"/>
        <w:rPr>
          <w:rFonts w:ascii="Arial" w:eastAsia="Calibri" w:hAnsi="Arial" w:cs="Arial"/>
          <w:color w:val="00B050"/>
          <w:sz w:val="24"/>
          <w:szCs w:val="24"/>
        </w:rPr>
      </w:pPr>
      <w:r>
        <w:rPr>
          <w:rFonts w:ascii="Arial" w:eastAsia="Calibri" w:hAnsi="Arial" w:cs="Arial"/>
          <w:color w:val="00B050"/>
          <w:sz w:val="24"/>
          <w:szCs w:val="24"/>
        </w:rPr>
        <w:t xml:space="preserve">                    </w:t>
      </w:r>
      <w:r w:rsidR="2B4EABFE" w:rsidRPr="0044286D">
        <w:rPr>
          <w:rFonts w:ascii="Arial" w:eastAsia="Calibri" w:hAnsi="Arial" w:cs="Arial"/>
          <w:color w:val="000000" w:themeColor="text1"/>
          <w:sz w:val="24"/>
          <w:szCs w:val="24"/>
        </w:rPr>
        <w:t>TEMPERATURI VRENJA)</w:t>
      </w:r>
    </w:p>
    <w:p w14:paraId="0B7DD3C5" w14:textId="77777777" w:rsidR="0044286D" w:rsidRDefault="2B4EABFE" w:rsidP="0044286D">
      <w:pPr>
        <w:ind w:firstLine="36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4286D">
        <w:rPr>
          <w:rFonts w:ascii="Arial" w:eastAsia="Calibri" w:hAnsi="Arial" w:cs="Arial"/>
          <w:color w:val="00B050"/>
          <w:sz w:val="24"/>
          <w:szCs w:val="24"/>
        </w:rPr>
        <w:t xml:space="preserve">aa) </w:t>
      </w:r>
      <w:proofErr w:type="spellStart"/>
      <w:r w:rsidR="0044286D">
        <w:rPr>
          <w:rFonts w:ascii="Arial" w:eastAsia="Calibri" w:hAnsi="Arial" w:cs="Arial"/>
          <w:color w:val="00B050"/>
          <w:sz w:val="24"/>
          <w:szCs w:val="24"/>
        </w:rPr>
        <w:t>H</w:t>
      </w:r>
      <w:r w:rsidRPr="0044286D">
        <w:rPr>
          <w:rFonts w:ascii="Arial" w:eastAsia="Calibri" w:hAnsi="Arial" w:cs="Arial"/>
          <w:color w:val="00B050"/>
          <w:sz w:val="24"/>
          <w:szCs w:val="24"/>
        </w:rPr>
        <w:t>lapljenje</w:t>
      </w:r>
      <w:proofErr w:type="spellEnd"/>
      <w:r w:rsidRPr="0044286D">
        <w:rPr>
          <w:rFonts w:ascii="Arial" w:eastAsia="Calibri" w:hAnsi="Arial" w:cs="Arial"/>
          <w:color w:val="00B050"/>
          <w:sz w:val="24"/>
          <w:szCs w:val="24"/>
        </w:rPr>
        <w:t xml:space="preserve"> </w:t>
      </w:r>
      <w:r w:rsidRPr="0044286D">
        <w:rPr>
          <w:rFonts w:ascii="Arial" w:eastAsia="Calibri" w:hAnsi="Arial" w:cs="Arial"/>
          <w:color w:val="000000" w:themeColor="text1"/>
          <w:sz w:val="24"/>
          <w:szCs w:val="24"/>
        </w:rPr>
        <w:t xml:space="preserve">(PRIJELAZ TVARI IZ TEKUĆEG U PLINIVTO AGREGACIJSKO STANJE PRI </w:t>
      </w:r>
    </w:p>
    <w:p w14:paraId="556FFAEB" w14:textId="37244DBB" w:rsidR="2B4EABFE" w:rsidRPr="0044286D" w:rsidRDefault="0044286D" w:rsidP="0044286D">
      <w:pPr>
        <w:ind w:firstLine="360"/>
        <w:rPr>
          <w:rFonts w:ascii="Arial" w:eastAsia="Calibri" w:hAnsi="Arial" w:cs="Arial"/>
          <w:color w:val="00B050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         </w:t>
      </w:r>
      <w:r w:rsidR="2B4EABFE" w:rsidRPr="0044286D">
        <w:rPr>
          <w:rFonts w:ascii="Arial" w:eastAsia="Calibri" w:hAnsi="Arial" w:cs="Arial"/>
          <w:color w:val="000000" w:themeColor="text1"/>
          <w:sz w:val="24"/>
          <w:szCs w:val="24"/>
        </w:rPr>
        <w:t xml:space="preserve">TEMPERATURI </w:t>
      </w:r>
      <w:r w:rsidR="2B4EABFE" w:rsidRPr="0044286D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NIŽOJ</w:t>
      </w:r>
      <w:r w:rsidR="2B4EABFE" w:rsidRPr="0044286D">
        <w:rPr>
          <w:rFonts w:ascii="Arial" w:eastAsia="Calibri" w:hAnsi="Arial" w:cs="Arial"/>
          <w:color w:val="000000" w:themeColor="text1"/>
          <w:sz w:val="24"/>
          <w:szCs w:val="24"/>
        </w:rPr>
        <w:t xml:space="preserve"> OD TEMPERATURE VRENJA)</w:t>
      </w:r>
    </w:p>
    <w:p w14:paraId="00BEE1EE" w14:textId="7FDCEC9A" w:rsidR="0044286D" w:rsidRPr="0044286D" w:rsidRDefault="0044286D" w:rsidP="0044286D">
      <w:pPr>
        <w:rPr>
          <w:rFonts w:ascii="Arial" w:eastAsia="Calibri" w:hAnsi="Arial" w:cs="Arial"/>
          <w:color w:val="212121"/>
          <w:sz w:val="24"/>
          <w:szCs w:val="24"/>
        </w:rPr>
      </w:pPr>
      <w:r>
        <w:rPr>
          <w:rFonts w:ascii="Arial" w:eastAsia="Calibri" w:hAnsi="Arial" w:cs="Arial"/>
          <w:color w:val="00B050"/>
          <w:sz w:val="24"/>
          <w:szCs w:val="24"/>
        </w:rPr>
        <w:t xml:space="preserve">      b</w:t>
      </w:r>
      <w:r w:rsidRPr="0044286D">
        <w:rPr>
          <w:rFonts w:ascii="Arial" w:eastAsia="Calibri" w:hAnsi="Arial" w:cs="Arial"/>
          <w:color w:val="00B050"/>
          <w:sz w:val="24"/>
          <w:szCs w:val="24"/>
        </w:rPr>
        <w:t>)</w:t>
      </w:r>
      <w:r>
        <w:rPr>
          <w:rFonts w:ascii="Arial" w:eastAsia="Calibri" w:hAnsi="Arial" w:cs="Arial"/>
          <w:color w:val="00B050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00B050"/>
          <w:sz w:val="24"/>
          <w:szCs w:val="24"/>
        </w:rPr>
        <w:t>Destilacija</w:t>
      </w:r>
      <w:proofErr w:type="spellEnd"/>
      <w:r w:rsidR="14A911E0" w:rsidRPr="0044286D">
        <w:rPr>
          <w:rFonts w:ascii="Arial" w:eastAsia="Calibri" w:hAnsi="Arial" w:cs="Arial"/>
          <w:color w:val="00B050"/>
          <w:sz w:val="24"/>
          <w:szCs w:val="24"/>
        </w:rPr>
        <w:t xml:space="preserve"> –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odjeljivanje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tekućine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od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otopljene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čvrste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tvari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(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razdvajanje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tekućih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smjesa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)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na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</w:p>
    <w:p w14:paraId="19471597" w14:textId="77777777" w:rsidR="0044286D" w:rsidRDefault="0044286D" w:rsidP="0044286D">
      <w:pPr>
        <w:pStyle w:val="Odlomakpopisa"/>
        <w:rPr>
          <w:rFonts w:ascii="Arial" w:eastAsia="Calibri" w:hAnsi="Arial" w:cs="Arial"/>
          <w:color w:val="212121"/>
          <w:sz w:val="24"/>
          <w:szCs w:val="24"/>
        </w:rPr>
      </w:pPr>
      <w:r>
        <w:rPr>
          <w:rFonts w:ascii="Arial" w:eastAsia="Calibri" w:hAnsi="Arial" w:cs="Arial"/>
          <w:color w:val="212121"/>
          <w:sz w:val="24"/>
          <w:szCs w:val="24"/>
        </w:rPr>
        <w:t xml:space="preserve">                    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temelju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različitih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vrelišta</w:t>
      </w:r>
      <w:proofErr w:type="spellEnd"/>
    </w:p>
    <w:p w14:paraId="66B6C7F6" w14:textId="180F2D3C" w:rsidR="14A911E0" w:rsidRPr="0044286D" w:rsidRDefault="14A911E0" w:rsidP="0044286D">
      <w:pPr>
        <w:pStyle w:val="Odlomakpopisa"/>
        <w:rPr>
          <w:rFonts w:ascii="Arial" w:eastAsia="Calibri" w:hAnsi="Arial" w:cs="Arial"/>
          <w:color w:val="212121"/>
          <w:sz w:val="24"/>
          <w:szCs w:val="24"/>
        </w:rPr>
      </w:pPr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-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temelji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se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na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isparavanju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tekućine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i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njezinoj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ponovnoj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kondenzaciji</w:t>
      </w:r>
      <w:proofErr w:type="spellEnd"/>
    </w:p>
    <w:p w14:paraId="000EEE26" w14:textId="77777777" w:rsidR="0044286D" w:rsidRDefault="14A911E0" w:rsidP="14A911E0">
      <w:pPr>
        <w:rPr>
          <w:rFonts w:ascii="Arial" w:eastAsia="Calibri" w:hAnsi="Arial" w:cs="Arial"/>
          <w:color w:val="212121"/>
          <w:sz w:val="24"/>
          <w:szCs w:val="24"/>
        </w:rPr>
      </w:pPr>
      <w:r w:rsidRPr="0044286D">
        <w:rPr>
          <w:rFonts w:ascii="Arial" w:eastAsia="Calibri" w:hAnsi="Arial" w:cs="Arial"/>
          <w:color w:val="212121"/>
          <w:sz w:val="24"/>
          <w:szCs w:val="24"/>
        </w:rPr>
        <w:lastRenderedPageBreak/>
        <w:t xml:space="preserve">  </w:t>
      </w:r>
      <w:r w:rsidR="0044286D">
        <w:rPr>
          <w:rFonts w:ascii="Arial" w:eastAsia="Calibri" w:hAnsi="Arial" w:cs="Arial"/>
          <w:color w:val="212121"/>
          <w:sz w:val="24"/>
          <w:szCs w:val="24"/>
        </w:rPr>
        <w:t xml:space="preserve">        </w:t>
      </w:r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-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destilat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–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bistra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tekućina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koja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se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dobije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destilacijo</w:t>
      </w:r>
      <w:r w:rsidR="0044286D">
        <w:rPr>
          <w:rFonts w:ascii="Arial" w:eastAsia="Calibri" w:hAnsi="Arial" w:cs="Arial"/>
          <w:color w:val="212121"/>
          <w:sz w:val="24"/>
          <w:szCs w:val="24"/>
        </w:rPr>
        <w:t>m</w:t>
      </w:r>
      <w:proofErr w:type="spellEnd"/>
    </w:p>
    <w:p w14:paraId="397744F0" w14:textId="75895686" w:rsidR="14A911E0" w:rsidRPr="0044286D" w:rsidRDefault="0044286D" w:rsidP="0044286D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r>
        <w:rPr>
          <w:rFonts w:ascii="Arial" w:eastAsia="Calibri" w:hAnsi="Arial" w:cs="Arial"/>
          <w:color w:val="212121"/>
          <w:sz w:val="24"/>
          <w:szCs w:val="24"/>
        </w:rPr>
        <w:tab/>
        <w:t>- n</w:t>
      </w:r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e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sadrži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otopljene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tvari</w:t>
      </w:r>
      <w:proofErr w:type="spellEnd"/>
    </w:p>
    <w:p w14:paraId="367847ED" w14:textId="6ECD59A4" w:rsidR="14A911E0" w:rsidRPr="0044286D" w:rsidRDefault="0044286D" w:rsidP="14A911E0">
      <w:pPr>
        <w:rPr>
          <w:rFonts w:ascii="Arial" w:eastAsia="Calibri" w:hAnsi="Arial" w:cs="Arial"/>
          <w:color w:val="212121"/>
          <w:sz w:val="24"/>
          <w:szCs w:val="24"/>
        </w:rPr>
      </w:pPr>
      <w:r>
        <w:rPr>
          <w:rFonts w:ascii="Arial" w:eastAsia="Calibri" w:hAnsi="Arial" w:cs="Arial"/>
          <w:color w:val="00B050"/>
          <w:sz w:val="24"/>
          <w:szCs w:val="24"/>
        </w:rPr>
        <w:t xml:space="preserve">        </w:t>
      </w:r>
      <w:r w:rsidR="14A911E0" w:rsidRPr="0044286D">
        <w:rPr>
          <w:rFonts w:ascii="Arial" w:eastAsia="Calibri" w:hAnsi="Arial" w:cs="Arial"/>
          <w:color w:val="00B050"/>
          <w:sz w:val="24"/>
          <w:szCs w:val="24"/>
        </w:rPr>
        <w:t>c)</w:t>
      </w:r>
      <w:proofErr w:type="spellStart"/>
      <w:r w:rsidR="14A911E0" w:rsidRPr="0044286D">
        <w:rPr>
          <w:rFonts w:ascii="Arial" w:eastAsia="Calibri" w:hAnsi="Arial" w:cs="Arial"/>
          <w:color w:val="00B050"/>
          <w:sz w:val="24"/>
          <w:szCs w:val="24"/>
        </w:rPr>
        <w:t>Kristalizacija</w:t>
      </w:r>
      <w:proofErr w:type="spellEnd"/>
      <w:r w:rsidR="14A911E0" w:rsidRPr="0044286D">
        <w:rPr>
          <w:rFonts w:ascii="Arial" w:eastAsia="Calibri" w:hAnsi="Arial" w:cs="Arial"/>
          <w:color w:val="00B050"/>
          <w:sz w:val="24"/>
          <w:szCs w:val="24"/>
        </w:rPr>
        <w:t xml:space="preserve"> –</w:t>
      </w:r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izlučivanje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otopljene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čvrste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tvari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u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obliku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kristala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iz</w:t>
      </w:r>
      <w:proofErr w:type="spellEnd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="14A911E0" w:rsidRPr="0044286D">
        <w:rPr>
          <w:rFonts w:ascii="Arial" w:eastAsia="Calibri" w:hAnsi="Arial" w:cs="Arial"/>
          <w:color w:val="212121"/>
          <w:sz w:val="24"/>
          <w:szCs w:val="24"/>
        </w:rPr>
        <w:t>otopine</w:t>
      </w:r>
      <w:proofErr w:type="spellEnd"/>
    </w:p>
    <w:p w14:paraId="40FCC01D" w14:textId="56F4E795" w:rsidR="14A911E0" w:rsidRDefault="14A911E0" w:rsidP="14A911E0">
      <w:pPr>
        <w:rPr>
          <w:rFonts w:ascii="Arial" w:eastAsia="Calibri" w:hAnsi="Arial" w:cs="Arial"/>
          <w:color w:val="212121"/>
          <w:sz w:val="24"/>
          <w:szCs w:val="24"/>
        </w:rPr>
      </w:pPr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                           -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temelji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se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na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različitoj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topljivosti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tvari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pri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različitim</w:t>
      </w:r>
      <w:proofErr w:type="spellEnd"/>
      <w:r w:rsidRPr="0044286D">
        <w:rPr>
          <w:rFonts w:ascii="Arial" w:eastAsia="Calibri" w:hAnsi="Arial" w:cs="Arial"/>
          <w:color w:val="212121"/>
          <w:sz w:val="24"/>
          <w:szCs w:val="24"/>
        </w:rPr>
        <w:t xml:space="preserve"> </w:t>
      </w:r>
      <w:proofErr w:type="spellStart"/>
      <w:r w:rsidRPr="0044286D">
        <w:rPr>
          <w:rFonts w:ascii="Arial" w:eastAsia="Calibri" w:hAnsi="Arial" w:cs="Arial"/>
          <w:color w:val="212121"/>
          <w:sz w:val="24"/>
          <w:szCs w:val="24"/>
        </w:rPr>
        <w:t>temperaturama</w:t>
      </w:r>
      <w:proofErr w:type="spellEnd"/>
    </w:p>
    <w:p w14:paraId="552B6E27" w14:textId="74FF56A3" w:rsidR="0044286D" w:rsidRPr="0044286D" w:rsidRDefault="0044286D" w:rsidP="006E5C0E">
      <w:pPr>
        <w:rPr>
          <w:rFonts w:ascii="Arial" w:eastAsia="Calibri" w:hAnsi="Arial" w:cs="Arial"/>
          <w:color w:val="212121"/>
          <w:sz w:val="24"/>
          <w:szCs w:val="24"/>
        </w:rPr>
      </w:pPr>
      <w:r>
        <w:rPr>
          <w:rFonts w:ascii="Arial" w:eastAsia="Calibri" w:hAnsi="Arial" w:cs="Arial"/>
          <w:color w:val="212121"/>
          <w:sz w:val="24"/>
          <w:szCs w:val="24"/>
        </w:rPr>
        <w:t xml:space="preserve">     </w:t>
      </w:r>
      <w:r w:rsidRPr="0044286D">
        <w:rPr>
          <w:rFonts w:ascii="Arial" w:eastAsia="Calibri" w:hAnsi="Arial" w:cs="Arial"/>
          <w:color w:val="00B050"/>
          <w:sz w:val="24"/>
          <w:szCs w:val="24"/>
        </w:rPr>
        <w:t xml:space="preserve">     </w:t>
      </w:r>
    </w:p>
    <w:p w14:paraId="05BDEF80" w14:textId="45FF3FF4" w:rsidR="14A911E0" w:rsidRPr="0044286D" w:rsidRDefault="14A911E0" w:rsidP="14A911E0">
      <w:pPr>
        <w:rPr>
          <w:rFonts w:ascii="Arial" w:eastAsia="Calibri" w:hAnsi="Arial" w:cs="Arial"/>
          <w:color w:val="212121"/>
          <w:sz w:val="24"/>
          <w:szCs w:val="24"/>
        </w:rPr>
      </w:pPr>
    </w:p>
    <w:p w14:paraId="2B520107" w14:textId="2054FFE6" w:rsidR="14A911E0" w:rsidRPr="0044286D" w:rsidRDefault="14A911E0" w:rsidP="14A911E0">
      <w:pPr>
        <w:rPr>
          <w:rFonts w:ascii="Arial" w:eastAsia="Calibri" w:hAnsi="Arial" w:cs="Arial"/>
          <w:b/>
          <w:bCs/>
          <w:color w:val="7030A0"/>
          <w:sz w:val="24"/>
          <w:szCs w:val="24"/>
        </w:rPr>
      </w:pPr>
    </w:p>
    <w:p w14:paraId="4E63B286" w14:textId="0A673421" w:rsidR="14A911E0" w:rsidRPr="0044286D" w:rsidRDefault="14A911E0" w:rsidP="14A911E0">
      <w:pPr>
        <w:rPr>
          <w:rFonts w:ascii="Arial" w:eastAsia="Calibri" w:hAnsi="Arial" w:cs="Arial"/>
          <w:color w:val="212121"/>
          <w:sz w:val="24"/>
          <w:szCs w:val="24"/>
        </w:rPr>
      </w:pPr>
    </w:p>
    <w:p w14:paraId="6457F7E3" w14:textId="54F56C56" w:rsidR="14A911E0" w:rsidRPr="0044286D" w:rsidRDefault="14A911E0" w:rsidP="14A911E0">
      <w:pPr>
        <w:rPr>
          <w:rFonts w:ascii="Arial" w:eastAsia="Calibri" w:hAnsi="Arial" w:cs="Arial"/>
          <w:color w:val="212121"/>
          <w:sz w:val="24"/>
          <w:szCs w:val="24"/>
        </w:rPr>
      </w:pPr>
    </w:p>
    <w:p w14:paraId="392FE37B" w14:textId="3EEF0324" w:rsidR="14A911E0" w:rsidRPr="0044286D" w:rsidRDefault="14A911E0" w:rsidP="14A911E0">
      <w:pPr>
        <w:rPr>
          <w:rFonts w:ascii="Arial" w:eastAsia="Calibri" w:hAnsi="Arial" w:cs="Arial"/>
          <w:color w:val="212121"/>
          <w:sz w:val="24"/>
          <w:szCs w:val="24"/>
        </w:rPr>
      </w:pPr>
    </w:p>
    <w:p w14:paraId="1961A56E" w14:textId="7979B75D" w:rsidR="14A911E0" w:rsidRPr="0044286D" w:rsidRDefault="14A911E0" w:rsidP="14A911E0">
      <w:pPr>
        <w:rPr>
          <w:rFonts w:ascii="Arial" w:eastAsia="Calibri" w:hAnsi="Arial" w:cs="Arial"/>
          <w:color w:val="212121"/>
          <w:sz w:val="24"/>
          <w:szCs w:val="24"/>
        </w:rPr>
      </w:pPr>
    </w:p>
    <w:sectPr w:rsidR="14A911E0" w:rsidRPr="0044286D" w:rsidSect="004428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961"/>
    <w:multiLevelType w:val="hybridMultilevel"/>
    <w:tmpl w:val="D3E20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05C9"/>
    <w:multiLevelType w:val="hybridMultilevel"/>
    <w:tmpl w:val="457289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5D1E"/>
    <w:multiLevelType w:val="hybridMultilevel"/>
    <w:tmpl w:val="377883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01A83D"/>
    <w:rsid w:val="00392F8B"/>
    <w:rsid w:val="0044286D"/>
    <w:rsid w:val="006E5C0E"/>
    <w:rsid w:val="00AF3187"/>
    <w:rsid w:val="14A911E0"/>
    <w:rsid w:val="2B4EABFE"/>
    <w:rsid w:val="6901A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A83D"/>
  <w15:chartTrackingRefBased/>
  <w15:docId w15:val="{699D4C16-3AE8-4E9F-B8E8-424827E7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7</cp:revision>
  <dcterms:created xsi:type="dcterms:W3CDTF">2020-09-18T14:42:00Z</dcterms:created>
  <dcterms:modified xsi:type="dcterms:W3CDTF">2020-09-18T14:52:00Z</dcterms:modified>
</cp:coreProperties>
</file>