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9B406" w14:textId="6BD9CF1B" w:rsidR="2FB31245" w:rsidRPr="004614AB" w:rsidRDefault="2FB31245" w:rsidP="2FB31245">
      <w:pPr>
        <w:spacing w:line="276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bookmarkStart w:id="0" w:name="_Hlk22725483"/>
      <w:r w:rsidRPr="004614AB">
        <w:rPr>
          <w:rFonts w:ascii="Arial" w:eastAsia="Arial" w:hAnsi="Arial" w:cs="Arial"/>
          <w:b/>
          <w:bCs/>
          <w:color w:val="FF0000"/>
          <w:sz w:val="24"/>
          <w:szCs w:val="24"/>
          <w:u w:val="double"/>
        </w:rPr>
        <w:t>SVOJSTVA TVARI</w:t>
      </w:r>
    </w:p>
    <w:p w14:paraId="63D8ECAB" w14:textId="5ECBC3E8" w:rsidR="2FB31245" w:rsidRPr="004614AB" w:rsidRDefault="2FB31245" w:rsidP="004614AB">
      <w:pPr>
        <w:pStyle w:val="Odlomakpopis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614AB">
        <w:rPr>
          <w:rFonts w:ascii="Arial" w:eastAsia="Arial" w:hAnsi="Arial" w:cs="Arial"/>
          <w:sz w:val="24"/>
          <w:szCs w:val="24"/>
        </w:rPr>
        <w:t>značajke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karakteristike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) po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kojima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neka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razlikuje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od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neke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druge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</w:p>
    <w:p w14:paraId="513E75BB" w14:textId="76FE6E52" w:rsidR="2FB31245" w:rsidRPr="004614AB" w:rsidRDefault="2FB31245" w:rsidP="004614AB">
      <w:pPr>
        <w:pStyle w:val="Odlomakpopisa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4614AB">
        <w:rPr>
          <w:rFonts w:ascii="Arial" w:eastAsia="Arial" w:hAnsi="Arial" w:cs="Arial"/>
          <w:b/>
          <w:bCs/>
          <w:color w:val="00B0F0"/>
          <w:sz w:val="24"/>
          <w:szCs w:val="24"/>
          <w:u w:val="single"/>
        </w:rPr>
        <w:t xml:space="preserve">FIZIKALNA </w:t>
      </w:r>
      <w:r w:rsidRPr="004614AB">
        <w:rPr>
          <w:rFonts w:ascii="Arial" w:eastAsia="Arial" w:hAnsi="Arial" w:cs="Arial"/>
          <w:b/>
          <w:bCs/>
          <w:color w:val="00B0F0"/>
          <w:sz w:val="24"/>
          <w:szCs w:val="24"/>
        </w:rPr>
        <w:t>–</w:t>
      </w:r>
      <w:r w:rsidRPr="004614AB">
        <w:rPr>
          <w:rFonts w:ascii="Arial" w:eastAsia="Arial" w:hAnsi="Arial" w:cs="Arial"/>
          <w:color w:val="00B0F0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svojstva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koja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možemo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mjeriti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opaziti</w:t>
      </w:r>
      <w:proofErr w:type="spellEnd"/>
      <w:r w:rsidR="004614AB">
        <w:rPr>
          <w:rFonts w:ascii="Arial" w:eastAsia="Arial" w:hAnsi="Arial" w:cs="Arial"/>
          <w:sz w:val="24"/>
          <w:szCs w:val="24"/>
        </w:rPr>
        <w:t xml:space="preserve"> </w:t>
      </w:r>
      <w:r w:rsidRPr="004614AB">
        <w:rPr>
          <w:rFonts w:ascii="Arial" w:eastAsia="Arial" w:hAnsi="Arial" w:cs="Arial"/>
          <w:sz w:val="24"/>
          <w:szCs w:val="24"/>
        </w:rPr>
        <w:t xml:space="preserve">bez da se ta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promjeni</w:t>
      </w:r>
      <w:proofErr w:type="spellEnd"/>
    </w:p>
    <w:p w14:paraId="0C913C7A" w14:textId="19DB4371" w:rsidR="2FB31245" w:rsidRDefault="2FB31245" w:rsidP="003F3074">
      <w:pPr>
        <w:spacing w:line="276" w:lineRule="auto"/>
        <w:ind w:left="360"/>
        <w:rPr>
          <w:rFonts w:ascii="Arial" w:eastAsia="Arial" w:hAnsi="Arial" w:cs="Arial"/>
          <w:sz w:val="24"/>
          <w:szCs w:val="24"/>
        </w:rPr>
      </w:pPr>
      <w:proofErr w:type="spellStart"/>
      <w:r w:rsidRPr="004614AB">
        <w:rPr>
          <w:rFonts w:ascii="Arial" w:eastAsia="Arial" w:hAnsi="Arial" w:cs="Arial"/>
          <w:sz w:val="24"/>
          <w:szCs w:val="24"/>
        </w:rPr>
        <w:t>primjeri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talište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vrelište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gustoća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masa,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toplinska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električna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vodljivost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boja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miris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okus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topljivost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magnetska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vodljivost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tvrdoća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promjena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agregacijskih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stanja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elastičnost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</w:p>
    <w:p w14:paraId="0BB6FF13" w14:textId="198FEBD0" w:rsidR="004614AB" w:rsidRPr="004614AB" w:rsidRDefault="004614AB" w:rsidP="003F3074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0C48117" w14:textId="0DDD0472" w:rsidR="2FB31245" w:rsidRPr="004614AB" w:rsidRDefault="2FB31245" w:rsidP="2FB31245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614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GUSTOĆA TVARI</w:t>
      </w:r>
    </w:p>
    <w:p w14:paraId="0A587B00" w14:textId="13610CAE" w:rsidR="2FB31245" w:rsidRPr="004614AB" w:rsidRDefault="2FB31245" w:rsidP="004614AB">
      <w:pPr>
        <w:pStyle w:val="Odlomakpopis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4614AB">
        <w:rPr>
          <w:rFonts w:ascii="Arial" w:eastAsia="Arial" w:hAnsi="Arial" w:cs="Arial"/>
          <w:sz w:val="24"/>
          <w:szCs w:val="24"/>
        </w:rPr>
        <w:t xml:space="preserve">masa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raspoređena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po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jedinici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volumena</w:t>
      </w:r>
      <w:proofErr w:type="spellEnd"/>
    </w:p>
    <w:p w14:paraId="681656E5" w14:textId="7E442751" w:rsidR="004614AB" w:rsidRPr="004614AB" w:rsidRDefault="004614AB" w:rsidP="004614AB">
      <w:pPr>
        <w:spacing w:line="276" w:lineRule="auto"/>
        <w:ind w:left="1440" w:firstLine="720"/>
        <w:rPr>
          <w:rFonts w:ascii="Arial" w:hAnsi="Arial" w:cs="Arial"/>
          <w:b/>
          <w:bCs/>
          <w:color w:val="00B050"/>
          <w:sz w:val="24"/>
          <w:szCs w:val="24"/>
        </w:rPr>
      </w:pPr>
      <w:r w:rsidRPr="004614AB">
        <w:rPr>
          <w:rFonts w:ascii="Arial" w:hAnsi="Arial" w:cs="Arial"/>
          <w:b/>
          <w:bCs/>
          <w:color w:val="00B050"/>
          <w:sz w:val="24"/>
          <w:szCs w:val="24"/>
        </w:rPr>
        <w:t xml:space="preserve">FORMULA: </w:t>
      </w:r>
    </w:p>
    <w:p w14:paraId="38D4C306" w14:textId="24656C94" w:rsidR="004614AB" w:rsidRDefault="004614AB" w:rsidP="004614A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C8D9AE5" wp14:editId="3A514767">
            <wp:simplePos x="0" y="0"/>
            <wp:positionH relativeFrom="column">
              <wp:posOffset>2743200</wp:posOffset>
            </wp:positionH>
            <wp:positionV relativeFrom="paragraph">
              <wp:posOffset>8890</wp:posOffset>
            </wp:positionV>
            <wp:extent cx="1628140" cy="49784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88DC6" w14:textId="366145FC" w:rsidR="004614AB" w:rsidRDefault="004614AB" w:rsidP="004614AB">
      <w:pPr>
        <w:widowControl w:val="0"/>
        <w:rPr>
          <w:rFonts w:ascii="Arial" w:hAnsi="Arial" w:cs="Arial"/>
          <w:sz w:val="24"/>
          <w:szCs w:val="24"/>
        </w:rPr>
      </w:pPr>
    </w:p>
    <w:p w14:paraId="4CC69C67" w14:textId="77777777" w:rsidR="004614AB" w:rsidRDefault="004614AB" w:rsidP="004614AB">
      <w:pPr>
        <w:widowControl w:val="0"/>
        <w:rPr>
          <w:rFonts w:ascii="Arial" w:hAnsi="Arial" w:cs="Arial"/>
          <w:sz w:val="24"/>
          <w:szCs w:val="24"/>
        </w:rPr>
      </w:pPr>
    </w:p>
    <w:p w14:paraId="3203EA3A" w14:textId="77777777" w:rsidR="004614AB" w:rsidRDefault="004614AB" w:rsidP="004614AB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OBJAŠNJENJE OZNAKA IZ FORMULE:</w:t>
      </w:r>
    </w:p>
    <w:p w14:paraId="5B3D924E" w14:textId="77777777" w:rsidR="004614AB" w:rsidRDefault="004614AB" w:rsidP="004614AB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ρ</w:t>
      </w:r>
      <w:r>
        <w:rPr>
          <w:rFonts w:ascii="Arial" w:hAnsi="Arial" w:cs="Arial"/>
          <w:sz w:val="24"/>
          <w:szCs w:val="24"/>
        </w:rPr>
        <w:t>—</w:t>
      </w:r>
      <w:proofErr w:type="spellStart"/>
      <w:r>
        <w:rPr>
          <w:rFonts w:ascii="Arial" w:hAnsi="Arial" w:cs="Arial"/>
          <w:sz w:val="24"/>
          <w:szCs w:val="24"/>
        </w:rPr>
        <w:t>oznaka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gustoću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tvari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4228F01" w14:textId="77777777" w:rsidR="004614AB" w:rsidRDefault="004614AB" w:rsidP="004614AB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tvari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= masa </w:t>
      </w:r>
      <w:proofErr w:type="spellStart"/>
      <w:r>
        <w:rPr>
          <w:rFonts w:ascii="Arial" w:hAnsi="Arial" w:cs="Arial"/>
          <w:sz w:val="24"/>
          <w:szCs w:val="24"/>
        </w:rPr>
        <w:t>tvari</w:t>
      </w:r>
      <w:proofErr w:type="spellEnd"/>
    </w:p>
    <w:p w14:paraId="1CD4FCF2" w14:textId="77777777" w:rsidR="004614AB" w:rsidRDefault="004614AB" w:rsidP="004614AB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tvari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= </w:t>
      </w:r>
      <w:proofErr w:type="spellStart"/>
      <w:r>
        <w:rPr>
          <w:rFonts w:ascii="Arial" w:hAnsi="Arial" w:cs="Arial"/>
          <w:sz w:val="24"/>
          <w:szCs w:val="24"/>
        </w:rPr>
        <w:t>volumen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tvari</w:t>
      </w:r>
      <w:proofErr w:type="spellEnd"/>
    </w:p>
    <w:p w14:paraId="31F892C0" w14:textId="77777777" w:rsidR="004614AB" w:rsidRDefault="004614AB" w:rsidP="004614AB">
      <w:pPr>
        <w:widowControl w:val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Osnovna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gustoću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tvari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r>
        <w:rPr>
          <w:rFonts w:ascii="Arial" w:hAnsi="Arial" w:cs="Arial"/>
          <w:b/>
          <w:bCs/>
          <w:sz w:val="24"/>
          <w:szCs w:val="24"/>
        </w:rPr>
        <w:t xml:space="preserve">kilogram po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metru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kubičnom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kg/m</w:t>
      </w:r>
      <w:proofErr w:type="gramStart"/>
      <w:r>
        <w:rPr>
          <w:rFonts w:ascii="Arial" w:hAnsi="Arial" w:cs="Arial"/>
          <w:b/>
          <w:bCs/>
          <w:sz w:val="16"/>
          <w:szCs w:val="16"/>
          <w:vertAlign w:val="superscript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.</w:t>
      </w:r>
      <w:proofErr w:type="gramEnd"/>
    </w:p>
    <w:p w14:paraId="2822AA7D" w14:textId="77777777" w:rsidR="004614AB" w:rsidRDefault="004614AB" w:rsidP="004614AB">
      <w:pPr>
        <w:widowControl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4"/>
          <w:szCs w:val="24"/>
        </w:rPr>
        <w:t>Mjerne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jedinice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također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koriste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iskazivanje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gustoće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tvari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g /dm</w:t>
      </w:r>
      <w:r>
        <w:rPr>
          <w:rFonts w:ascii="Arial" w:hAnsi="Arial" w:cs="Arial"/>
          <w:b/>
          <w:bCs/>
          <w:sz w:val="16"/>
          <w:szCs w:val="16"/>
          <w:vertAlign w:val="superscript"/>
        </w:rPr>
        <w:t>3</w:t>
      </w:r>
      <w:r>
        <w:rPr>
          <w:rFonts w:ascii="Arial" w:hAnsi="Arial" w:cs="Arial"/>
          <w:b/>
          <w:bCs/>
          <w:sz w:val="24"/>
          <w:szCs w:val="24"/>
        </w:rPr>
        <w:t>, g/cm</w:t>
      </w:r>
      <w:r>
        <w:rPr>
          <w:rFonts w:ascii="Arial" w:hAnsi="Arial" w:cs="Arial"/>
          <w:b/>
          <w:bCs/>
          <w:sz w:val="16"/>
          <w:szCs w:val="16"/>
          <w:vertAlign w:val="superscript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, g/mL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kg/dm</w:t>
      </w:r>
      <w:r>
        <w:rPr>
          <w:rFonts w:ascii="Arial" w:hAnsi="Arial" w:cs="Arial"/>
          <w:b/>
          <w:bCs/>
          <w:sz w:val="16"/>
          <w:szCs w:val="16"/>
          <w:vertAlign w:val="superscript"/>
        </w:rPr>
        <w:t>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5E24C30" w14:textId="7A6AFCAC" w:rsidR="004614AB" w:rsidRPr="004614AB" w:rsidRDefault="004614AB" w:rsidP="004614AB">
      <w:pPr>
        <w:widowControl w:val="0"/>
        <w:rPr>
          <w:rFonts w:ascii="Calibri" w:hAnsi="Calibri" w:cs="Calibri"/>
        </w:rPr>
      </w:pPr>
      <w:r>
        <w:t> </w:t>
      </w:r>
    </w:p>
    <w:p w14:paraId="25ED5909" w14:textId="11C14943" w:rsidR="2FB31245" w:rsidRPr="004614AB" w:rsidRDefault="2FB31245" w:rsidP="2FB31245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614AB">
        <w:rPr>
          <w:rFonts w:ascii="Arial" w:eastAsia="Arial" w:hAnsi="Arial" w:cs="Arial"/>
          <w:b/>
          <w:bCs/>
          <w:sz w:val="24"/>
          <w:szCs w:val="24"/>
        </w:rPr>
        <w:t>TOPLJIVOST TVARI</w:t>
      </w:r>
    </w:p>
    <w:p w14:paraId="053B3FC7" w14:textId="7F86CF24" w:rsidR="2FB31245" w:rsidRPr="004614AB" w:rsidRDefault="2FB31245" w:rsidP="004614AB">
      <w:pPr>
        <w:pStyle w:val="Odlomakpopis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614AB">
        <w:rPr>
          <w:rFonts w:ascii="Arial" w:eastAsia="Arial" w:hAnsi="Arial" w:cs="Arial"/>
          <w:sz w:val="24"/>
          <w:szCs w:val="24"/>
        </w:rPr>
        <w:t>maksimalna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količina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koja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otopi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određenom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volumenu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otapala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pri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određenoj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r w:rsidR="004614AB">
        <w:rPr>
          <w:rFonts w:ascii="Arial" w:eastAsia="Arial" w:hAnsi="Arial" w:cs="Arial"/>
          <w:sz w:val="24"/>
          <w:szCs w:val="24"/>
        </w:rPr>
        <w:t xml:space="preserve">temperature </w:t>
      </w:r>
      <w:proofErr w:type="spellStart"/>
      <w:r w:rsidR="004614AB">
        <w:rPr>
          <w:rFonts w:ascii="Arial" w:eastAsia="Arial" w:hAnsi="Arial" w:cs="Arial"/>
          <w:sz w:val="24"/>
          <w:szCs w:val="24"/>
        </w:rPr>
        <w:t>i</w:t>
      </w:r>
      <w:proofErr w:type="spellEnd"/>
      <w:r w:rsid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614AB">
        <w:rPr>
          <w:rFonts w:ascii="Arial" w:eastAsia="Arial" w:hAnsi="Arial" w:cs="Arial"/>
          <w:sz w:val="24"/>
          <w:szCs w:val="24"/>
        </w:rPr>
        <w:t>tlaku</w:t>
      </w:r>
      <w:proofErr w:type="spellEnd"/>
      <w:r w:rsidR="004614AB">
        <w:rPr>
          <w:rFonts w:ascii="Arial" w:eastAsia="Arial" w:hAnsi="Arial" w:cs="Arial"/>
          <w:sz w:val="24"/>
          <w:szCs w:val="24"/>
        </w:rPr>
        <w:t xml:space="preserve"> </w:t>
      </w:r>
    </w:p>
    <w:p w14:paraId="5659CAF2" w14:textId="77777777" w:rsidR="004614AB" w:rsidRPr="004614AB" w:rsidRDefault="004614AB" w:rsidP="004614AB">
      <w:pPr>
        <w:pStyle w:val="Odlomakpopisa"/>
        <w:spacing w:line="276" w:lineRule="auto"/>
        <w:rPr>
          <w:rFonts w:ascii="Arial" w:hAnsi="Arial" w:cs="Arial"/>
          <w:sz w:val="24"/>
          <w:szCs w:val="24"/>
        </w:rPr>
      </w:pPr>
    </w:p>
    <w:p w14:paraId="5362251C" w14:textId="6245479E" w:rsidR="2FB31245" w:rsidRPr="004614AB" w:rsidRDefault="2FB31245" w:rsidP="2FB31245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614AB">
        <w:rPr>
          <w:rFonts w:ascii="Arial" w:eastAsia="Arial" w:hAnsi="Arial" w:cs="Arial"/>
          <w:b/>
          <w:bCs/>
          <w:sz w:val="24"/>
          <w:szCs w:val="24"/>
        </w:rPr>
        <w:t>ELEKTRIČNA VODLJIVOST</w:t>
      </w:r>
    </w:p>
    <w:p w14:paraId="541EC796" w14:textId="0392AEB2" w:rsidR="2FB31245" w:rsidRPr="004614AB" w:rsidRDefault="00CE45D2" w:rsidP="004614AB">
      <w:pPr>
        <w:pStyle w:val="Odlomakpopis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614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Električni</w:t>
      </w:r>
      <w:proofErr w:type="spellEnd"/>
      <w:r w:rsidRPr="004614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vodiči</w:t>
      </w:r>
      <w:proofErr w:type="spellEnd"/>
      <w:r w:rsidR="2FB31245" w:rsidRPr="004614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–</w:t>
      </w:r>
      <w:r w:rsidR="2FB31245" w:rsidRPr="004614A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koje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provode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električnu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struju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metali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taline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i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vodene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otopine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soli,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lužine</w:t>
      </w:r>
      <w:proofErr w:type="spellEnd"/>
      <w:r w:rsid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kiseline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>…)</w:t>
      </w:r>
      <w:r w:rsidR="004614AB">
        <w:rPr>
          <w:rFonts w:ascii="Arial" w:eastAsia="Arial" w:hAnsi="Arial" w:cs="Arial"/>
          <w:sz w:val="24"/>
          <w:szCs w:val="24"/>
        </w:rPr>
        <w:br/>
      </w:r>
    </w:p>
    <w:p w14:paraId="54BD8980" w14:textId="1F4014A6" w:rsidR="2FB31245" w:rsidRPr="004614AB" w:rsidRDefault="00CE45D2" w:rsidP="004614AB">
      <w:pPr>
        <w:pStyle w:val="Odlomakpopis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614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Električni</w:t>
      </w:r>
      <w:proofErr w:type="spellEnd"/>
      <w:r w:rsidRPr="004614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izolatori</w:t>
      </w:r>
      <w:proofErr w:type="spellEnd"/>
      <w:r w:rsidR="2FB31245" w:rsidRPr="004614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–</w:t>
      </w:r>
      <w:r w:rsidR="2FB31245" w:rsidRPr="004614A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koje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ne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provode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električnu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struju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drvo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staklo</w:t>
      </w:r>
      <w:proofErr w:type="spellEnd"/>
      <w:r w:rsidR="2FB31245"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2FB31245" w:rsidRPr="004614AB">
        <w:rPr>
          <w:rFonts w:ascii="Arial" w:eastAsia="Arial" w:hAnsi="Arial" w:cs="Arial"/>
          <w:sz w:val="24"/>
          <w:szCs w:val="24"/>
        </w:rPr>
        <w:t>plastika</w:t>
      </w:r>
      <w:proofErr w:type="spellEnd"/>
      <w:r w:rsidR="004614AB">
        <w:rPr>
          <w:rFonts w:ascii="Arial" w:eastAsia="Arial" w:hAnsi="Arial" w:cs="Arial"/>
          <w:sz w:val="24"/>
          <w:szCs w:val="24"/>
        </w:rPr>
        <w:t>)</w:t>
      </w:r>
    </w:p>
    <w:p w14:paraId="29DA2D76" w14:textId="77777777" w:rsidR="004614AB" w:rsidRPr="004614AB" w:rsidRDefault="004614AB" w:rsidP="004614AB">
      <w:pPr>
        <w:pStyle w:val="Odlomakpopisa"/>
        <w:spacing w:line="276" w:lineRule="auto"/>
        <w:rPr>
          <w:rFonts w:ascii="Arial" w:hAnsi="Arial" w:cs="Arial"/>
          <w:sz w:val="24"/>
          <w:szCs w:val="24"/>
        </w:rPr>
      </w:pPr>
    </w:p>
    <w:p w14:paraId="6C578F24" w14:textId="7C13719D" w:rsidR="00CE45D2" w:rsidRPr="004614AB" w:rsidRDefault="00CE45D2" w:rsidP="00CE45D2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614AB">
        <w:rPr>
          <w:rFonts w:ascii="Arial" w:hAnsi="Arial" w:cs="Arial"/>
          <w:b/>
          <w:bCs/>
          <w:sz w:val="24"/>
          <w:szCs w:val="24"/>
        </w:rPr>
        <w:t>TOPLINSKA VODLJIVOST</w:t>
      </w:r>
    </w:p>
    <w:p w14:paraId="10FA9793" w14:textId="2966FD75" w:rsidR="00CE45D2" w:rsidRPr="004614AB" w:rsidRDefault="00CE45D2" w:rsidP="00CE45D2">
      <w:pPr>
        <w:spacing w:line="276" w:lineRule="auto"/>
        <w:ind w:firstLine="72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614AB">
        <w:rPr>
          <w:rFonts w:ascii="Arial" w:hAnsi="Arial" w:cs="Arial"/>
          <w:b/>
          <w:bCs/>
          <w:sz w:val="24"/>
          <w:szCs w:val="24"/>
        </w:rPr>
        <w:t>Toplinski</w:t>
      </w:r>
      <w:proofErr w:type="spellEnd"/>
      <w:r w:rsidRPr="004614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14AB">
        <w:rPr>
          <w:rFonts w:ascii="Arial" w:hAnsi="Arial" w:cs="Arial"/>
          <w:b/>
          <w:bCs/>
          <w:sz w:val="24"/>
          <w:szCs w:val="24"/>
        </w:rPr>
        <w:t>vodiči</w:t>
      </w:r>
      <w:proofErr w:type="spellEnd"/>
      <w:r w:rsidRPr="004614AB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4614AB">
        <w:rPr>
          <w:rFonts w:ascii="Arial" w:hAnsi="Arial" w:cs="Arial"/>
          <w:sz w:val="24"/>
          <w:szCs w:val="24"/>
        </w:rPr>
        <w:t>metali</w:t>
      </w:r>
      <w:proofErr w:type="spellEnd"/>
    </w:p>
    <w:p w14:paraId="3C2CB060" w14:textId="5831B4C4" w:rsidR="00CE45D2" w:rsidRPr="004614AB" w:rsidRDefault="00CE45D2" w:rsidP="00CE45D2">
      <w:pPr>
        <w:spacing w:line="276" w:lineRule="auto"/>
        <w:ind w:firstLine="72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614AB">
        <w:rPr>
          <w:rFonts w:ascii="Arial" w:hAnsi="Arial" w:cs="Arial"/>
          <w:b/>
          <w:bCs/>
          <w:sz w:val="24"/>
          <w:szCs w:val="24"/>
        </w:rPr>
        <w:t>Toplinski</w:t>
      </w:r>
      <w:proofErr w:type="spellEnd"/>
      <w:r w:rsidRPr="004614A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14AB">
        <w:rPr>
          <w:rFonts w:ascii="Arial" w:hAnsi="Arial" w:cs="Arial"/>
          <w:b/>
          <w:bCs/>
          <w:sz w:val="24"/>
          <w:szCs w:val="24"/>
        </w:rPr>
        <w:t>izolatori</w:t>
      </w:r>
      <w:proofErr w:type="spellEnd"/>
      <w:r w:rsidRPr="004614AB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4614AB">
        <w:rPr>
          <w:rFonts w:ascii="Arial" w:hAnsi="Arial" w:cs="Arial"/>
          <w:sz w:val="24"/>
          <w:szCs w:val="24"/>
        </w:rPr>
        <w:t>plastika</w:t>
      </w:r>
      <w:proofErr w:type="spellEnd"/>
      <w:r w:rsidRPr="004614A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hAnsi="Arial" w:cs="Arial"/>
          <w:sz w:val="24"/>
          <w:szCs w:val="24"/>
        </w:rPr>
        <w:t>staklo</w:t>
      </w:r>
      <w:proofErr w:type="spellEnd"/>
      <w:r w:rsidRPr="004614AB">
        <w:rPr>
          <w:rFonts w:ascii="Arial" w:hAnsi="Arial" w:cs="Arial"/>
          <w:sz w:val="24"/>
          <w:szCs w:val="24"/>
        </w:rPr>
        <w:t>….</w:t>
      </w:r>
    </w:p>
    <w:p w14:paraId="1F7619B4" w14:textId="4B88C3DC" w:rsidR="2FB31245" w:rsidRPr="004614AB" w:rsidRDefault="2FB31245" w:rsidP="2FB31245">
      <w:pPr>
        <w:pStyle w:val="Odlomakpopisa"/>
        <w:numPr>
          <w:ilvl w:val="1"/>
          <w:numId w:val="2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614AB">
        <w:rPr>
          <w:rFonts w:ascii="Arial" w:eastAsia="Arial" w:hAnsi="Arial" w:cs="Arial"/>
          <w:b/>
          <w:bCs/>
          <w:sz w:val="24"/>
          <w:szCs w:val="24"/>
        </w:rPr>
        <w:t>MAGNETIČNOST</w:t>
      </w:r>
    </w:p>
    <w:p w14:paraId="7A9149FB" w14:textId="06B33374" w:rsidR="00CE45D2" w:rsidRPr="004614AB" w:rsidRDefault="2FB31245" w:rsidP="004614AB">
      <w:pPr>
        <w:pStyle w:val="Odlomakpopisa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4614AB">
        <w:rPr>
          <w:rFonts w:ascii="Arial" w:eastAsia="Arial" w:hAnsi="Arial" w:cs="Arial"/>
          <w:sz w:val="24"/>
          <w:szCs w:val="24"/>
        </w:rPr>
        <w:t>Imaju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neki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metali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željezo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kobalt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nikal</w:t>
      </w:r>
      <w:proofErr w:type="spellEnd"/>
    </w:p>
    <w:bookmarkEnd w:id="0"/>
    <w:p w14:paraId="2F769A78" w14:textId="369367CC" w:rsidR="003F3074" w:rsidRPr="004614AB" w:rsidRDefault="003F3074" w:rsidP="003F3074">
      <w:pPr>
        <w:pStyle w:val="Odlomakpopisa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001CF01" w14:textId="77777777" w:rsidR="003F3074" w:rsidRPr="004614AB" w:rsidRDefault="003F3074" w:rsidP="003F3074">
      <w:pPr>
        <w:pStyle w:val="Odlomakpopisa"/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0E29FF7" w14:textId="77777777" w:rsidR="003F3074" w:rsidRPr="004614AB" w:rsidRDefault="003F3074" w:rsidP="003F3074">
      <w:pPr>
        <w:pStyle w:val="Odlomakpopisa"/>
        <w:spacing w:line="276" w:lineRule="auto"/>
        <w:rPr>
          <w:rFonts w:ascii="Arial" w:hAnsi="Arial" w:cs="Arial"/>
          <w:sz w:val="24"/>
          <w:szCs w:val="24"/>
        </w:rPr>
      </w:pPr>
    </w:p>
    <w:p w14:paraId="09C21DD2" w14:textId="5385D55C" w:rsidR="00CE45D2" w:rsidRPr="00057E50" w:rsidRDefault="00057E50" w:rsidP="00057E50">
      <w:pPr>
        <w:spacing w:line="276" w:lineRule="auto"/>
        <w:ind w:left="360"/>
        <w:rPr>
          <w:rFonts w:ascii="Arial" w:eastAsia="Arial" w:hAnsi="Arial" w:cs="Arial"/>
          <w:b/>
          <w:bCs/>
          <w:color w:val="00B0F0"/>
          <w:sz w:val="24"/>
          <w:szCs w:val="24"/>
          <w:u w:val="single"/>
        </w:rPr>
      </w:pPr>
      <w:r w:rsidRPr="00057E50">
        <w:rPr>
          <w:rFonts w:ascii="Arial" w:eastAsia="Arial" w:hAnsi="Arial" w:cs="Arial"/>
          <w:b/>
          <w:bCs/>
          <w:color w:val="00B0F0"/>
          <w:sz w:val="24"/>
          <w:szCs w:val="24"/>
          <w:u w:val="single"/>
        </w:rPr>
        <w:t xml:space="preserve">B) </w:t>
      </w:r>
      <w:r w:rsidR="00CE45D2" w:rsidRPr="00057E50">
        <w:rPr>
          <w:rFonts w:ascii="Arial" w:eastAsia="Arial" w:hAnsi="Arial" w:cs="Arial"/>
          <w:b/>
          <w:bCs/>
          <w:color w:val="00B0F0"/>
          <w:sz w:val="24"/>
          <w:szCs w:val="24"/>
          <w:u w:val="single"/>
        </w:rPr>
        <w:t>KEMIJSKA SVOJSTVA TVARI</w:t>
      </w:r>
    </w:p>
    <w:p w14:paraId="76FEB7AF" w14:textId="77777777" w:rsidR="00CE45D2" w:rsidRPr="004614AB" w:rsidRDefault="00CE45D2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4614AB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svojstva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koje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pokazuje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reakciji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nekom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drugom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pri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određenoj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b/>
          <w:bCs/>
          <w:color w:val="00B050"/>
          <w:sz w:val="24"/>
          <w:szCs w:val="24"/>
        </w:rPr>
        <w:t>temperaturi</w:t>
      </w:r>
      <w:proofErr w:type="spellEnd"/>
      <w:r w:rsidRPr="004614AB">
        <w:rPr>
          <w:rFonts w:ascii="Arial" w:eastAsia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b/>
          <w:bCs/>
          <w:color w:val="00B050"/>
          <w:sz w:val="24"/>
          <w:szCs w:val="24"/>
        </w:rPr>
        <w:t>i</w:t>
      </w:r>
      <w:proofErr w:type="spellEnd"/>
      <w:r w:rsidRPr="004614AB">
        <w:rPr>
          <w:rFonts w:ascii="Arial" w:eastAsia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b/>
          <w:bCs/>
          <w:color w:val="00B050"/>
          <w:sz w:val="24"/>
          <w:szCs w:val="24"/>
        </w:rPr>
        <w:t>tlaku</w:t>
      </w:r>
      <w:proofErr w:type="spellEnd"/>
    </w:p>
    <w:p w14:paraId="24D9AFD5" w14:textId="77777777" w:rsidR="00CE45D2" w:rsidRPr="004614AB" w:rsidRDefault="00CE45D2" w:rsidP="00CE45D2">
      <w:pPr>
        <w:spacing w:line="276" w:lineRule="auto"/>
        <w:rPr>
          <w:rFonts w:ascii="Arial" w:eastAsia="Arial" w:hAnsi="Arial" w:cs="Arial"/>
          <w:b/>
          <w:bCs/>
          <w:color w:val="00B0F0"/>
          <w:sz w:val="24"/>
          <w:szCs w:val="24"/>
        </w:rPr>
      </w:pPr>
      <w:proofErr w:type="spellStart"/>
      <w:r w:rsidRPr="004614AB">
        <w:rPr>
          <w:rFonts w:ascii="Arial" w:eastAsia="Arial" w:hAnsi="Arial" w:cs="Arial"/>
          <w:sz w:val="24"/>
          <w:szCs w:val="24"/>
        </w:rPr>
        <w:t>primjer</w:t>
      </w:r>
      <w:r w:rsidRPr="004614AB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proofErr w:type="spellEnd"/>
      <w:r w:rsidRPr="004614A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4614AB">
        <w:rPr>
          <w:rFonts w:ascii="Arial" w:eastAsia="Arial" w:hAnsi="Arial" w:cs="Arial"/>
          <w:b/>
          <w:bCs/>
          <w:color w:val="00B0F0"/>
          <w:sz w:val="24"/>
          <w:szCs w:val="24"/>
        </w:rPr>
        <w:t>zapaljivost</w:t>
      </w:r>
      <w:proofErr w:type="spellEnd"/>
      <w:r w:rsidRPr="004614AB">
        <w:rPr>
          <w:rFonts w:ascii="Arial" w:eastAsia="Arial" w:hAnsi="Arial" w:cs="Arial"/>
          <w:b/>
          <w:bCs/>
          <w:color w:val="00B0F0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b/>
          <w:bCs/>
          <w:color w:val="00B0F0"/>
          <w:sz w:val="24"/>
          <w:szCs w:val="24"/>
        </w:rPr>
        <w:t>truljenje</w:t>
      </w:r>
      <w:proofErr w:type="spellEnd"/>
      <w:r w:rsidRPr="004614AB">
        <w:rPr>
          <w:rFonts w:ascii="Arial" w:eastAsia="Arial" w:hAnsi="Arial" w:cs="Arial"/>
          <w:b/>
          <w:bCs/>
          <w:color w:val="00B0F0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b/>
          <w:bCs/>
          <w:color w:val="00B0F0"/>
          <w:sz w:val="24"/>
          <w:szCs w:val="24"/>
        </w:rPr>
        <w:t>hrđanje</w:t>
      </w:r>
      <w:proofErr w:type="spellEnd"/>
      <w:r w:rsidRPr="004614AB">
        <w:rPr>
          <w:rFonts w:ascii="Arial" w:eastAsia="Arial" w:hAnsi="Arial" w:cs="Arial"/>
          <w:b/>
          <w:bCs/>
          <w:color w:val="00B0F0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b/>
          <w:bCs/>
          <w:color w:val="00B0F0"/>
          <w:sz w:val="24"/>
          <w:szCs w:val="24"/>
        </w:rPr>
        <w:t>bazičnost</w:t>
      </w:r>
      <w:proofErr w:type="spellEnd"/>
      <w:r w:rsidRPr="004614AB">
        <w:rPr>
          <w:rFonts w:ascii="Arial" w:eastAsia="Arial" w:hAnsi="Arial" w:cs="Arial"/>
          <w:b/>
          <w:bCs/>
          <w:color w:val="00B0F0"/>
          <w:sz w:val="24"/>
          <w:szCs w:val="24"/>
        </w:rPr>
        <w:t xml:space="preserve">, </w:t>
      </w:r>
      <w:proofErr w:type="spellStart"/>
      <w:r w:rsidRPr="004614AB">
        <w:rPr>
          <w:rFonts w:ascii="Arial" w:eastAsia="Arial" w:hAnsi="Arial" w:cs="Arial"/>
          <w:b/>
          <w:bCs/>
          <w:color w:val="00B0F0"/>
          <w:sz w:val="24"/>
          <w:szCs w:val="24"/>
        </w:rPr>
        <w:t>kiselost</w:t>
      </w:r>
      <w:proofErr w:type="spellEnd"/>
    </w:p>
    <w:p w14:paraId="4E3B5093" w14:textId="77777777" w:rsidR="00CE45D2" w:rsidRPr="004614AB" w:rsidRDefault="00CE45D2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4614AB">
        <w:rPr>
          <w:rFonts w:ascii="Arial" w:eastAsia="Arial" w:hAnsi="Arial" w:cs="Arial"/>
          <w:sz w:val="24"/>
          <w:szCs w:val="24"/>
        </w:rPr>
        <w:t xml:space="preserve">KOROZIJA – </w:t>
      </w:r>
      <w:proofErr w:type="spellStart"/>
      <w:r w:rsidRPr="004614AB">
        <w:rPr>
          <w:rFonts w:ascii="Arial" w:eastAsia="Arial" w:hAnsi="Arial" w:cs="Arial"/>
          <w:color w:val="00B050"/>
          <w:sz w:val="24"/>
          <w:szCs w:val="24"/>
        </w:rPr>
        <w:t>nagrizanje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konstrukcijskog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materijala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na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zraku</w:t>
      </w:r>
      <w:proofErr w:type="spellEnd"/>
    </w:p>
    <w:p w14:paraId="548EFB35" w14:textId="77777777" w:rsidR="00CE45D2" w:rsidRPr="004614AB" w:rsidRDefault="00CE45D2" w:rsidP="00CE45D2">
      <w:pPr>
        <w:spacing w:line="276" w:lineRule="auto"/>
        <w:rPr>
          <w:rFonts w:ascii="Arial" w:hAnsi="Arial" w:cs="Arial"/>
          <w:sz w:val="24"/>
          <w:szCs w:val="24"/>
        </w:rPr>
      </w:pPr>
      <w:r w:rsidRPr="004614AB">
        <w:rPr>
          <w:rFonts w:ascii="Arial" w:eastAsia="Arial" w:hAnsi="Arial" w:cs="Arial"/>
          <w:sz w:val="24"/>
          <w:szCs w:val="24"/>
        </w:rPr>
        <w:t xml:space="preserve">REAKTIVNOST –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svojstvo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r w:rsidRPr="004614AB">
        <w:rPr>
          <w:rFonts w:ascii="Arial" w:eastAsia="Arial" w:hAnsi="Arial" w:cs="Arial"/>
          <w:color w:val="00B050"/>
          <w:sz w:val="24"/>
          <w:szCs w:val="24"/>
        </w:rPr>
        <w:t xml:space="preserve">da </w:t>
      </w:r>
      <w:proofErr w:type="spellStart"/>
      <w:r w:rsidRPr="004614AB">
        <w:rPr>
          <w:rFonts w:ascii="Arial" w:eastAsia="Arial" w:hAnsi="Arial" w:cs="Arial"/>
          <w:color w:val="00B050"/>
          <w:sz w:val="24"/>
          <w:szCs w:val="24"/>
        </w:rPr>
        <w:t>lako</w:t>
      </w:r>
      <w:proofErr w:type="spellEnd"/>
      <w:r w:rsidRPr="004614AB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color w:val="00B050"/>
          <w:sz w:val="24"/>
          <w:szCs w:val="24"/>
        </w:rPr>
        <w:t>reagira</w:t>
      </w:r>
      <w:proofErr w:type="spellEnd"/>
      <w:r w:rsidRPr="004614AB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r w:rsidRPr="004614AB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nekom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drugom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</w:p>
    <w:p w14:paraId="0C47F800" w14:textId="5F45C0EF" w:rsidR="00CE45D2" w:rsidRPr="004614AB" w:rsidRDefault="00CE45D2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  <w:r w:rsidRPr="004614AB">
        <w:rPr>
          <w:rFonts w:ascii="Arial" w:eastAsia="Arial" w:hAnsi="Arial" w:cs="Arial"/>
          <w:sz w:val="24"/>
          <w:szCs w:val="24"/>
        </w:rPr>
        <w:t xml:space="preserve">INERTNOST –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svojstvo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4614AB">
        <w:rPr>
          <w:rFonts w:ascii="Arial" w:eastAsia="Arial" w:hAnsi="Arial" w:cs="Arial"/>
          <w:color w:val="00B050"/>
          <w:sz w:val="24"/>
          <w:szCs w:val="24"/>
        </w:rPr>
        <w:t>teško</w:t>
      </w:r>
      <w:proofErr w:type="spellEnd"/>
      <w:r w:rsidRPr="004614AB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color w:val="00B050"/>
          <w:sz w:val="24"/>
          <w:szCs w:val="24"/>
        </w:rPr>
        <w:t>ili</w:t>
      </w:r>
      <w:proofErr w:type="spellEnd"/>
      <w:r w:rsidRPr="004614AB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color w:val="00B050"/>
          <w:sz w:val="24"/>
          <w:szCs w:val="24"/>
        </w:rPr>
        <w:t>uopće</w:t>
      </w:r>
      <w:proofErr w:type="spellEnd"/>
      <w:r w:rsidRPr="004614AB">
        <w:rPr>
          <w:rFonts w:ascii="Arial" w:eastAsia="Arial" w:hAnsi="Arial" w:cs="Arial"/>
          <w:color w:val="00B050"/>
          <w:sz w:val="24"/>
          <w:szCs w:val="24"/>
        </w:rPr>
        <w:t xml:space="preserve"> ne </w:t>
      </w:r>
      <w:proofErr w:type="spellStart"/>
      <w:r w:rsidRPr="004614AB">
        <w:rPr>
          <w:rFonts w:ascii="Arial" w:eastAsia="Arial" w:hAnsi="Arial" w:cs="Arial"/>
          <w:color w:val="00B050"/>
          <w:sz w:val="24"/>
          <w:szCs w:val="24"/>
        </w:rPr>
        <w:t>reagira</w:t>
      </w:r>
      <w:proofErr w:type="spellEnd"/>
      <w:r w:rsidRPr="004614AB"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r w:rsidRPr="004614AB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nekom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drugom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614AB">
        <w:rPr>
          <w:rFonts w:ascii="Arial" w:eastAsia="Arial" w:hAnsi="Arial" w:cs="Arial"/>
          <w:sz w:val="24"/>
          <w:szCs w:val="24"/>
        </w:rPr>
        <w:t>tvari</w:t>
      </w:r>
      <w:proofErr w:type="spellEnd"/>
      <w:r w:rsidRPr="004614AB">
        <w:rPr>
          <w:rFonts w:ascii="Arial" w:eastAsia="Arial" w:hAnsi="Arial" w:cs="Arial"/>
          <w:sz w:val="24"/>
          <w:szCs w:val="24"/>
        </w:rPr>
        <w:t xml:space="preserve">  </w:t>
      </w:r>
    </w:p>
    <w:p w14:paraId="12076C77" w14:textId="41D8CA53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34D6BBBA" w14:textId="2CECA5CA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DA0FA59" w14:textId="73B0D224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17A968D" w14:textId="36EE9995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7A86B45B" w14:textId="1CC1EEFD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6FA10FD" w14:textId="526A92C6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D8DA01A" w14:textId="1D43EE0C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2100BB7" w14:textId="4C9E3EA7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DD657F8" w14:textId="52F9B3FD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07AC428" w14:textId="10C404CE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AF9173F" w14:textId="50FD9F82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CDD0CFA" w14:textId="77777777" w:rsidR="00915004" w:rsidRPr="004614AB" w:rsidRDefault="00915004" w:rsidP="00CE45D2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3DC679D" w14:textId="77777777" w:rsidR="00915004" w:rsidRPr="004614AB" w:rsidRDefault="00915004" w:rsidP="00CE45D2">
      <w:pPr>
        <w:spacing w:line="276" w:lineRule="auto"/>
        <w:rPr>
          <w:rFonts w:ascii="Arial" w:hAnsi="Arial" w:cs="Arial"/>
          <w:sz w:val="24"/>
          <w:szCs w:val="24"/>
        </w:rPr>
      </w:pPr>
    </w:p>
    <w:p w14:paraId="32958222" w14:textId="1FA2444B" w:rsidR="2FB31245" w:rsidRPr="004614AB" w:rsidRDefault="2FB31245" w:rsidP="2FB31245">
      <w:pPr>
        <w:rPr>
          <w:rFonts w:ascii="Arial" w:hAnsi="Arial" w:cs="Arial"/>
          <w:sz w:val="24"/>
          <w:szCs w:val="24"/>
        </w:rPr>
      </w:pPr>
    </w:p>
    <w:sectPr w:rsidR="2FB31245" w:rsidRPr="004614AB" w:rsidSect="003F30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B09B7"/>
    <w:multiLevelType w:val="hybridMultilevel"/>
    <w:tmpl w:val="CA4AEBE6"/>
    <w:lvl w:ilvl="0" w:tplc="62A82A9A">
      <w:start w:val="1"/>
      <w:numFmt w:val="decimal"/>
      <w:lvlText w:val="%1."/>
      <w:lvlJc w:val="left"/>
      <w:pPr>
        <w:ind w:left="720" w:hanging="360"/>
      </w:pPr>
    </w:lvl>
    <w:lvl w:ilvl="1" w:tplc="D59EC43A">
      <w:start w:val="1"/>
      <w:numFmt w:val="decimal"/>
      <w:lvlText w:val="%2."/>
      <w:lvlJc w:val="left"/>
      <w:pPr>
        <w:ind w:left="1440" w:hanging="360"/>
      </w:pPr>
    </w:lvl>
    <w:lvl w:ilvl="2" w:tplc="9B06C68A">
      <w:start w:val="1"/>
      <w:numFmt w:val="lowerRoman"/>
      <w:lvlText w:val="%3."/>
      <w:lvlJc w:val="right"/>
      <w:pPr>
        <w:ind w:left="2160" w:hanging="180"/>
      </w:pPr>
    </w:lvl>
    <w:lvl w:ilvl="3" w:tplc="170457C2">
      <w:start w:val="1"/>
      <w:numFmt w:val="decimal"/>
      <w:lvlText w:val="%4."/>
      <w:lvlJc w:val="left"/>
      <w:pPr>
        <w:ind w:left="2880" w:hanging="360"/>
      </w:pPr>
    </w:lvl>
    <w:lvl w:ilvl="4" w:tplc="2B2A6E7E">
      <w:start w:val="1"/>
      <w:numFmt w:val="lowerLetter"/>
      <w:lvlText w:val="%5."/>
      <w:lvlJc w:val="left"/>
      <w:pPr>
        <w:ind w:left="3600" w:hanging="360"/>
      </w:pPr>
    </w:lvl>
    <w:lvl w:ilvl="5" w:tplc="7260535C">
      <w:start w:val="1"/>
      <w:numFmt w:val="lowerRoman"/>
      <w:lvlText w:val="%6."/>
      <w:lvlJc w:val="right"/>
      <w:pPr>
        <w:ind w:left="4320" w:hanging="180"/>
      </w:pPr>
    </w:lvl>
    <w:lvl w:ilvl="6" w:tplc="7AF80476">
      <w:start w:val="1"/>
      <w:numFmt w:val="decimal"/>
      <w:lvlText w:val="%7."/>
      <w:lvlJc w:val="left"/>
      <w:pPr>
        <w:ind w:left="5040" w:hanging="360"/>
      </w:pPr>
    </w:lvl>
    <w:lvl w:ilvl="7" w:tplc="90E08A82">
      <w:start w:val="1"/>
      <w:numFmt w:val="lowerLetter"/>
      <w:lvlText w:val="%8."/>
      <w:lvlJc w:val="left"/>
      <w:pPr>
        <w:ind w:left="5760" w:hanging="360"/>
      </w:pPr>
    </w:lvl>
    <w:lvl w:ilvl="8" w:tplc="10E8E8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71C0"/>
    <w:multiLevelType w:val="hybridMultilevel"/>
    <w:tmpl w:val="CBC03156"/>
    <w:lvl w:ilvl="0" w:tplc="AA169912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D3542F"/>
    <w:multiLevelType w:val="hybridMultilevel"/>
    <w:tmpl w:val="810C1D3E"/>
    <w:lvl w:ilvl="0" w:tplc="8C3AF81A">
      <w:start w:val="1"/>
      <w:numFmt w:val="upperLetter"/>
      <w:lvlText w:val="%1)"/>
      <w:lvlJc w:val="left"/>
      <w:pPr>
        <w:ind w:left="1080" w:hanging="360"/>
      </w:pPr>
      <w:rPr>
        <w:rFonts w:eastAsia="Arial" w:hint="default"/>
        <w:b/>
        <w:color w:val="00B0F0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C166B"/>
    <w:multiLevelType w:val="hybridMultilevel"/>
    <w:tmpl w:val="9684CCE8"/>
    <w:lvl w:ilvl="0" w:tplc="8496F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3C3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2C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E0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C0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E3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85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63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840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6850"/>
    <w:multiLevelType w:val="hybridMultilevel"/>
    <w:tmpl w:val="BE403288"/>
    <w:lvl w:ilvl="0" w:tplc="717CFE2E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0E48C8"/>
    <w:multiLevelType w:val="hybridMultilevel"/>
    <w:tmpl w:val="D888988C"/>
    <w:lvl w:ilvl="0" w:tplc="CD3E66D2">
      <w:start w:val="1"/>
      <w:numFmt w:val="lowerLetter"/>
      <w:lvlText w:val="%1."/>
      <w:lvlJc w:val="left"/>
      <w:pPr>
        <w:ind w:left="720" w:hanging="360"/>
      </w:pPr>
    </w:lvl>
    <w:lvl w:ilvl="1" w:tplc="E5161992">
      <w:start w:val="1"/>
      <w:numFmt w:val="lowerLetter"/>
      <w:lvlText w:val="%2."/>
      <w:lvlJc w:val="left"/>
      <w:pPr>
        <w:ind w:left="1440" w:hanging="360"/>
      </w:pPr>
    </w:lvl>
    <w:lvl w:ilvl="2" w:tplc="5A029A8C">
      <w:start w:val="1"/>
      <w:numFmt w:val="lowerRoman"/>
      <w:lvlText w:val="%3."/>
      <w:lvlJc w:val="right"/>
      <w:pPr>
        <w:ind w:left="2160" w:hanging="180"/>
      </w:pPr>
    </w:lvl>
    <w:lvl w:ilvl="3" w:tplc="968016BE">
      <w:start w:val="1"/>
      <w:numFmt w:val="decimal"/>
      <w:lvlText w:val="%4."/>
      <w:lvlJc w:val="left"/>
      <w:pPr>
        <w:ind w:left="2880" w:hanging="360"/>
      </w:pPr>
    </w:lvl>
    <w:lvl w:ilvl="4" w:tplc="F5A0A938">
      <w:start w:val="1"/>
      <w:numFmt w:val="lowerLetter"/>
      <w:lvlText w:val="%5."/>
      <w:lvlJc w:val="left"/>
      <w:pPr>
        <w:ind w:left="3600" w:hanging="360"/>
      </w:pPr>
    </w:lvl>
    <w:lvl w:ilvl="5" w:tplc="336293AC">
      <w:start w:val="1"/>
      <w:numFmt w:val="lowerRoman"/>
      <w:lvlText w:val="%6."/>
      <w:lvlJc w:val="right"/>
      <w:pPr>
        <w:ind w:left="4320" w:hanging="180"/>
      </w:pPr>
    </w:lvl>
    <w:lvl w:ilvl="6" w:tplc="A2702A0E">
      <w:start w:val="1"/>
      <w:numFmt w:val="decimal"/>
      <w:lvlText w:val="%7."/>
      <w:lvlJc w:val="left"/>
      <w:pPr>
        <w:ind w:left="5040" w:hanging="360"/>
      </w:pPr>
    </w:lvl>
    <w:lvl w:ilvl="7" w:tplc="B00E8B24">
      <w:start w:val="1"/>
      <w:numFmt w:val="lowerLetter"/>
      <w:lvlText w:val="%8."/>
      <w:lvlJc w:val="left"/>
      <w:pPr>
        <w:ind w:left="5760" w:hanging="360"/>
      </w:pPr>
    </w:lvl>
    <w:lvl w:ilvl="8" w:tplc="8CFE97A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E6C09"/>
    <w:multiLevelType w:val="hybridMultilevel"/>
    <w:tmpl w:val="D7C6444E"/>
    <w:lvl w:ilvl="0" w:tplc="C52E0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26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85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C8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60F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A7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65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C3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E1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BAFC27"/>
    <w:rsid w:val="00057E50"/>
    <w:rsid w:val="001057C5"/>
    <w:rsid w:val="003F3074"/>
    <w:rsid w:val="004614AB"/>
    <w:rsid w:val="00915004"/>
    <w:rsid w:val="00CE45D2"/>
    <w:rsid w:val="00D652C3"/>
    <w:rsid w:val="2FB31245"/>
    <w:rsid w:val="6CBAF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FC27"/>
  <w15:chartTrackingRefBased/>
  <w15:docId w15:val="{C5FECF48-092E-4765-B39F-C087728D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10</cp:revision>
  <dcterms:created xsi:type="dcterms:W3CDTF">2019-08-23T09:31:00Z</dcterms:created>
  <dcterms:modified xsi:type="dcterms:W3CDTF">2020-10-13T11:41:00Z</dcterms:modified>
</cp:coreProperties>
</file>