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A5E26" w14:textId="77777777" w:rsidR="00EF4D1B" w:rsidRPr="00FE37B5" w:rsidRDefault="00EF4D1B" w:rsidP="00EF4D1B">
      <w:pPr>
        <w:pStyle w:val="Odlomakpopisa"/>
        <w:jc w:val="center"/>
        <w:rPr>
          <w:rFonts w:ascii="Arial" w:hAnsi="Arial" w:cs="Arial"/>
          <w:b/>
          <w:bCs/>
          <w:color w:val="FF0000"/>
          <w:sz w:val="24"/>
          <w:szCs w:val="24"/>
          <w:u w:val="double"/>
        </w:rPr>
      </w:pPr>
      <w:r w:rsidRPr="00FE37B5">
        <w:rPr>
          <w:rFonts w:ascii="Arial" w:hAnsi="Arial" w:cs="Arial"/>
          <w:b/>
          <w:bCs/>
          <w:color w:val="FF0000"/>
          <w:sz w:val="24"/>
          <w:szCs w:val="24"/>
          <w:u w:val="double"/>
        </w:rPr>
        <w:t>HIDROKSIDI I LUŽINE</w:t>
      </w:r>
    </w:p>
    <w:p w14:paraId="344A9732" w14:textId="77777777" w:rsidR="00EF4D1B" w:rsidRPr="009366E8" w:rsidRDefault="00EF4D1B" w:rsidP="00EF4D1B">
      <w:pPr>
        <w:pStyle w:val="Odlomakpopisa"/>
        <w:jc w:val="center"/>
        <w:rPr>
          <w:rFonts w:ascii="Arial" w:hAnsi="Arial" w:cs="Arial"/>
          <w:sz w:val="24"/>
          <w:szCs w:val="24"/>
          <w:u w:val="double"/>
        </w:rPr>
      </w:pPr>
    </w:p>
    <w:p w14:paraId="2C972645" w14:textId="77777777" w:rsidR="00EF4D1B" w:rsidRPr="00FE37B5" w:rsidRDefault="00EF4D1B" w:rsidP="00EF4D1B">
      <w:pPr>
        <w:pStyle w:val="Odlomakpopisa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FE37B5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Dobivanje oksida metala</w:t>
      </w:r>
    </w:p>
    <w:p w14:paraId="3DA3E086" w14:textId="77777777" w:rsidR="00EF4D1B" w:rsidRPr="009366E8" w:rsidRDefault="00EF4D1B" w:rsidP="00EF4D1B">
      <w:pPr>
        <w:pStyle w:val="Odlomakpopisa"/>
        <w:rPr>
          <w:rFonts w:ascii="Arial" w:hAnsi="Arial" w:cs="Arial"/>
          <w:sz w:val="24"/>
          <w:szCs w:val="24"/>
        </w:rPr>
      </w:pPr>
    </w:p>
    <w:p w14:paraId="52E94065" w14:textId="77777777" w:rsidR="009366E8" w:rsidRPr="00FE37B5" w:rsidRDefault="009366E8" w:rsidP="009366E8">
      <w:pPr>
        <w:pStyle w:val="Odlomakpopisa"/>
        <w:numPr>
          <w:ilvl w:val="0"/>
          <w:numId w:val="2"/>
        </w:numPr>
        <w:rPr>
          <w:rFonts w:ascii="Arial" w:hAnsi="Arial" w:cs="Arial"/>
          <w:b/>
          <w:bCs/>
          <w:color w:val="00B0F0"/>
          <w:sz w:val="24"/>
          <w:szCs w:val="24"/>
        </w:rPr>
      </w:pPr>
      <w:r w:rsidRPr="00FE37B5">
        <w:rPr>
          <w:rFonts w:ascii="Arial" w:hAnsi="Arial" w:cs="Arial"/>
          <w:b/>
          <w:bCs/>
          <w:color w:val="00B0F0"/>
          <w:sz w:val="24"/>
          <w:szCs w:val="24"/>
        </w:rPr>
        <w:t xml:space="preserve">NAČIN </w:t>
      </w:r>
    </w:p>
    <w:p w14:paraId="59583E67" w14:textId="77777777" w:rsidR="00EF4D1B" w:rsidRPr="009366E8" w:rsidRDefault="009366E8" w:rsidP="00EF4D1B">
      <w:pPr>
        <w:pStyle w:val="Odlomakpopis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="00EF4D1B" w:rsidRPr="009366E8">
        <w:rPr>
          <w:rFonts w:ascii="Arial" w:hAnsi="Arial" w:cs="Arial"/>
          <w:b/>
          <w:bCs/>
          <w:sz w:val="24"/>
          <w:szCs w:val="24"/>
        </w:rPr>
        <w:t xml:space="preserve">etal + kisik </w:t>
      </w:r>
      <w:r w:rsidR="00EF4D1B" w:rsidRPr="009366E8">
        <w:rPr>
          <w:rFonts w:cs="Calibri"/>
          <w:b/>
          <w:bCs/>
          <w:sz w:val="24"/>
          <w:szCs w:val="24"/>
        </w:rPr>
        <w:t>→</w:t>
      </w:r>
      <w:r w:rsidR="00EF4D1B" w:rsidRPr="009366E8">
        <w:rPr>
          <w:rFonts w:ascii="Arial" w:hAnsi="Arial" w:cs="Arial"/>
          <w:b/>
          <w:bCs/>
          <w:sz w:val="24"/>
          <w:szCs w:val="24"/>
        </w:rPr>
        <w:t xml:space="preserve"> oksid metala</w:t>
      </w:r>
    </w:p>
    <w:p w14:paraId="295EDBD9" w14:textId="77777777" w:rsidR="009366E8" w:rsidRPr="009366E8" w:rsidRDefault="009366E8" w:rsidP="00EF4D1B">
      <w:pPr>
        <w:pStyle w:val="Odlomakpopisa"/>
        <w:rPr>
          <w:rFonts w:ascii="Arial" w:hAnsi="Arial" w:cs="Arial"/>
          <w:sz w:val="24"/>
          <w:szCs w:val="24"/>
        </w:rPr>
      </w:pPr>
    </w:p>
    <w:p w14:paraId="3724D2EC" w14:textId="77777777" w:rsidR="00EF4D1B" w:rsidRDefault="00EF4D1B" w:rsidP="008328A2">
      <w:pPr>
        <w:pStyle w:val="Odlomakpopisa"/>
        <w:rPr>
          <w:rFonts w:ascii="Arial" w:hAnsi="Arial" w:cs="Arial"/>
          <w:sz w:val="24"/>
          <w:szCs w:val="24"/>
        </w:rPr>
      </w:pPr>
      <w:r w:rsidRPr="009366E8">
        <w:rPr>
          <w:rFonts w:ascii="Arial" w:hAnsi="Arial" w:cs="Arial"/>
          <w:sz w:val="24"/>
          <w:szCs w:val="24"/>
        </w:rPr>
        <w:t>Primjer: 2 Mg(s) + O</w:t>
      </w:r>
      <w:r w:rsidRPr="009366E8">
        <w:rPr>
          <w:rFonts w:ascii="Arial" w:hAnsi="Arial" w:cs="Arial"/>
          <w:sz w:val="24"/>
          <w:szCs w:val="24"/>
          <w:vertAlign w:val="subscript"/>
        </w:rPr>
        <w:t>2</w:t>
      </w:r>
      <w:r w:rsidRPr="009366E8">
        <w:rPr>
          <w:rFonts w:ascii="Arial" w:hAnsi="Arial" w:cs="Arial"/>
          <w:sz w:val="24"/>
          <w:szCs w:val="24"/>
        </w:rPr>
        <w:t xml:space="preserve">(g) </w:t>
      </w:r>
      <w:r w:rsidRPr="009366E8">
        <w:rPr>
          <w:rFonts w:cs="Calibri"/>
          <w:sz w:val="24"/>
          <w:szCs w:val="24"/>
        </w:rPr>
        <w:t>→</w:t>
      </w:r>
      <w:r w:rsidRPr="009366E8">
        <w:rPr>
          <w:rFonts w:ascii="Arial" w:hAnsi="Arial" w:cs="Arial"/>
          <w:sz w:val="24"/>
          <w:szCs w:val="24"/>
        </w:rPr>
        <w:t xml:space="preserve"> 2 MgO(s)</w:t>
      </w:r>
    </w:p>
    <w:p w14:paraId="1ABC7F54" w14:textId="77777777" w:rsidR="008328A2" w:rsidRPr="009366E8" w:rsidRDefault="008328A2" w:rsidP="008328A2">
      <w:pPr>
        <w:pStyle w:val="Odlomakpopisa"/>
        <w:rPr>
          <w:rFonts w:ascii="Arial" w:hAnsi="Arial" w:cs="Arial"/>
          <w:sz w:val="24"/>
          <w:szCs w:val="24"/>
        </w:rPr>
      </w:pPr>
    </w:p>
    <w:p w14:paraId="4C6D79F4" w14:textId="77777777" w:rsidR="00EF4D1B" w:rsidRPr="00FE37B5" w:rsidRDefault="00EF4D1B" w:rsidP="00EF4D1B">
      <w:pPr>
        <w:pStyle w:val="Odlomakpopisa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FE37B5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Dobivanje </w:t>
      </w:r>
      <w:r w:rsidR="009366E8" w:rsidRPr="00FE37B5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hidroksida</w:t>
      </w:r>
    </w:p>
    <w:p w14:paraId="1EEC6793" w14:textId="77777777" w:rsidR="00EF4D1B" w:rsidRPr="009366E8" w:rsidRDefault="00EF4D1B" w:rsidP="00EF4D1B">
      <w:pPr>
        <w:pStyle w:val="Odlomakpopisa"/>
        <w:rPr>
          <w:rFonts w:ascii="Arial" w:hAnsi="Arial" w:cs="Arial"/>
          <w:sz w:val="24"/>
          <w:szCs w:val="24"/>
        </w:rPr>
      </w:pPr>
    </w:p>
    <w:p w14:paraId="6E4E3563" w14:textId="77777777" w:rsidR="009366E8" w:rsidRPr="009366E8" w:rsidRDefault="009366E8" w:rsidP="009366E8">
      <w:pPr>
        <w:pStyle w:val="Odlomakpopisa"/>
        <w:numPr>
          <w:ilvl w:val="0"/>
          <w:numId w:val="5"/>
        </w:numPr>
        <w:rPr>
          <w:rFonts w:ascii="Arial" w:hAnsi="Arial" w:cs="Arial"/>
          <w:b/>
          <w:bCs/>
          <w:color w:val="00B0F0"/>
          <w:sz w:val="24"/>
          <w:szCs w:val="24"/>
        </w:rPr>
      </w:pPr>
      <w:r w:rsidRPr="009366E8">
        <w:rPr>
          <w:rFonts w:ascii="Arial" w:hAnsi="Arial" w:cs="Arial"/>
          <w:b/>
          <w:bCs/>
          <w:color w:val="00B0F0"/>
          <w:sz w:val="24"/>
          <w:szCs w:val="24"/>
        </w:rPr>
        <w:t>NAČIN</w:t>
      </w:r>
    </w:p>
    <w:p w14:paraId="4962FFA4" w14:textId="77777777" w:rsidR="009366E8" w:rsidRPr="009366E8" w:rsidRDefault="009366E8" w:rsidP="009366E8">
      <w:pPr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Pr="009366E8">
        <w:rPr>
          <w:rFonts w:ascii="Arial" w:hAnsi="Arial" w:cs="Arial"/>
          <w:b/>
          <w:bCs/>
          <w:sz w:val="24"/>
          <w:szCs w:val="24"/>
        </w:rPr>
        <w:t>etal + voda → hidroksid + vodik</w:t>
      </w:r>
    </w:p>
    <w:p w14:paraId="75F606F9" w14:textId="77777777" w:rsidR="009366E8" w:rsidRDefault="009366E8" w:rsidP="009366E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Primjer: Mg(s) + 2 H</w:t>
      </w:r>
      <w:r w:rsidRPr="009366E8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O(l) → Mg(OH)</w:t>
      </w:r>
      <w:r w:rsidRPr="009366E8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(s) + H</w:t>
      </w:r>
      <w:r w:rsidRPr="009366E8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(g)</w:t>
      </w:r>
    </w:p>
    <w:p w14:paraId="7A767AD6" w14:textId="77777777" w:rsidR="009366E8" w:rsidRPr="009366E8" w:rsidRDefault="009366E8" w:rsidP="009366E8">
      <w:pPr>
        <w:ind w:firstLine="708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4D70AC37" w14:textId="741BA988" w:rsidR="009366E8" w:rsidRPr="00FE37B5" w:rsidRDefault="009366E8" w:rsidP="00FE37B5">
      <w:pPr>
        <w:pStyle w:val="Odlomakpopisa"/>
        <w:numPr>
          <w:ilvl w:val="0"/>
          <w:numId w:val="5"/>
        </w:numPr>
        <w:rPr>
          <w:rFonts w:ascii="Arial" w:hAnsi="Arial" w:cs="Arial"/>
          <w:b/>
          <w:bCs/>
          <w:color w:val="00B0F0"/>
          <w:sz w:val="24"/>
          <w:szCs w:val="24"/>
        </w:rPr>
      </w:pPr>
      <w:r w:rsidRPr="009366E8">
        <w:rPr>
          <w:rFonts w:ascii="Arial" w:hAnsi="Arial" w:cs="Arial"/>
          <w:b/>
          <w:bCs/>
          <w:color w:val="00B0F0"/>
          <w:sz w:val="24"/>
          <w:szCs w:val="24"/>
        </w:rPr>
        <w:t>NAČIN</w:t>
      </w:r>
    </w:p>
    <w:p w14:paraId="768BA26D" w14:textId="77777777" w:rsidR="00EF4D1B" w:rsidRPr="009366E8" w:rsidRDefault="009366E8" w:rsidP="009366E8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9366E8">
        <w:rPr>
          <w:rFonts w:ascii="Arial" w:hAnsi="Arial" w:cs="Arial"/>
          <w:b/>
          <w:bCs/>
          <w:sz w:val="24"/>
          <w:szCs w:val="24"/>
        </w:rPr>
        <w:t>o</w:t>
      </w:r>
      <w:r w:rsidR="00EF4D1B" w:rsidRPr="009366E8">
        <w:rPr>
          <w:rFonts w:ascii="Arial" w:hAnsi="Arial" w:cs="Arial"/>
          <w:b/>
          <w:bCs/>
          <w:sz w:val="24"/>
          <w:szCs w:val="24"/>
        </w:rPr>
        <w:t xml:space="preserve">ksid metala + voda </w:t>
      </w:r>
      <w:r w:rsidR="00EF4D1B" w:rsidRPr="009366E8">
        <w:rPr>
          <w:rFonts w:cs="Calibri"/>
          <w:b/>
          <w:bCs/>
          <w:sz w:val="24"/>
          <w:szCs w:val="24"/>
        </w:rPr>
        <w:t>→</w:t>
      </w:r>
      <w:r w:rsidR="00EF4D1B" w:rsidRPr="009366E8">
        <w:rPr>
          <w:rFonts w:ascii="Arial" w:hAnsi="Arial" w:cs="Arial"/>
          <w:b/>
          <w:bCs/>
          <w:sz w:val="24"/>
          <w:szCs w:val="24"/>
        </w:rPr>
        <w:t xml:space="preserve"> hidroksid</w:t>
      </w:r>
    </w:p>
    <w:p w14:paraId="65E337BE" w14:textId="77777777" w:rsidR="00EF4D1B" w:rsidRPr="009366E8" w:rsidRDefault="009366E8" w:rsidP="009366E8">
      <w:pPr>
        <w:ind w:firstLine="708"/>
        <w:rPr>
          <w:rFonts w:ascii="Arial" w:hAnsi="Arial" w:cs="Arial"/>
          <w:sz w:val="24"/>
          <w:szCs w:val="24"/>
        </w:rPr>
      </w:pPr>
      <w:r w:rsidRPr="009366E8">
        <w:rPr>
          <w:rFonts w:ascii="Arial" w:hAnsi="Arial" w:cs="Arial"/>
          <w:sz w:val="24"/>
          <w:szCs w:val="24"/>
        </w:rPr>
        <w:t xml:space="preserve">Primjer: </w:t>
      </w:r>
      <w:r w:rsidR="00EF4D1B" w:rsidRPr="009366E8">
        <w:rPr>
          <w:rFonts w:ascii="Arial" w:hAnsi="Arial" w:cs="Arial"/>
          <w:sz w:val="24"/>
          <w:szCs w:val="24"/>
        </w:rPr>
        <w:t>MgO(s) + H</w:t>
      </w:r>
      <w:r w:rsidR="00EF4D1B" w:rsidRPr="009366E8">
        <w:rPr>
          <w:rFonts w:ascii="Arial" w:hAnsi="Arial" w:cs="Arial"/>
          <w:sz w:val="24"/>
          <w:szCs w:val="24"/>
          <w:vertAlign w:val="subscript"/>
        </w:rPr>
        <w:t>2</w:t>
      </w:r>
      <w:r w:rsidR="00EF4D1B" w:rsidRPr="009366E8">
        <w:rPr>
          <w:rFonts w:ascii="Arial" w:hAnsi="Arial" w:cs="Arial"/>
          <w:sz w:val="24"/>
          <w:szCs w:val="24"/>
        </w:rPr>
        <w:t xml:space="preserve">O(l) </w:t>
      </w:r>
      <w:r w:rsidR="00EF4D1B" w:rsidRPr="009366E8">
        <w:rPr>
          <w:rFonts w:cs="Calibri"/>
          <w:sz w:val="24"/>
          <w:szCs w:val="24"/>
        </w:rPr>
        <w:t>→</w:t>
      </w:r>
      <w:r w:rsidR="00EF4D1B" w:rsidRPr="009366E8">
        <w:rPr>
          <w:rFonts w:ascii="Arial" w:hAnsi="Arial" w:cs="Arial"/>
          <w:sz w:val="24"/>
          <w:szCs w:val="24"/>
        </w:rPr>
        <w:t xml:space="preserve"> Mg(OH)</w:t>
      </w:r>
      <w:r w:rsidR="00EF4D1B" w:rsidRPr="009366E8">
        <w:rPr>
          <w:rFonts w:ascii="Arial" w:hAnsi="Arial" w:cs="Arial"/>
          <w:sz w:val="24"/>
          <w:szCs w:val="24"/>
          <w:vertAlign w:val="subscript"/>
        </w:rPr>
        <w:t>2</w:t>
      </w:r>
      <w:r w:rsidR="00EF4D1B" w:rsidRPr="009366E8">
        <w:rPr>
          <w:rFonts w:ascii="Arial" w:hAnsi="Arial" w:cs="Arial"/>
          <w:sz w:val="24"/>
          <w:szCs w:val="24"/>
        </w:rPr>
        <w:t>(s)</w:t>
      </w:r>
    </w:p>
    <w:p w14:paraId="58DE4F82" w14:textId="77777777" w:rsidR="00EF4D1B" w:rsidRDefault="00EF4D1B" w:rsidP="00EF4D1B">
      <w:pPr>
        <w:pStyle w:val="Odlomakpopisa"/>
        <w:rPr>
          <w:rFonts w:ascii="Arial" w:hAnsi="Arial" w:cs="Arial"/>
          <w:sz w:val="24"/>
          <w:szCs w:val="24"/>
        </w:rPr>
      </w:pPr>
    </w:p>
    <w:p w14:paraId="639D261C" w14:textId="77777777" w:rsidR="009366E8" w:rsidRDefault="009366E8" w:rsidP="00EF4D1B">
      <w:pPr>
        <w:pStyle w:val="Odlomakpopisa"/>
        <w:rPr>
          <w:rFonts w:ascii="Arial" w:hAnsi="Arial" w:cs="Arial"/>
          <w:sz w:val="24"/>
          <w:szCs w:val="24"/>
        </w:rPr>
      </w:pPr>
      <w:r w:rsidRPr="009366E8">
        <w:rPr>
          <w:rFonts w:ascii="Arial" w:hAnsi="Arial" w:cs="Arial"/>
          <w:b/>
          <w:bCs/>
          <w:sz w:val="24"/>
          <w:szCs w:val="24"/>
        </w:rPr>
        <w:t>HIDROKSIDI –</w:t>
      </w:r>
      <w:r w:rsidRPr="009366E8">
        <w:rPr>
          <w:rFonts w:ascii="Arial" w:hAnsi="Arial" w:cs="Arial"/>
          <w:sz w:val="24"/>
          <w:szCs w:val="24"/>
        </w:rPr>
        <w:t xml:space="preserve"> ionski spojevi koji sadržavaju 1 ili više hidroksidnih iona (</w:t>
      </w:r>
      <w:r w:rsidRPr="009366E8">
        <w:rPr>
          <w:rFonts w:ascii="Arial" w:hAnsi="Arial" w:cs="Arial"/>
          <w:sz w:val="24"/>
          <w:szCs w:val="24"/>
          <w:vertAlign w:val="superscript"/>
        </w:rPr>
        <w:t>-</w:t>
      </w:r>
      <w:r w:rsidRPr="009366E8">
        <w:rPr>
          <w:rFonts w:ascii="Arial" w:hAnsi="Arial" w:cs="Arial"/>
          <w:sz w:val="24"/>
          <w:szCs w:val="24"/>
        </w:rPr>
        <w:t>OH)</w:t>
      </w:r>
    </w:p>
    <w:p w14:paraId="1ECBF1FE" w14:textId="77777777" w:rsidR="009366E8" w:rsidRPr="009366E8" w:rsidRDefault="009366E8" w:rsidP="00EF4D1B">
      <w:pPr>
        <w:pStyle w:val="Odlomakpopisa"/>
        <w:rPr>
          <w:rFonts w:ascii="Arial" w:hAnsi="Arial" w:cs="Arial"/>
          <w:sz w:val="24"/>
          <w:szCs w:val="24"/>
        </w:rPr>
      </w:pPr>
    </w:p>
    <w:p w14:paraId="585621D1" w14:textId="77777777" w:rsidR="00FE37B5" w:rsidRPr="000B7D0A" w:rsidRDefault="00FE37B5" w:rsidP="00FE37B5">
      <w:pPr>
        <w:pStyle w:val="Odlomakpopisa"/>
        <w:rPr>
          <w:rFonts w:ascii="Arial" w:hAnsi="Arial" w:cs="Arial"/>
          <w:b/>
          <w:bCs/>
          <w:sz w:val="24"/>
          <w:szCs w:val="24"/>
          <w:u w:val="single"/>
        </w:rPr>
      </w:pPr>
      <w:r w:rsidRPr="000B7D0A">
        <w:rPr>
          <w:rFonts w:ascii="Arial" w:hAnsi="Arial" w:cs="Arial"/>
          <w:b/>
          <w:bCs/>
          <w:sz w:val="24"/>
          <w:szCs w:val="24"/>
          <w:u w:val="single"/>
        </w:rPr>
        <w:t>Topljivost hidroksida:</w:t>
      </w:r>
    </w:p>
    <w:p w14:paraId="7B5C32CD" w14:textId="77777777" w:rsidR="00FE37B5" w:rsidRPr="009366E8" w:rsidRDefault="00FE37B5" w:rsidP="00FE37B5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66E8">
        <w:rPr>
          <w:rFonts w:ascii="Arial" w:hAnsi="Arial" w:cs="Arial"/>
          <w:sz w:val="24"/>
          <w:szCs w:val="24"/>
        </w:rPr>
        <w:t>Hidroksidi a</w:t>
      </w:r>
      <w:r>
        <w:rPr>
          <w:rFonts w:ascii="Arial" w:hAnsi="Arial" w:cs="Arial"/>
          <w:sz w:val="24"/>
          <w:szCs w:val="24"/>
        </w:rPr>
        <w:t>l</w:t>
      </w:r>
      <w:r w:rsidRPr="009366E8">
        <w:rPr>
          <w:rFonts w:ascii="Arial" w:hAnsi="Arial" w:cs="Arial"/>
          <w:sz w:val="24"/>
          <w:szCs w:val="24"/>
        </w:rPr>
        <w:t>kalijskih metala su dobro topljivi u vodi</w:t>
      </w:r>
    </w:p>
    <w:p w14:paraId="1B15E78C" w14:textId="77777777" w:rsidR="00FE37B5" w:rsidRPr="009366E8" w:rsidRDefault="00FE37B5" w:rsidP="00FE37B5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66E8">
        <w:rPr>
          <w:rFonts w:ascii="Arial" w:hAnsi="Arial" w:cs="Arial"/>
          <w:sz w:val="24"/>
          <w:szCs w:val="24"/>
        </w:rPr>
        <w:t>Hidroksidi zemnoalkalijskih metala su slabo topljivi u vodi</w:t>
      </w:r>
    </w:p>
    <w:p w14:paraId="3260B01D" w14:textId="42512299" w:rsidR="00FE37B5" w:rsidRDefault="00FE37B5" w:rsidP="00FE37B5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66E8">
        <w:rPr>
          <w:rFonts w:ascii="Arial" w:hAnsi="Arial" w:cs="Arial"/>
          <w:sz w:val="24"/>
          <w:szCs w:val="24"/>
        </w:rPr>
        <w:t>Željezovi hidroksidi su netopljivi u vodi</w:t>
      </w:r>
    </w:p>
    <w:p w14:paraId="3DA92E29" w14:textId="77777777" w:rsidR="00FE37B5" w:rsidRPr="009366E8" w:rsidRDefault="00FE37B5" w:rsidP="00FE37B5">
      <w:pPr>
        <w:pStyle w:val="Odlomakpopisa"/>
        <w:rPr>
          <w:rFonts w:ascii="Arial" w:hAnsi="Arial" w:cs="Arial"/>
          <w:sz w:val="24"/>
          <w:szCs w:val="24"/>
        </w:rPr>
      </w:pPr>
    </w:p>
    <w:p w14:paraId="110F4D61" w14:textId="77777777" w:rsidR="009366E8" w:rsidRPr="00FE37B5" w:rsidRDefault="009366E8" w:rsidP="00EF4D1B">
      <w:pPr>
        <w:pStyle w:val="Odlomakpopisa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FE37B5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Dobivanje lužine</w:t>
      </w:r>
    </w:p>
    <w:p w14:paraId="13184D3F" w14:textId="77777777" w:rsidR="009366E8" w:rsidRDefault="000B7D0A" w:rsidP="009366E8">
      <w:pPr>
        <w:pStyle w:val="Odlomakpopis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515C6" wp14:editId="6A104D2A">
                <wp:simplePos x="0" y="0"/>
                <wp:positionH relativeFrom="column">
                  <wp:posOffset>1095375</wp:posOffset>
                </wp:positionH>
                <wp:positionV relativeFrom="paragraph">
                  <wp:posOffset>85725</wp:posOffset>
                </wp:positionV>
                <wp:extent cx="466725" cy="228600"/>
                <wp:effectExtent l="0" t="0" r="0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95CDF1" w14:textId="77777777" w:rsidR="000B7D0A" w:rsidRPr="000B7D0A" w:rsidRDefault="000B7D0A" w:rsidP="000B7D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B7D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 w:rsidRPr="000B7D0A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0B7D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515C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86.25pt;margin-top:6.75pt;width:36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" filled="f" stroked="f" strokeweight=".5pt">
                <v:textbox>
                  <w:txbxContent>
                    <w:p w14:paraId="2195CDF1" w14:textId="77777777" w:rsidR="000B7D0A" w:rsidRPr="000B7D0A" w:rsidRDefault="000B7D0A" w:rsidP="000B7D0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B7D0A">
                        <w:rPr>
                          <w:rFonts w:ascii="Arial" w:hAnsi="Arial" w:cs="Arial"/>
                          <w:sz w:val="20"/>
                          <w:szCs w:val="20"/>
                        </w:rPr>
                        <w:t>H</w:t>
                      </w:r>
                      <w:r w:rsidRPr="000B7D0A">
                        <w:rPr>
                          <w:rFonts w:ascii="Arial" w:hAnsi="Arial" w:cs="Arial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0B7D0A">
                        <w:rPr>
                          <w:rFonts w:ascii="Arial" w:hAnsi="Arial" w:cs="Arial"/>
                          <w:sz w:val="20"/>
                          <w:szCs w:val="20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2658168C" w14:textId="77777777" w:rsidR="00EF4D1B" w:rsidRDefault="000B7D0A" w:rsidP="00EF4D1B">
      <w:pPr>
        <w:pStyle w:val="Odlomakpopis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hidroksid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 xml:space="preserve"> ⇆</m:t>
        </m:r>
      </m:oMath>
      <w:r>
        <w:rPr>
          <w:rFonts w:ascii="Arial" w:hAnsi="Arial" w:cs="Arial"/>
          <w:b/>
          <w:bCs/>
          <w:sz w:val="24"/>
          <w:szCs w:val="24"/>
        </w:rPr>
        <w:t xml:space="preserve"> lužina</w:t>
      </w:r>
    </w:p>
    <w:p w14:paraId="1C65B63A" w14:textId="77777777" w:rsidR="000B7D0A" w:rsidRPr="000B7D0A" w:rsidRDefault="000B7D0A" w:rsidP="00EF4D1B">
      <w:pPr>
        <w:pStyle w:val="Odlomakpopis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ED46C" wp14:editId="0712D95A">
                <wp:simplePos x="0" y="0"/>
                <wp:positionH relativeFrom="column">
                  <wp:posOffset>1714500</wp:posOffset>
                </wp:positionH>
                <wp:positionV relativeFrom="paragraph">
                  <wp:posOffset>206375</wp:posOffset>
                </wp:positionV>
                <wp:extent cx="609600" cy="276225"/>
                <wp:effectExtent l="0" t="0" r="0" b="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FB0B3" w14:textId="77777777" w:rsidR="000B7D0A" w:rsidRPr="000B7D0A" w:rsidRDefault="000B7D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B7D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 w:rsidRPr="000B7D0A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0B7D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="008244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ED46C" id="Tekstni okvir 1" o:spid="_x0000_s1027" type="#_x0000_t202" style="position:absolute;left:0;text-align:left;margin-left:135pt;margin-top:16.25pt;width:48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" filled="f" stroked="f" strokeweight=".5pt">
                <v:textbox>
                  <w:txbxContent>
                    <w:p w14:paraId="261FB0B3" w14:textId="77777777" w:rsidR="000B7D0A" w:rsidRPr="000B7D0A" w:rsidRDefault="000B7D0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B7D0A">
                        <w:rPr>
                          <w:rFonts w:ascii="Arial" w:hAnsi="Arial" w:cs="Arial"/>
                          <w:sz w:val="20"/>
                          <w:szCs w:val="20"/>
                        </w:rPr>
                        <w:t>H</w:t>
                      </w:r>
                      <w:r w:rsidRPr="000B7D0A">
                        <w:rPr>
                          <w:rFonts w:ascii="Arial" w:hAnsi="Arial" w:cs="Arial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0B7D0A">
                        <w:rPr>
                          <w:rFonts w:ascii="Arial" w:hAnsi="Arial" w:cs="Arial"/>
                          <w:sz w:val="20"/>
                          <w:szCs w:val="20"/>
                        </w:rPr>
                        <w:t>O</w:t>
                      </w:r>
                      <w:r w:rsidR="008244F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50C9FD9" w14:textId="77777777" w:rsidR="009366E8" w:rsidRPr="009366E8" w:rsidRDefault="009366E8" w:rsidP="009366E8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Primjer: </w:t>
      </w:r>
      <w:r w:rsidRPr="009366E8">
        <w:rPr>
          <w:rFonts w:ascii="Arial" w:hAnsi="Arial" w:cs="Arial"/>
          <w:sz w:val="24"/>
          <w:szCs w:val="24"/>
        </w:rPr>
        <w:t>Mg(OH)</w:t>
      </w:r>
      <w:r w:rsidRPr="009366E8">
        <w:rPr>
          <w:rFonts w:ascii="Arial" w:hAnsi="Arial" w:cs="Arial"/>
          <w:sz w:val="24"/>
          <w:szCs w:val="24"/>
          <w:vertAlign w:val="subscript"/>
        </w:rPr>
        <w:t>2</w:t>
      </w:r>
      <w:r w:rsidRPr="009366E8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⇆</m:t>
        </m:r>
      </m:oMath>
      <w:r w:rsidR="000B7D0A">
        <w:rPr>
          <w:rFonts w:ascii="Arial" w:hAnsi="Arial" w:cs="Arial"/>
          <w:sz w:val="24"/>
          <w:szCs w:val="24"/>
        </w:rPr>
        <w:t xml:space="preserve"> </w:t>
      </w:r>
      <w:r w:rsidR="008244FA">
        <w:rPr>
          <w:rFonts w:ascii="Arial" w:hAnsi="Arial" w:cs="Arial"/>
          <w:sz w:val="24"/>
          <w:szCs w:val="24"/>
        </w:rPr>
        <w:t xml:space="preserve"> </w:t>
      </w:r>
      <w:r w:rsidR="000B7D0A">
        <w:rPr>
          <w:rFonts w:ascii="Arial" w:hAnsi="Arial" w:cs="Arial"/>
          <w:sz w:val="24"/>
          <w:szCs w:val="24"/>
        </w:rPr>
        <w:t>Mg</w:t>
      </w:r>
      <w:r w:rsidR="000B7D0A" w:rsidRPr="000B7D0A">
        <w:rPr>
          <w:rFonts w:ascii="Arial" w:hAnsi="Arial" w:cs="Arial"/>
          <w:sz w:val="24"/>
          <w:szCs w:val="24"/>
          <w:vertAlign w:val="superscript"/>
        </w:rPr>
        <w:t>2+</w:t>
      </w:r>
      <w:r w:rsidR="000B7D0A">
        <w:rPr>
          <w:rFonts w:ascii="Arial" w:hAnsi="Arial" w:cs="Arial"/>
          <w:sz w:val="24"/>
          <w:szCs w:val="24"/>
        </w:rPr>
        <w:t>(aq) + OH</w:t>
      </w:r>
      <w:r w:rsidR="000B7D0A" w:rsidRPr="000B7D0A">
        <w:rPr>
          <w:rFonts w:ascii="Arial" w:hAnsi="Arial" w:cs="Arial"/>
          <w:sz w:val="24"/>
          <w:szCs w:val="24"/>
          <w:vertAlign w:val="superscript"/>
        </w:rPr>
        <w:t>-</w:t>
      </w:r>
      <w:r w:rsidR="000B7D0A">
        <w:rPr>
          <w:rFonts w:ascii="Arial" w:hAnsi="Arial" w:cs="Arial"/>
          <w:sz w:val="24"/>
          <w:szCs w:val="24"/>
        </w:rPr>
        <w:t>(aq)</w:t>
      </w:r>
    </w:p>
    <w:p w14:paraId="505CF3F7" w14:textId="77777777" w:rsidR="009366E8" w:rsidRPr="009366E8" w:rsidRDefault="009366E8" w:rsidP="009366E8">
      <w:pPr>
        <w:pStyle w:val="Odlomakpopisa"/>
        <w:ind w:left="1080"/>
        <w:rPr>
          <w:rFonts w:ascii="Arial" w:hAnsi="Arial" w:cs="Arial"/>
          <w:sz w:val="24"/>
          <w:szCs w:val="24"/>
        </w:rPr>
      </w:pPr>
    </w:p>
    <w:p w14:paraId="1527D109" w14:textId="0E27F43A" w:rsidR="000B7D0A" w:rsidRDefault="00EF4D1B" w:rsidP="00FE37B5">
      <w:pPr>
        <w:pStyle w:val="Odlomakpopisa"/>
        <w:rPr>
          <w:rFonts w:ascii="Arial" w:hAnsi="Arial" w:cs="Arial"/>
          <w:sz w:val="24"/>
          <w:szCs w:val="24"/>
        </w:rPr>
      </w:pPr>
      <w:r w:rsidRPr="009366E8">
        <w:rPr>
          <w:rFonts w:ascii="Arial" w:hAnsi="Arial" w:cs="Arial"/>
          <w:b/>
          <w:bCs/>
          <w:sz w:val="24"/>
          <w:szCs w:val="24"/>
        </w:rPr>
        <w:t>LUŽINE –</w:t>
      </w:r>
      <w:r w:rsidRPr="009366E8">
        <w:rPr>
          <w:rFonts w:ascii="Arial" w:hAnsi="Arial" w:cs="Arial"/>
          <w:sz w:val="24"/>
          <w:szCs w:val="24"/>
        </w:rPr>
        <w:t xml:space="preserve"> vodene otopine hidroksida</w:t>
      </w:r>
    </w:p>
    <w:p w14:paraId="201F1C6C" w14:textId="77777777" w:rsidR="00EF4D1B" w:rsidRPr="00FE37B5" w:rsidRDefault="00EF4D1B" w:rsidP="00FE37B5">
      <w:pPr>
        <w:ind w:firstLine="708"/>
        <w:rPr>
          <w:rFonts w:ascii="Arial" w:hAnsi="Arial" w:cs="Arial"/>
          <w:b/>
          <w:bCs/>
          <w:sz w:val="24"/>
          <w:szCs w:val="24"/>
          <w:u w:val="single"/>
        </w:rPr>
      </w:pPr>
      <w:r w:rsidRPr="00FE37B5">
        <w:rPr>
          <w:rFonts w:ascii="Arial" w:hAnsi="Arial" w:cs="Arial"/>
          <w:b/>
          <w:bCs/>
          <w:sz w:val="24"/>
          <w:szCs w:val="24"/>
          <w:u w:val="single"/>
        </w:rPr>
        <w:t>Svojstva lužina:</w:t>
      </w:r>
    </w:p>
    <w:p w14:paraId="64921214" w14:textId="77777777" w:rsidR="00EF4D1B" w:rsidRPr="009366E8" w:rsidRDefault="00EF4D1B" w:rsidP="00EF4D1B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66E8">
        <w:rPr>
          <w:rFonts w:ascii="Arial" w:hAnsi="Arial" w:cs="Arial"/>
          <w:sz w:val="24"/>
          <w:szCs w:val="24"/>
        </w:rPr>
        <w:t>Gorkog okusa</w:t>
      </w:r>
    </w:p>
    <w:p w14:paraId="52CC87F8" w14:textId="77777777" w:rsidR="00EF4D1B" w:rsidRDefault="00EF4D1B" w:rsidP="00EF4D1B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66E8">
        <w:rPr>
          <w:rFonts w:ascii="Arial" w:hAnsi="Arial" w:cs="Arial"/>
          <w:sz w:val="24"/>
          <w:szCs w:val="24"/>
        </w:rPr>
        <w:t>Nagrizaju</w:t>
      </w:r>
    </w:p>
    <w:p w14:paraId="0B8914DB" w14:textId="77777777" w:rsidR="00EF4D1B" w:rsidRDefault="000B7D0A" w:rsidP="000B7D0A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Nadražuju </w:t>
      </w:r>
    </w:p>
    <w:p w14:paraId="24F1CE48" w14:textId="77777777" w:rsidR="000B7D0A" w:rsidRPr="000B7D0A" w:rsidRDefault="000B7D0A" w:rsidP="000B7D0A">
      <w:pPr>
        <w:pStyle w:val="Odlomakpopisa"/>
        <w:rPr>
          <w:rFonts w:ascii="Arial" w:hAnsi="Arial" w:cs="Arial"/>
          <w:sz w:val="24"/>
          <w:szCs w:val="24"/>
        </w:rPr>
      </w:pPr>
    </w:p>
    <w:p w14:paraId="6B8366E3" w14:textId="77777777" w:rsidR="00EF4D1B" w:rsidRPr="000B7D0A" w:rsidRDefault="00EF4D1B" w:rsidP="00EF4D1B">
      <w:pPr>
        <w:pStyle w:val="Odlomakpopisa"/>
        <w:rPr>
          <w:rFonts w:ascii="Arial" w:hAnsi="Arial" w:cs="Arial"/>
          <w:b/>
          <w:bCs/>
          <w:sz w:val="24"/>
          <w:szCs w:val="24"/>
          <w:u w:val="single"/>
        </w:rPr>
      </w:pPr>
      <w:r w:rsidRPr="000B7D0A">
        <w:rPr>
          <w:rFonts w:ascii="Arial" w:hAnsi="Arial" w:cs="Arial"/>
          <w:b/>
          <w:bCs/>
          <w:sz w:val="24"/>
          <w:szCs w:val="24"/>
          <w:u w:val="single"/>
        </w:rPr>
        <w:t>Dokazivanje lužina</w:t>
      </w:r>
    </w:p>
    <w:p w14:paraId="2B0EFE4A" w14:textId="77777777" w:rsidR="00EF4D1B" w:rsidRPr="009366E8" w:rsidRDefault="00EF4D1B" w:rsidP="00EF4D1B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9366E8">
        <w:rPr>
          <w:rFonts w:ascii="Arial" w:hAnsi="Arial" w:cs="Arial"/>
          <w:sz w:val="24"/>
          <w:szCs w:val="24"/>
        </w:rPr>
        <w:t>Crvenim lakmus papirom (u lužini poplavi)</w:t>
      </w:r>
    </w:p>
    <w:p w14:paraId="793E1F0B" w14:textId="77777777" w:rsidR="00EF4D1B" w:rsidRPr="000B7D0A" w:rsidRDefault="00EF4D1B" w:rsidP="00EF4D1B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9366E8">
        <w:rPr>
          <w:rFonts w:ascii="Arial" w:hAnsi="Arial" w:cs="Arial"/>
          <w:sz w:val="24"/>
          <w:szCs w:val="24"/>
        </w:rPr>
        <w:t xml:space="preserve">Fenolftalein (bezbojan, a u lužini </w:t>
      </w:r>
      <w:r w:rsidR="000B7D0A">
        <w:rPr>
          <w:rFonts w:ascii="Arial" w:hAnsi="Arial" w:cs="Arial"/>
          <w:sz w:val="24"/>
          <w:szCs w:val="24"/>
        </w:rPr>
        <w:t>promjeni boju u ljubičastu)</w:t>
      </w:r>
    </w:p>
    <w:p w14:paraId="5F39D1BF" w14:textId="77777777" w:rsidR="000B7D0A" w:rsidRPr="000B7D0A" w:rsidRDefault="000B7D0A" w:rsidP="000B7D0A">
      <w:pPr>
        <w:rPr>
          <w:rFonts w:ascii="Arial" w:hAnsi="Arial" w:cs="Arial"/>
          <w:sz w:val="24"/>
          <w:szCs w:val="24"/>
          <w:u w:val="single"/>
        </w:rPr>
      </w:pPr>
    </w:p>
    <w:p w14:paraId="483063D4" w14:textId="77777777" w:rsidR="00EF4D1B" w:rsidRPr="008244FA" w:rsidRDefault="00EF4D1B" w:rsidP="00EF4D1B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8244FA">
        <w:rPr>
          <w:rFonts w:ascii="Arial" w:hAnsi="Arial" w:cs="Arial"/>
          <w:b/>
          <w:bCs/>
          <w:color w:val="FF0000"/>
          <w:sz w:val="24"/>
          <w:szCs w:val="24"/>
        </w:rPr>
        <w:t xml:space="preserve">IZNIMKA!!!! </w:t>
      </w:r>
    </w:p>
    <w:p w14:paraId="037294E2" w14:textId="77777777" w:rsidR="00EF4D1B" w:rsidRPr="009366E8" w:rsidRDefault="008244FA" w:rsidP="00EF4D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1C9FE3" wp14:editId="0BA5A3EA">
                <wp:simplePos x="0" y="0"/>
                <wp:positionH relativeFrom="column">
                  <wp:posOffset>1028700</wp:posOffset>
                </wp:positionH>
                <wp:positionV relativeFrom="paragraph">
                  <wp:posOffset>414655</wp:posOffset>
                </wp:positionV>
                <wp:extent cx="485775" cy="381000"/>
                <wp:effectExtent l="0" t="0" r="0" b="0"/>
                <wp:wrapNone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0BE11" w14:textId="77777777" w:rsidR="008244FA" w:rsidRPr="000B7D0A" w:rsidRDefault="008244FA" w:rsidP="008244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B7D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 w:rsidRPr="000B7D0A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0B7D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C9FE3" id="Tekstni okvir 6" o:spid="_x0000_s1028" type="#_x0000_t202" style="position:absolute;margin-left:81pt;margin-top:32.65pt;width:38.2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" filled="f" stroked="f" strokeweight=".5pt">
                <v:textbox>
                  <w:txbxContent>
                    <w:p w14:paraId="7AC0BE11" w14:textId="77777777" w:rsidR="008244FA" w:rsidRPr="000B7D0A" w:rsidRDefault="008244FA" w:rsidP="008244F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B7D0A">
                        <w:rPr>
                          <w:rFonts w:ascii="Arial" w:hAnsi="Arial" w:cs="Arial"/>
                          <w:sz w:val="20"/>
                          <w:szCs w:val="20"/>
                        </w:rPr>
                        <w:t>H</w:t>
                      </w:r>
                      <w:r w:rsidRPr="000B7D0A">
                        <w:rPr>
                          <w:rFonts w:ascii="Arial" w:hAnsi="Arial" w:cs="Arial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0B7D0A">
                        <w:rPr>
                          <w:rFonts w:ascii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F4D1B" w:rsidRPr="009366E8">
        <w:rPr>
          <w:rFonts w:ascii="Arial" w:hAnsi="Arial" w:cs="Arial"/>
          <w:sz w:val="24"/>
          <w:szCs w:val="24"/>
        </w:rPr>
        <w:t>AMONIJEVA LUŽINA (VODENA OTOPINA AMONIJAKA) JE JEDINA LUŽINA KOJA NE SADRŽAVA IONE METALA!!!!</w:t>
      </w:r>
    </w:p>
    <w:p w14:paraId="5DC665E9" w14:textId="77777777" w:rsidR="00EF4D1B" w:rsidRDefault="00EF4D1B" w:rsidP="00EF4D1B">
      <w:pPr>
        <w:rPr>
          <w:rFonts w:ascii="Arial" w:hAnsi="Arial" w:cs="Arial"/>
          <w:sz w:val="24"/>
          <w:szCs w:val="24"/>
        </w:rPr>
      </w:pPr>
      <w:r w:rsidRPr="009366E8">
        <w:rPr>
          <w:rFonts w:ascii="Arial" w:hAnsi="Arial" w:cs="Arial"/>
          <w:sz w:val="24"/>
          <w:szCs w:val="24"/>
        </w:rPr>
        <w:t>NH</w:t>
      </w:r>
      <w:r w:rsidRPr="009366E8">
        <w:rPr>
          <w:rFonts w:ascii="Arial" w:hAnsi="Arial" w:cs="Arial"/>
          <w:sz w:val="24"/>
          <w:szCs w:val="24"/>
          <w:vertAlign w:val="subscript"/>
        </w:rPr>
        <w:t>3</w:t>
      </w:r>
      <w:r w:rsidRPr="009366E8">
        <w:rPr>
          <w:rFonts w:ascii="Arial" w:hAnsi="Arial" w:cs="Arial"/>
          <w:sz w:val="24"/>
          <w:szCs w:val="24"/>
        </w:rPr>
        <w:t>(g) + H</w:t>
      </w:r>
      <w:r w:rsidRPr="009366E8">
        <w:rPr>
          <w:rFonts w:ascii="Arial" w:hAnsi="Arial" w:cs="Arial"/>
          <w:sz w:val="24"/>
          <w:szCs w:val="24"/>
          <w:vertAlign w:val="subscript"/>
        </w:rPr>
        <w:t>2</w:t>
      </w:r>
      <w:r w:rsidRPr="009366E8">
        <w:rPr>
          <w:rFonts w:ascii="Arial" w:hAnsi="Arial" w:cs="Arial"/>
          <w:sz w:val="24"/>
          <w:szCs w:val="24"/>
        </w:rPr>
        <w:t>O(l)</w:t>
      </w:r>
      <w:r w:rsidR="008244FA">
        <w:rPr>
          <w:rFonts w:ascii="Arial" w:hAnsi="Arial" w:cs="Arial"/>
          <w:sz w:val="24"/>
          <w:szCs w:val="24"/>
        </w:rPr>
        <w:t xml:space="preserve"> </w:t>
      </w:r>
      <w:r w:rsidR="008244FA" w:rsidRPr="00FE37B5">
        <w:rPr>
          <w:rFonts w:ascii="Arial" w:hAnsi="Arial" w:cs="Arial"/>
          <w:sz w:val="28"/>
          <w:szCs w:val="28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⇆</m:t>
        </m:r>
      </m:oMath>
      <w:r w:rsidRPr="009366E8">
        <w:rPr>
          <w:rFonts w:ascii="Arial" w:hAnsi="Arial" w:cs="Arial"/>
          <w:sz w:val="24"/>
          <w:szCs w:val="24"/>
        </w:rPr>
        <w:t xml:space="preserve"> </w:t>
      </w:r>
      <w:r w:rsidR="008244FA">
        <w:rPr>
          <w:rFonts w:ascii="Arial" w:hAnsi="Arial" w:cs="Arial"/>
          <w:sz w:val="24"/>
          <w:szCs w:val="24"/>
        </w:rPr>
        <w:t xml:space="preserve"> </w:t>
      </w:r>
      <w:r w:rsidRPr="009366E8">
        <w:rPr>
          <w:rFonts w:ascii="Arial" w:hAnsi="Arial" w:cs="Arial"/>
          <w:sz w:val="24"/>
          <w:szCs w:val="24"/>
        </w:rPr>
        <w:t>NH</w:t>
      </w:r>
      <w:r w:rsidRPr="009366E8">
        <w:rPr>
          <w:rFonts w:ascii="Arial" w:hAnsi="Arial" w:cs="Arial"/>
          <w:sz w:val="24"/>
          <w:szCs w:val="24"/>
          <w:vertAlign w:val="subscript"/>
        </w:rPr>
        <w:t>4</w:t>
      </w:r>
      <w:r w:rsidRPr="009366E8">
        <w:rPr>
          <w:rFonts w:ascii="Arial" w:hAnsi="Arial" w:cs="Arial"/>
          <w:sz w:val="24"/>
          <w:szCs w:val="24"/>
          <w:vertAlign w:val="superscript"/>
        </w:rPr>
        <w:t>+</w:t>
      </w:r>
      <w:r w:rsidRPr="009366E8">
        <w:rPr>
          <w:rFonts w:ascii="Arial" w:hAnsi="Arial" w:cs="Arial"/>
          <w:sz w:val="24"/>
          <w:szCs w:val="24"/>
        </w:rPr>
        <w:t>(aq) + OH</w:t>
      </w:r>
      <w:r w:rsidRPr="009366E8">
        <w:rPr>
          <w:rFonts w:ascii="Arial" w:hAnsi="Arial" w:cs="Arial"/>
          <w:sz w:val="24"/>
          <w:szCs w:val="24"/>
          <w:vertAlign w:val="superscript"/>
        </w:rPr>
        <w:t>-</w:t>
      </w:r>
      <w:r w:rsidRPr="009366E8">
        <w:rPr>
          <w:rFonts w:ascii="Arial" w:hAnsi="Arial" w:cs="Arial"/>
          <w:sz w:val="24"/>
          <w:szCs w:val="24"/>
        </w:rPr>
        <w:t>(aq)</w:t>
      </w:r>
    </w:p>
    <w:p w14:paraId="1F40843F" w14:textId="77777777" w:rsidR="000B7D0A" w:rsidRPr="009366E8" w:rsidRDefault="000B7D0A" w:rsidP="00EF4D1B">
      <w:pPr>
        <w:rPr>
          <w:rFonts w:ascii="Arial" w:hAnsi="Arial" w:cs="Arial"/>
          <w:sz w:val="24"/>
          <w:szCs w:val="24"/>
        </w:rPr>
      </w:pPr>
    </w:p>
    <w:p w14:paraId="091E2E3F" w14:textId="77777777" w:rsidR="00EF4D1B" w:rsidRPr="00FE37B5" w:rsidRDefault="00EF4D1B" w:rsidP="00FE37B5">
      <w:pPr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  <w:r w:rsidRPr="00FE37B5">
        <w:rPr>
          <w:rFonts w:ascii="Arial" w:hAnsi="Arial" w:cs="Arial"/>
          <w:b/>
          <w:bCs/>
          <w:color w:val="00B0F0"/>
          <w:sz w:val="24"/>
          <w:szCs w:val="24"/>
          <w:u w:val="single"/>
        </w:rPr>
        <w:t>Disocijacija hidroksida:</w:t>
      </w:r>
    </w:p>
    <w:p w14:paraId="65E0D3B1" w14:textId="77777777" w:rsidR="00EF4D1B" w:rsidRPr="009366E8" w:rsidRDefault="00EF4D1B" w:rsidP="00EF4D1B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66E8">
        <w:rPr>
          <w:rFonts w:ascii="Arial" w:hAnsi="Arial" w:cs="Arial"/>
          <w:sz w:val="24"/>
          <w:szCs w:val="24"/>
        </w:rPr>
        <w:t>Razlaganje hidroksida na katione metala i hidroksidn</w:t>
      </w:r>
      <w:r w:rsidR="008244FA">
        <w:rPr>
          <w:rFonts w:ascii="Arial" w:hAnsi="Arial" w:cs="Arial"/>
          <w:sz w:val="24"/>
          <w:szCs w:val="24"/>
        </w:rPr>
        <w:t>e ione</w:t>
      </w:r>
    </w:p>
    <w:p w14:paraId="7D261EF7" w14:textId="77777777" w:rsidR="00EF4D1B" w:rsidRDefault="00EF4D1B" w:rsidP="00EF4D1B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66E8">
        <w:rPr>
          <w:rFonts w:ascii="Arial" w:hAnsi="Arial" w:cs="Arial"/>
          <w:sz w:val="24"/>
          <w:szCs w:val="24"/>
        </w:rPr>
        <w:t>Disociraju oni hidroksidi koji su topljivi u vodi</w:t>
      </w:r>
    </w:p>
    <w:p w14:paraId="3A7ED8A0" w14:textId="77777777" w:rsidR="008244FA" w:rsidRPr="009366E8" w:rsidRDefault="008244FA" w:rsidP="008244FA">
      <w:pPr>
        <w:pStyle w:val="Odlomakpopisa"/>
        <w:rPr>
          <w:rFonts w:ascii="Arial" w:hAnsi="Arial" w:cs="Arial"/>
          <w:sz w:val="24"/>
          <w:szCs w:val="24"/>
        </w:rPr>
      </w:pPr>
    </w:p>
    <w:p w14:paraId="2F49455F" w14:textId="77777777" w:rsidR="00EF4D1B" w:rsidRPr="008244FA" w:rsidRDefault="008244FA" w:rsidP="00EF4D1B">
      <w:pPr>
        <w:pStyle w:val="Odlomakpopis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7FE91D" wp14:editId="4CBA25C2">
                <wp:simplePos x="0" y="0"/>
                <wp:positionH relativeFrom="column">
                  <wp:posOffset>1181100</wp:posOffset>
                </wp:positionH>
                <wp:positionV relativeFrom="paragraph">
                  <wp:posOffset>193675</wp:posOffset>
                </wp:positionV>
                <wp:extent cx="485775" cy="381000"/>
                <wp:effectExtent l="0" t="0" r="0" b="0"/>
                <wp:wrapNone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F0FE56" w14:textId="77777777" w:rsidR="008244FA" w:rsidRPr="000B7D0A" w:rsidRDefault="008244FA" w:rsidP="008244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B7D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 w:rsidRPr="000B7D0A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0B7D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FE91D" id="Tekstni okvir 5" o:spid="_x0000_s1029" type="#_x0000_t202" style="position:absolute;left:0;text-align:left;margin-left:93pt;margin-top:15.25pt;width:38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" filled="f" stroked="f" strokeweight=".5pt">
                <v:textbox>
                  <w:txbxContent>
                    <w:p w14:paraId="2BF0FE56" w14:textId="77777777" w:rsidR="008244FA" w:rsidRPr="000B7D0A" w:rsidRDefault="008244FA" w:rsidP="008244F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B7D0A">
                        <w:rPr>
                          <w:rFonts w:ascii="Arial" w:hAnsi="Arial" w:cs="Arial"/>
                          <w:sz w:val="20"/>
                          <w:szCs w:val="20"/>
                        </w:rPr>
                        <w:t>H</w:t>
                      </w:r>
                      <w:r w:rsidRPr="000B7D0A">
                        <w:rPr>
                          <w:rFonts w:ascii="Arial" w:hAnsi="Arial" w:cs="Arial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0B7D0A">
                        <w:rPr>
                          <w:rFonts w:ascii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F4D1B" w:rsidRPr="008244FA">
        <w:rPr>
          <w:rFonts w:ascii="Arial" w:hAnsi="Arial" w:cs="Arial"/>
          <w:b/>
          <w:bCs/>
          <w:sz w:val="24"/>
          <w:szCs w:val="24"/>
        </w:rPr>
        <w:t>Primjer:</w:t>
      </w:r>
    </w:p>
    <w:p w14:paraId="28F71FC9" w14:textId="77777777" w:rsidR="00EF4D1B" w:rsidRDefault="00EF4D1B" w:rsidP="008244FA">
      <w:pPr>
        <w:ind w:firstLine="708"/>
        <w:rPr>
          <w:rFonts w:ascii="Arial" w:hAnsi="Arial" w:cs="Arial"/>
          <w:sz w:val="24"/>
          <w:szCs w:val="24"/>
        </w:rPr>
      </w:pPr>
      <w:r w:rsidRPr="008244FA">
        <w:rPr>
          <w:rFonts w:ascii="Arial" w:hAnsi="Arial" w:cs="Arial"/>
          <w:sz w:val="24"/>
          <w:szCs w:val="24"/>
        </w:rPr>
        <w:t>Ca(OH)</w:t>
      </w:r>
      <w:r w:rsidRPr="008244FA">
        <w:rPr>
          <w:rFonts w:ascii="Arial" w:hAnsi="Arial" w:cs="Arial"/>
          <w:sz w:val="24"/>
          <w:szCs w:val="24"/>
          <w:vertAlign w:val="subscript"/>
        </w:rPr>
        <w:t>2</w:t>
      </w:r>
      <w:r w:rsidRPr="008244FA">
        <w:rPr>
          <w:rFonts w:ascii="Arial" w:hAnsi="Arial" w:cs="Arial"/>
          <w:sz w:val="24"/>
          <w:szCs w:val="24"/>
        </w:rPr>
        <w:t>(s)</w:t>
      </w:r>
      <w:r w:rsidRPr="00FE37B5">
        <w:rPr>
          <w:rFonts w:ascii="Arial" w:hAnsi="Arial" w:cs="Arial"/>
          <w:sz w:val="28"/>
          <w:szCs w:val="28"/>
        </w:rPr>
        <w:t xml:space="preserve"> </w:t>
      </w:r>
      <w:r w:rsidR="008244FA" w:rsidRPr="00FE37B5">
        <w:rPr>
          <w:rFonts w:ascii="Arial" w:hAnsi="Arial" w:cs="Arial"/>
          <w:sz w:val="28"/>
          <w:szCs w:val="28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⇆</m:t>
        </m:r>
      </m:oMath>
      <w:r w:rsidR="008244FA">
        <w:rPr>
          <w:rFonts w:ascii="Arial" w:hAnsi="Arial" w:cs="Arial"/>
          <w:sz w:val="24"/>
          <w:szCs w:val="24"/>
        </w:rPr>
        <w:t xml:space="preserve">  </w:t>
      </w:r>
      <w:r w:rsidRPr="008244FA">
        <w:rPr>
          <w:rFonts w:ascii="Arial" w:hAnsi="Arial" w:cs="Arial"/>
          <w:sz w:val="24"/>
          <w:szCs w:val="24"/>
        </w:rPr>
        <w:t xml:space="preserve">Ca </w:t>
      </w:r>
      <w:r w:rsidRPr="008244FA">
        <w:rPr>
          <w:rFonts w:ascii="Arial" w:hAnsi="Arial" w:cs="Arial"/>
          <w:sz w:val="24"/>
          <w:szCs w:val="24"/>
          <w:vertAlign w:val="superscript"/>
        </w:rPr>
        <w:t>2+(</w:t>
      </w:r>
      <w:r w:rsidRPr="008244FA">
        <w:rPr>
          <w:rFonts w:ascii="Arial" w:hAnsi="Arial" w:cs="Arial"/>
          <w:sz w:val="24"/>
          <w:szCs w:val="24"/>
        </w:rPr>
        <w:t>aq) + 2 OH</w:t>
      </w:r>
      <w:r w:rsidRPr="008244FA">
        <w:rPr>
          <w:rFonts w:ascii="Arial" w:hAnsi="Arial" w:cs="Arial"/>
          <w:sz w:val="24"/>
          <w:szCs w:val="24"/>
          <w:vertAlign w:val="superscript"/>
        </w:rPr>
        <w:t>-</w:t>
      </w:r>
      <w:r w:rsidRPr="008244FA">
        <w:rPr>
          <w:rFonts w:ascii="Arial" w:hAnsi="Arial" w:cs="Arial"/>
          <w:sz w:val="24"/>
          <w:szCs w:val="24"/>
        </w:rPr>
        <w:t>(aq)</w:t>
      </w:r>
    </w:p>
    <w:p w14:paraId="2B8B266E" w14:textId="77777777" w:rsidR="00187985" w:rsidRPr="008244FA" w:rsidRDefault="00187985" w:rsidP="008244FA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JAKE LUŽINE – lužine koje sadrže puno hidroksidnih iona</w:t>
      </w:r>
    </w:p>
    <w:p w14:paraId="144E1D95" w14:textId="77777777" w:rsidR="00EF4D1B" w:rsidRPr="00FE37B5" w:rsidRDefault="00EF4D1B" w:rsidP="008244FA">
      <w:pPr>
        <w:ind w:firstLine="360"/>
        <w:rPr>
          <w:rFonts w:ascii="Arial" w:eastAsia="Times New Roman" w:hAnsi="Arial" w:cs="Arial"/>
          <w:b/>
          <w:bCs/>
          <w:color w:val="00B0F0"/>
          <w:sz w:val="24"/>
          <w:szCs w:val="24"/>
          <w:u w:val="single"/>
          <w:lang w:eastAsia="hr-HR"/>
        </w:rPr>
      </w:pPr>
      <w:r w:rsidRPr="00FE37B5">
        <w:rPr>
          <w:rFonts w:ascii="Arial" w:eastAsia="Times New Roman" w:hAnsi="Arial" w:cs="Arial"/>
          <w:b/>
          <w:bCs/>
          <w:color w:val="00B0F0"/>
          <w:sz w:val="24"/>
          <w:szCs w:val="24"/>
          <w:u w:val="single"/>
          <w:lang w:eastAsia="hr-HR"/>
        </w:rPr>
        <w:t>Provođenje struje:</w:t>
      </w:r>
    </w:p>
    <w:p w14:paraId="13D1ABE2" w14:textId="0614B2DC" w:rsidR="00EF4D1B" w:rsidRPr="00187985" w:rsidRDefault="00EF4D1B" w:rsidP="00187985">
      <w:pPr>
        <w:ind w:left="360"/>
        <w:rPr>
          <w:rFonts w:ascii="Arial" w:hAnsi="Arial" w:cs="Arial"/>
          <w:sz w:val="24"/>
          <w:szCs w:val="24"/>
        </w:rPr>
      </w:pPr>
      <w:r w:rsidRPr="00187985">
        <w:rPr>
          <w:rFonts w:ascii="Arial" w:hAnsi="Arial" w:cs="Arial"/>
          <w:sz w:val="24"/>
          <w:szCs w:val="24"/>
        </w:rPr>
        <w:t xml:space="preserve">Lužine </w:t>
      </w:r>
      <w:r w:rsidR="00187985" w:rsidRPr="00187985">
        <w:rPr>
          <w:rFonts w:ascii="Arial" w:hAnsi="Arial" w:cs="Arial"/>
          <w:sz w:val="24"/>
          <w:szCs w:val="24"/>
        </w:rPr>
        <w:t xml:space="preserve">su elektrolitna otopina - </w:t>
      </w:r>
      <w:r w:rsidRPr="00187985">
        <w:rPr>
          <w:rFonts w:ascii="Arial" w:hAnsi="Arial" w:cs="Arial"/>
          <w:sz w:val="24"/>
          <w:szCs w:val="24"/>
        </w:rPr>
        <w:t xml:space="preserve">dobro provode električnu struju jer imaju slobodne ione (katione metala i hidroksidne </w:t>
      </w:r>
      <w:r w:rsidR="00FE37B5">
        <w:rPr>
          <w:rFonts w:ascii="Arial" w:hAnsi="Arial" w:cs="Arial"/>
          <w:sz w:val="24"/>
          <w:szCs w:val="24"/>
        </w:rPr>
        <w:t>ione</w:t>
      </w:r>
      <w:r w:rsidRPr="00187985">
        <w:rPr>
          <w:rFonts w:ascii="Arial" w:hAnsi="Arial" w:cs="Arial"/>
          <w:sz w:val="24"/>
          <w:szCs w:val="24"/>
        </w:rPr>
        <w:t>)</w:t>
      </w:r>
    </w:p>
    <w:p w14:paraId="6DBBACE7" w14:textId="77777777" w:rsidR="002B45FE" w:rsidRPr="009366E8" w:rsidRDefault="00FE37B5">
      <w:pPr>
        <w:rPr>
          <w:sz w:val="24"/>
          <w:szCs w:val="24"/>
        </w:rPr>
      </w:pPr>
    </w:p>
    <w:sectPr w:rsidR="002B45FE" w:rsidRPr="009366E8" w:rsidSect="009366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90827"/>
    <w:multiLevelType w:val="hybridMultilevel"/>
    <w:tmpl w:val="F52C2EDC"/>
    <w:lvl w:ilvl="0" w:tplc="5EDC8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060D60"/>
    <w:multiLevelType w:val="hybridMultilevel"/>
    <w:tmpl w:val="A790C878"/>
    <w:lvl w:ilvl="0" w:tplc="62D4C0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85C92"/>
    <w:multiLevelType w:val="hybridMultilevel"/>
    <w:tmpl w:val="7456A6D6"/>
    <w:lvl w:ilvl="0" w:tplc="D0667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BB151C"/>
    <w:multiLevelType w:val="hybridMultilevel"/>
    <w:tmpl w:val="463E1532"/>
    <w:lvl w:ilvl="0" w:tplc="AB767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7D7A8B"/>
    <w:multiLevelType w:val="hybridMultilevel"/>
    <w:tmpl w:val="84D6A04A"/>
    <w:lvl w:ilvl="0" w:tplc="B1B2A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48625A"/>
    <w:multiLevelType w:val="hybridMultilevel"/>
    <w:tmpl w:val="F52C2EDC"/>
    <w:lvl w:ilvl="0" w:tplc="5EDC8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1B"/>
    <w:rsid w:val="000B7D0A"/>
    <w:rsid w:val="00187985"/>
    <w:rsid w:val="002D3853"/>
    <w:rsid w:val="008244FA"/>
    <w:rsid w:val="008328A2"/>
    <w:rsid w:val="009366E8"/>
    <w:rsid w:val="00EC224C"/>
    <w:rsid w:val="00EF4D1B"/>
    <w:rsid w:val="00FE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5283"/>
  <w15:chartTrackingRefBased/>
  <w15:docId w15:val="{340520E8-E235-46D5-B563-75C0952C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D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D1B"/>
    <w:pPr>
      <w:ind w:left="720"/>
      <w:contextualSpacing/>
    </w:pPr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0B7D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Simić-Meznarić</dc:creator>
  <cp:keywords/>
  <dc:description/>
  <cp:lastModifiedBy>Martina Simić-Meznarić</cp:lastModifiedBy>
  <cp:revision>4</cp:revision>
  <dcterms:created xsi:type="dcterms:W3CDTF">2020-09-13T11:11:00Z</dcterms:created>
  <dcterms:modified xsi:type="dcterms:W3CDTF">2020-09-17T07:30:00Z</dcterms:modified>
</cp:coreProperties>
</file>