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2965F" w14:textId="77777777" w:rsidR="00CC1CB8" w:rsidRPr="00CC1CB8" w:rsidRDefault="00CC1CB8" w:rsidP="00CC1CB8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656F93C0" w14:textId="77777777" w:rsidR="00CC1CB8" w:rsidRPr="00CC1CB8" w:rsidRDefault="00CC1CB8" w:rsidP="00CC1CB8">
      <w:pPr>
        <w:pStyle w:val="Odlomakpopisa"/>
        <w:jc w:val="both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</w:p>
    <w:p w14:paraId="04841368" w14:textId="77777777" w:rsidR="00CC1CB8" w:rsidRPr="00CC1CB8" w:rsidRDefault="00CC1CB8" w:rsidP="00CC1CB8">
      <w:pPr>
        <w:pStyle w:val="Odlomakpopisa"/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CC1CB8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KALCIJ I NJEGOVI SPOJEVI</w:t>
      </w:r>
    </w:p>
    <w:p w14:paraId="59E92A69" w14:textId="77777777" w:rsidR="00CC1CB8" w:rsidRPr="00CC1CB8" w:rsidRDefault="00CC1CB8" w:rsidP="00CC1CB8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610CEFBC" w14:textId="77777777" w:rsidR="00CC1CB8" w:rsidRPr="00CC1CB8" w:rsidRDefault="00CC1CB8" w:rsidP="00CC1CB8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22944D13" w14:textId="77777777" w:rsidR="00CC1CB8" w:rsidRPr="00CC1CB8" w:rsidRDefault="00CC1CB8" w:rsidP="00CC1C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C1CB8">
        <w:rPr>
          <w:rFonts w:ascii="Arial" w:hAnsi="Arial" w:cs="Arial"/>
          <w:sz w:val="24"/>
          <w:szCs w:val="24"/>
        </w:rPr>
        <w:t>biogeni element (izgrađuje kosti, zube; omogućuje rad mišića, srca, živčanog sustava)</w:t>
      </w:r>
    </w:p>
    <w:p w14:paraId="041AC6F9" w14:textId="3FB52621" w:rsidR="00B57CE1" w:rsidRPr="002D191C" w:rsidRDefault="00CC1CB8" w:rsidP="002D191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C1CB8">
        <w:rPr>
          <w:rFonts w:ascii="Arial" w:hAnsi="Arial" w:cs="Arial"/>
          <w:sz w:val="24"/>
          <w:szCs w:val="24"/>
        </w:rPr>
        <w:t>vrlo reaktivan</w:t>
      </w:r>
    </w:p>
    <w:p w14:paraId="7CFE5495" w14:textId="77777777" w:rsidR="00CC1CB8" w:rsidRPr="00B57CE1" w:rsidRDefault="00CC1CB8" w:rsidP="00CC1CB8">
      <w:pPr>
        <w:jc w:val="both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B57CE1">
        <w:rPr>
          <w:rFonts w:ascii="Arial" w:hAnsi="Arial" w:cs="Arial"/>
          <w:b/>
          <w:bCs/>
          <w:color w:val="00B0F0"/>
          <w:sz w:val="24"/>
          <w:szCs w:val="24"/>
          <w:lang w:val="en-US"/>
        </w:rPr>
        <w:t>Spojevi kalcija:</w:t>
      </w:r>
    </w:p>
    <w:p w14:paraId="43FFDFD3" w14:textId="7C91DA88" w:rsidR="00CC1CB8" w:rsidRDefault="00CC1CB8" w:rsidP="00CC1CB8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color w:val="FF0000"/>
          <w:sz w:val="24"/>
          <w:szCs w:val="24"/>
          <w:u w:val="single"/>
          <w:lang w:val="en-US"/>
        </w:rPr>
      </w:pPr>
      <w:r w:rsidRPr="00B57CE1">
        <w:rPr>
          <w:rFonts w:ascii="Arial" w:hAnsi="Arial" w:cs="Arial"/>
          <w:color w:val="FF0000"/>
          <w:sz w:val="24"/>
          <w:szCs w:val="24"/>
          <w:u w:val="single"/>
          <w:lang w:val="en-US"/>
        </w:rPr>
        <w:t>Kalcijev oksid = živo vapno; CaO</w:t>
      </w:r>
    </w:p>
    <w:p w14:paraId="027999D5" w14:textId="643EB3FD" w:rsidR="002D191C" w:rsidRPr="002D191C" w:rsidRDefault="002D191C" w:rsidP="002D191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C1CB8">
        <w:rPr>
          <w:rFonts w:ascii="Arial" w:hAnsi="Arial" w:cs="Arial"/>
          <w:sz w:val="24"/>
          <w:szCs w:val="24"/>
          <w:lang w:val="en-US"/>
        </w:rPr>
        <w:t>Čvrsta tvar bijele boje</w:t>
      </w:r>
    </w:p>
    <w:p w14:paraId="182EF351" w14:textId="5C3918F4" w:rsidR="00B57CE1" w:rsidRDefault="00B57CE1" w:rsidP="00B57CE1">
      <w:pPr>
        <w:pStyle w:val="Odlomakpopisa"/>
        <w:jc w:val="both"/>
        <w:rPr>
          <w:rFonts w:ascii="Arial" w:hAnsi="Arial" w:cs="Arial"/>
          <w:color w:val="FF0000"/>
          <w:sz w:val="24"/>
          <w:szCs w:val="24"/>
          <w:u w:val="single"/>
          <w:lang w:val="en-US"/>
        </w:rPr>
      </w:pPr>
    </w:p>
    <w:p w14:paraId="157F4121" w14:textId="7E45A213" w:rsidR="00B57CE1" w:rsidRDefault="00B57CE1" w:rsidP="00B57CE1">
      <w:pPr>
        <w:pStyle w:val="Odlomakpopisa"/>
        <w:jc w:val="both"/>
        <w:rPr>
          <w:rFonts w:ascii="Arial" w:hAnsi="Arial" w:cs="Arial"/>
          <w:color w:val="FF0000"/>
          <w:sz w:val="24"/>
          <w:szCs w:val="24"/>
          <w:u w:val="single"/>
          <w:lang w:val="en-US"/>
        </w:rPr>
      </w:pPr>
      <w:r>
        <w:rPr>
          <w:rFonts w:ascii="Arial" w:hAnsi="Arial" w:cs="Arial"/>
          <w:color w:val="FF0000"/>
          <w:sz w:val="24"/>
          <w:szCs w:val="24"/>
          <w:u w:val="single"/>
          <w:lang w:val="en-US"/>
        </w:rPr>
        <w:t>Dobivanje:</w:t>
      </w:r>
    </w:p>
    <w:p w14:paraId="6402B0CF" w14:textId="77777777" w:rsidR="00B57CE1" w:rsidRDefault="00B57CE1" w:rsidP="00B57CE1">
      <w:pPr>
        <w:pStyle w:val="Odlomakpopisa"/>
        <w:jc w:val="both"/>
        <w:rPr>
          <w:rFonts w:ascii="Arial" w:hAnsi="Arial" w:cs="Arial"/>
          <w:sz w:val="24"/>
          <w:szCs w:val="24"/>
          <w:lang w:val="en-US"/>
        </w:rPr>
      </w:pPr>
    </w:p>
    <w:p w14:paraId="742E584B" w14:textId="77777777" w:rsidR="00B57CE1" w:rsidRDefault="00B57CE1" w:rsidP="00B57CE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NAČIN</w:t>
      </w:r>
    </w:p>
    <w:p w14:paraId="405B658D" w14:textId="7EC1402B" w:rsidR="00CC1CB8" w:rsidRPr="00CC1CB8" w:rsidRDefault="00B57CE1" w:rsidP="00B57CE1">
      <w:pPr>
        <w:pStyle w:val="Odlomakpopisa"/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Reakcijom kalcija s kisikom</w:t>
      </w:r>
    </w:p>
    <w:p w14:paraId="0199F84A" w14:textId="5935B311" w:rsidR="00B57CE1" w:rsidRPr="00B57CE1" w:rsidRDefault="00B57CE1" w:rsidP="00B57CE1">
      <w:pPr>
        <w:pStyle w:val="Odlomakpopisa"/>
        <w:jc w:val="center"/>
        <w:rPr>
          <w:rFonts w:ascii="Arial" w:hAnsi="Arial" w:cs="Arial"/>
          <w:color w:val="C45911" w:themeColor="accent2" w:themeShade="BF"/>
          <w:sz w:val="24"/>
          <w:szCs w:val="24"/>
          <w:lang w:val="en-US"/>
        </w:rPr>
      </w:pPr>
      <w:r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 xml:space="preserve">2 </w:t>
      </w:r>
      <w:r w:rsidR="00CC1CB8" w:rsidRPr="00B57CE1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C</w:t>
      </w:r>
      <w:r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a</w:t>
      </w:r>
      <w:r w:rsidR="00CC1CB8" w:rsidRPr="00B57CE1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(s) + O</w:t>
      </w:r>
      <w:r w:rsidR="00CC1CB8" w:rsidRPr="00B57CE1">
        <w:rPr>
          <w:rFonts w:ascii="Arial" w:hAnsi="Arial" w:cs="Arial"/>
          <w:color w:val="C45911" w:themeColor="accent2" w:themeShade="BF"/>
          <w:sz w:val="24"/>
          <w:szCs w:val="24"/>
          <w:vertAlign w:val="subscript"/>
          <w:lang w:val="en-US"/>
        </w:rPr>
        <w:t>2</w:t>
      </w:r>
      <w:r w:rsidR="00CC1CB8" w:rsidRPr="00B57CE1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 xml:space="preserve">(g) </w:t>
      </w:r>
      <w:r w:rsidR="00CC1CB8" w:rsidRPr="00B57CE1">
        <w:rPr>
          <w:rFonts w:cs="Calibri"/>
          <w:color w:val="C45911" w:themeColor="accent2" w:themeShade="BF"/>
          <w:sz w:val="24"/>
          <w:szCs w:val="24"/>
          <w:lang w:val="en-US"/>
        </w:rPr>
        <w:t>→</w:t>
      </w:r>
      <w:r w:rsidR="00CC1CB8" w:rsidRPr="00B57CE1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2</w:t>
      </w:r>
      <w:r w:rsidR="00CC1CB8" w:rsidRPr="00B57CE1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CaO(s)</w:t>
      </w:r>
    </w:p>
    <w:p w14:paraId="1EFFC072" w14:textId="48E2E222" w:rsidR="00B57CE1" w:rsidRDefault="00B57CE1" w:rsidP="00B57CE1">
      <w:pPr>
        <w:pStyle w:val="Odlomakpopisa"/>
        <w:jc w:val="center"/>
        <w:rPr>
          <w:rFonts w:ascii="Arial" w:hAnsi="Arial" w:cs="Arial"/>
          <w:color w:val="C45911" w:themeColor="accent2" w:themeShade="BF"/>
          <w:sz w:val="24"/>
          <w:szCs w:val="24"/>
          <w:lang w:val="en-US"/>
        </w:rPr>
      </w:pPr>
    </w:p>
    <w:p w14:paraId="4BE49A78" w14:textId="72A51ED9" w:rsidR="00B57CE1" w:rsidRDefault="00B57CE1" w:rsidP="00B57CE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57CE1">
        <w:rPr>
          <w:rFonts w:ascii="Arial" w:hAnsi="Arial" w:cs="Arial"/>
          <w:color w:val="000000" w:themeColor="text1"/>
          <w:sz w:val="24"/>
          <w:szCs w:val="24"/>
          <w:lang w:val="en-US"/>
        </w:rPr>
        <w:t>NAČIN</w:t>
      </w:r>
    </w:p>
    <w:p w14:paraId="6B6BA4F1" w14:textId="3E1020FB" w:rsidR="00B57CE1" w:rsidRPr="00B57CE1" w:rsidRDefault="00B57CE1" w:rsidP="00B57CE1">
      <w:pPr>
        <w:pStyle w:val="Odlomakpopisa"/>
        <w:ind w:left="108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B57CE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Žarenjem kalcijeva karbonata</w:t>
      </w:r>
    </w:p>
    <w:p w14:paraId="09D8335F" w14:textId="1CBE7CC5" w:rsidR="00CC1CB8" w:rsidRPr="002D191C" w:rsidRDefault="00B57CE1" w:rsidP="002D191C">
      <w:pPr>
        <w:jc w:val="center"/>
        <w:rPr>
          <w:rFonts w:ascii="Arial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color w:val="C45911" w:themeColor="accent2" w:themeShade="BF"/>
              <w:sz w:val="24"/>
              <w:szCs w:val="24"/>
            </w:rPr>
            <m:t>∆T</m:t>
          </m:r>
          <m:r>
            <w:rPr>
              <w:rFonts w:ascii="Cambria Math" w:hAnsi="Cambria Math" w:cs="Arial"/>
              <w:color w:val="C45911" w:themeColor="accent2" w:themeShade="BF"/>
              <w:sz w:val="24"/>
              <w:szCs w:val="24"/>
            </w:rPr>
            <w:br/>
          </m:r>
        </m:oMath>
      </m:oMathPara>
      <w:r>
        <w:rPr>
          <w:rFonts w:ascii="Arial" w:hAnsi="Arial" w:cs="Arial"/>
          <w:color w:val="C45911" w:themeColor="accent2" w:themeShade="BF"/>
          <w:sz w:val="24"/>
          <w:szCs w:val="24"/>
        </w:rPr>
        <w:t xml:space="preserve">           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</w:rPr>
        <w:t>CaCO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3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</w:rPr>
        <w:t xml:space="preserve">(s) 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</w:rPr>
        <w:t>→ CaO(s) + CO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2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</w:rPr>
        <w:t>(g)</w:t>
      </w:r>
    </w:p>
    <w:p w14:paraId="463786F2" w14:textId="77777777" w:rsidR="00CC1CB8" w:rsidRPr="00CC1CB8" w:rsidRDefault="00CC1CB8" w:rsidP="00CC1CB8">
      <w:pPr>
        <w:pStyle w:val="Odlomakpopisa"/>
        <w:jc w:val="both"/>
        <w:rPr>
          <w:rFonts w:ascii="Arial" w:hAnsi="Arial" w:cs="Arial"/>
          <w:sz w:val="24"/>
          <w:szCs w:val="24"/>
          <w:lang w:val="en-US"/>
        </w:rPr>
      </w:pPr>
    </w:p>
    <w:p w14:paraId="5B40DE09" w14:textId="77777777" w:rsidR="00CC1CB8" w:rsidRPr="00B57CE1" w:rsidRDefault="00CC1CB8" w:rsidP="00CC1CB8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color w:val="FF0000"/>
          <w:sz w:val="24"/>
          <w:szCs w:val="24"/>
          <w:u w:val="single"/>
          <w:lang w:val="en-US"/>
        </w:rPr>
      </w:pPr>
      <w:r w:rsidRPr="00B57CE1">
        <w:rPr>
          <w:rFonts w:ascii="Arial" w:hAnsi="Arial" w:cs="Arial"/>
          <w:color w:val="FF0000"/>
          <w:sz w:val="24"/>
          <w:szCs w:val="24"/>
          <w:u w:val="single"/>
          <w:lang w:val="en-US"/>
        </w:rPr>
        <w:t>Kalcijev hidroksid = gašeno vapno; Ca(OH)</w:t>
      </w:r>
      <w:r w:rsidRPr="00B57CE1">
        <w:rPr>
          <w:rFonts w:ascii="Arial" w:hAnsi="Arial" w:cs="Arial"/>
          <w:color w:val="FF0000"/>
          <w:sz w:val="24"/>
          <w:szCs w:val="24"/>
          <w:u w:val="single"/>
          <w:vertAlign w:val="subscript"/>
          <w:lang w:val="en-US"/>
        </w:rPr>
        <w:t>2</w:t>
      </w:r>
    </w:p>
    <w:p w14:paraId="6292DD3A" w14:textId="77777777" w:rsidR="00CC1CB8" w:rsidRPr="00CC1CB8" w:rsidRDefault="00CC1CB8" w:rsidP="00CC1C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C1CB8">
        <w:rPr>
          <w:rFonts w:ascii="Arial" w:hAnsi="Arial" w:cs="Arial"/>
          <w:sz w:val="24"/>
          <w:szCs w:val="24"/>
          <w:lang w:val="en-US"/>
        </w:rPr>
        <w:t>Čvrsta tvar bijele boje</w:t>
      </w:r>
    </w:p>
    <w:p w14:paraId="373DF1BB" w14:textId="14F1257B" w:rsidR="00CC1CB8" w:rsidRDefault="00CC1CB8" w:rsidP="00CC1C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C1CB8">
        <w:rPr>
          <w:rFonts w:ascii="Arial" w:hAnsi="Arial" w:cs="Arial"/>
          <w:sz w:val="24"/>
          <w:szCs w:val="24"/>
          <w:lang w:val="en-US"/>
        </w:rPr>
        <w:t xml:space="preserve">Slabo topljiv u </w:t>
      </w:r>
      <w:r w:rsidR="00B57CE1">
        <w:rPr>
          <w:rFonts w:ascii="Arial" w:hAnsi="Arial" w:cs="Arial"/>
          <w:sz w:val="24"/>
          <w:szCs w:val="24"/>
          <w:lang w:val="en-US"/>
        </w:rPr>
        <w:t>vod</w:t>
      </w:r>
      <w:r w:rsidR="002D191C">
        <w:rPr>
          <w:rFonts w:ascii="Arial" w:hAnsi="Arial" w:cs="Arial"/>
          <w:sz w:val="24"/>
          <w:szCs w:val="24"/>
          <w:lang w:val="en-US"/>
        </w:rPr>
        <w:t>i</w:t>
      </w:r>
    </w:p>
    <w:p w14:paraId="18ABE293" w14:textId="77777777" w:rsidR="00B57CE1" w:rsidRPr="00CC1CB8" w:rsidRDefault="00B57CE1" w:rsidP="00B57CE1">
      <w:pPr>
        <w:pStyle w:val="Odlomakpopisa"/>
        <w:jc w:val="both"/>
        <w:rPr>
          <w:rFonts w:ascii="Arial" w:hAnsi="Arial" w:cs="Arial"/>
          <w:sz w:val="24"/>
          <w:szCs w:val="24"/>
          <w:lang w:val="en-US"/>
        </w:rPr>
      </w:pPr>
    </w:p>
    <w:p w14:paraId="5E6F6FD8" w14:textId="220BB795" w:rsidR="00CC1CB8" w:rsidRPr="00B57CE1" w:rsidRDefault="00B57CE1" w:rsidP="00B57CE1">
      <w:pPr>
        <w:pStyle w:val="Odlomakpopisa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B57CE1">
        <w:rPr>
          <w:rFonts w:ascii="Arial" w:hAnsi="Arial" w:cs="Arial"/>
          <w:color w:val="FF0000"/>
          <w:sz w:val="24"/>
          <w:szCs w:val="24"/>
          <w:lang w:val="en-US"/>
        </w:rPr>
        <w:t>Dobivanje:</w:t>
      </w:r>
    </w:p>
    <w:p w14:paraId="76653EC4" w14:textId="2525D90B" w:rsidR="00B57CE1" w:rsidRDefault="00CC1CB8" w:rsidP="00CC1CB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C1CB8">
        <w:rPr>
          <w:rFonts w:ascii="Arial" w:hAnsi="Arial" w:cs="Arial"/>
          <w:sz w:val="24"/>
          <w:szCs w:val="24"/>
          <w:lang w:val="en-US"/>
        </w:rPr>
        <w:t xml:space="preserve"> </w:t>
      </w:r>
      <w:r w:rsidR="00B57CE1">
        <w:rPr>
          <w:rFonts w:ascii="Arial" w:hAnsi="Arial" w:cs="Arial"/>
          <w:sz w:val="24"/>
          <w:szCs w:val="24"/>
          <w:lang w:val="en-US"/>
        </w:rPr>
        <w:t>NAČIN</w:t>
      </w:r>
    </w:p>
    <w:p w14:paraId="7422944C" w14:textId="60C46724" w:rsidR="00CC1CB8" w:rsidRDefault="002D191C" w:rsidP="00B57CE1">
      <w:pPr>
        <w:pStyle w:val="Odlomakpopisa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Reakcijom </w:t>
      </w:r>
      <w:r w:rsidR="00CC1CB8" w:rsidRPr="00CC1CB8">
        <w:rPr>
          <w:rFonts w:ascii="Arial" w:hAnsi="Arial" w:cs="Arial"/>
          <w:sz w:val="24"/>
          <w:szCs w:val="24"/>
          <w:lang w:val="en-US"/>
        </w:rPr>
        <w:t>kalcija i vode</w:t>
      </w:r>
    </w:p>
    <w:p w14:paraId="23F0755B" w14:textId="0F0F6528" w:rsidR="00B57CE1" w:rsidRDefault="00B57CE1" w:rsidP="002D191C">
      <w:pPr>
        <w:pStyle w:val="Odlomakpopisa"/>
        <w:ind w:left="1080"/>
        <w:jc w:val="center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B57CE1">
        <w:rPr>
          <w:rFonts w:ascii="Arial" w:hAnsi="Arial" w:cs="Arial"/>
          <w:color w:val="C45911" w:themeColor="accent2" w:themeShade="BF"/>
          <w:sz w:val="24"/>
          <w:szCs w:val="24"/>
        </w:rPr>
        <w:t>Ca(s) + 2 H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2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</w:rPr>
        <w:t>O(l) → Ca(OH)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2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</w:rPr>
        <w:t>(s) + 2H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2</w:t>
      </w:r>
      <w:r w:rsidRPr="00B57CE1">
        <w:rPr>
          <w:rFonts w:ascii="Arial" w:hAnsi="Arial" w:cs="Arial"/>
          <w:color w:val="C45911" w:themeColor="accent2" w:themeShade="BF"/>
          <w:sz w:val="24"/>
          <w:szCs w:val="24"/>
        </w:rPr>
        <w:t>(g)</w:t>
      </w:r>
    </w:p>
    <w:p w14:paraId="5CA86D32" w14:textId="77777777" w:rsidR="002D191C" w:rsidRPr="00B57CE1" w:rsidRDefault="002D191C" w:rsidP="002D191C">
      <w:pPr>
        <w:pStyle w:val="Odlomakpopisa"/>
        <w:ind w:left="1080"/>
        <w:jc w:val="center"/>
        <w:rPr>
          <w:rFonts w:ascii="Arial" w:hAnsi="Arial" w:cs="Arial"/>
          <w:color w:val="C45911" w:themeColor="accent2" w:themeShade="BF"/>
          <w:sz w:val="24"/>
          <w:szCs w:val="24"/>
        </w:rPr>
      </w:pPr>
    </w:p>
    <w:p w14:paraId="0CA152C1" w14:textId="1068BA65" w:rsidR="00B57CE1" w:rsidRPr="00CC1CB8" w:rsidRDefault="002D191C" w:rsidP="002D191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NAČIN</w:t>
      </w:r>
    </w:p>
    <w:p w14:paraId="6DA017D9" w14:textId="644DB0E2" w:rsidR="00CC1CB8" w:rsidRDefault="002D191C" w:rsidP="002D191C">
      <w:pPr>
        <w:pStyle w:val="Odlomakpopisa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</w:t>
      </w:r>
      <w:r w:rsidR="00CC1CB8" w:rsidRPr="00CC1CB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>k</w:t>
      </w:r>
      <w:r w:rsidR="00CC1CB8" w:rsidRPr="00CC1CB8">
        <w:rPr>
          <w:rFonts w:ascii="Arial" w:hAnsi="Arial" w:cs="Arial"/>
          <w:sz w:val="24"/>
          <w:szCs w:val="24"/>
          <w:lang w:val="en-US"/>
        </w:rPr>
        <w:t>cij</w:t>
      </w:r>
      <w:r>
        <w:rPr>
          <w:rFonts w:ascii="Arial" w:hAnsi="Arial" w:cs="Arial"/>
          <w:sz w:val="24"/>
          <w:szCs w:val="24"/>
          <w:lang w:val="en-US"/>
        </w:rPr>
        <w:t>om kalcijeva</w:t>
      </w:r>
      <w:r w:rsidR="00CC1CB8" w:rsidRPr="00CC1CB8">
        <w:rPr>
          <w:rFonts w:ascii="Arial" w:hAnsi="Arial" w:cs="Arial"/>
          <w:sz w:val="24"/>
          <w:szCs w:val="24"/>
          <w:lang w:val="en-US"/>
        </w:rPr>
        <w:t xml:space="preserve"> oksida i  vode</w:t>
      </w:r>
    </w:p>
    <w:p w14:paraId="6326A156" w14:textId="54407D60" w:rsidR="002D191C" w:rsidRDefault="002D191C" w:rsidP="002D191C">
      <w:pPr>
        <w:pStyle w:val="Odlomakpopisa"/>
        <w:jc w:val="center"/>
        <w:rPr>
          <w:rFonts w:ascii="Arial" w:hAnsi="Arial" w:cs="Arial"/>
          <w:color w:val="C45911" w:themeColor="accent2" w:themeShade="BF"/>
          <w:sz w:val="24"/>
          <w:szCs w:val="24"/>
          <w:lang w:val="en-US"/>
        </w:rPr>
      </w:pP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CaO(s) + H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  <w:lang w:val="en-US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 xml:space="preserve">O(l) </w:t>
      </w:r>
      <w:r w:rsidRPr="002D191C">
        <w:rPr>
          <w:rFonts w:cs="Calibri"/>
          <w:color w:val="C45911" w:themeColor="accent2" w:themeShade="BF"/>
          <w:sz w:val="24"/>
          <w:szCs w:val="24"/>
          <w:lang w:val="en-US"/>
        </w:rPr>
        <w:t>→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 xml:space="preserve"> Ca(OH)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  <w:lang w:val="en-US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 xml:space="preserve"> (s)</w:t>
      </w:r>
    </w:p>
    <w:p w14:paraId="49169BF9" w14:textId="77777777" w:rsidR="002D191C" w:rsidRPr="002D191C" w:rsidRDefault="002D191C" w:rsidP="002D191C">
      <w:pPr>
        <w:pStyle w:val="Odlomakpopisa"/>
        <w:jc w:val="center"/>
        <w:rPr>
          <w:rFonts w:ascii="Arial" w:hAnsi="Arial" w:cs="Arial"/>
          <w:color w:val="C45911" w:themeColor="accent2" w:themeShade="BF"/>
          <w:sz w:val="24"/>
          <w:szCs w:val="24"/>
          <w:lang w:val="en-US"/>
        </w:rPr>
      </w:pPr>
    </w:p>
    <w:p w14:paraId="1387BCA0" w14:textId="77777777" w:rsidR="002D191C" w:rsidRPr="00CC1CB8" w:rsidRDefault="002D191C" w:rsidP="002D191C">
      <w:pPr>
        <w:pStyle w:val="Odlomakpopisa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14:paraId="371A1777" w14:textId="3F2B21EE" w:rsidR="002D191C" w:rsidRDefault="002D191C" w:rsidP="00CC1C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Otpanjem kalcijeva hidroksia u void nastaje kalcijeva lužina (vapnena voda)</w:t>
      </w:r>
    </w:p>
    <w:p w14:paraId="74C18AE3" w14:textId="3BB3C593" w:rsidR="002D191C" w:rsidRDefault="002D191C" w:rsidP="002D191C">
      <w:pPr>
        <w:pStyle w:val="Odlomakpopisa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5BC2" wp14:editId="6174A0F4">
                <wp:simplePos x="0" y="0"/>
                <wp:positionH relativeFrom="column">
                  <wp:posOffset>3286125</wp:posOffset>
                </wp:positionH>
                <wp:positionV relativeFrom="paragraph">
                  <wp:posOffset>7620</wp:posOffset>
                </wp:positionV>
                <wp:extent cx="476250" cy="266700"/>
                <wp:effectExtent l="0" t="0" r="0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7F666" w14:textId="64834616" w:rsidR="002D191C" w:rsidRDefault="002D191C">
                            <w:r w:rsidRPr="002D191C">
                              <w:rPr>
                                <w:color w:val="C45911" w:themeColor="accent2" w:themeShade="BF"/>
                              </w:rPr>
                              <w:t>H</w:t>
                            </w:r>
                            <w:r w:rsidRPr="002D191C">
                              <w:rPr>
                                <w:color w:val="C45911" w:themeColor="accent2" w:themeShade="BF"/>
                                <w:vertAlign w:val="subscript"/>
                              </w:rPr>
                              <w:t>2</w:t>
                            </w:r>
                            <w:r w:rsidRPr="002D191C">
                              <w:rPr>
                                <w:color w:val="C45911" w:themeColor="accent2" w:themeShade="BF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F5BC2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258.75pt;margin-top:.6pt;width:3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" filled="f" stroked="f" strokeweight=".5pt">
                <v:textbox>
                  <w:txbxContent>
                    <w:p w14:paraId="2F57F666" w14:textId="64834616" w:rsidR="002D191C" w:rsidRDefault="002D191C">
                      <w:r w:rsidRPr="002D191C">
                        <w:rPr>
                          <w:color w:val="C45911" w:themeColor="accent2" w:themeShade="BF"/>
                        </w:rPr>
                        <w:t>H</w:t>
                      </w:r>
                      <w:r w:rsidRPr="002D191C">
                        <w:rPr>
                          <w:color w:val="C45911" w:themeColor="accent2" w:themeShade="BF"/>
                          <w:vertAlign w:val="subscript"/>
                        </w:rPr>
                        <w:t>2</w:t>
                      </w:r>
                      <w:r w:rsidRPr="002D191C">
                        <w:rPr>
                          <w:color w:val="C45911" w:themeColor="accent2" w:themeShade="BF"/>
                        </w:rPr>
                        <w:t>O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2A7C23" w14:textId="52C04963" w:rsidR="002D191C" w:rsidRDefault="002D191C" w:rsidP="002D191C">
      <w:pPr>
        <w:pStyle w:val="Odlomakpopisa"/>
        <w:jc w:val="center"/>
        <w:rPr>
          <w:rFonts w:ascii="Arial" w:hAnsi="Arial" w:cs="Arial"/>
          <w:color w:val="C45911" w:themeColor="accent2" w:themeShade="BF"/>
          <w:sz w:val="24"/>
          <w:szCs w:val="24"/>
          <w:lang w:val="en-US"/>
        </w:rPr>
      </w:pP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Ca(OH)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  <w:lang w:val="en-US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 xml:space="preserve"> (s) </w:t>
      </w:r>
      <w:r w:rsidRPr="002D191C">
        <w:rPr>
          <w:rFonts w:cs="Calibri"/>
          <w:color w:val="C45911" w:themeColor="accent2" w:themeShade="BF"/>
          <w:sz w:val="24"/>
          <w:szCs w:val="24"/>
          <w:lang w:val="en-US"/>
        </w:rPr>
        <w:t>→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 xml:space="preserve"> 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Ca(OH)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  <w:lang w:val="en-US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(aq)</w:t>
      </w:r>
    </w:p>
    <w:p w14:paraId="35CC3E65" w14:textId="77777777" w:rsidR="002D191C" w:rsidRDefault="002D191C" w:rsidP="002D191C">
      <w:pPr>
        <w:pStyle w:val="Odlomakpopisa"/>
        <w:jc w:val="center"/>
        <w:rPr>
          <w:rFonts w:ascii="Arial" w:hAnsi="Arial" w:cs="Arial"/>
          <w:color w:val="C45911" w:themeColor="accent2" w:themeShade="BF"/>
          <w:sz w:val="24"/>
          <w:szCs w:val="24"/>
          <w:lang w:val="en-US"/>
        </w:rPr>
      </w:pPr>
    </w:p>
    <w:p w14:paraId="2AB5E470" w14:textId="171BDD46" w:rsidR="00CC1CB8" w:rsidRPr="002D191C" w:rsidRDefault="00CC1CB8" w:rsidP="002D191C">
      <w:pPr>
        <w:pStyle w:val="Odlomakpopisa"/>
        <w:numPr>
          <w:ilvl w:val="0"/>
          <w:numId w:val="1"/>
        </w:numPr>
        <w:rPr>
          <w:rFonts w:ascii="Arial" w:hAnsi="Arial" w:cs="Arial"/>
          <w:color w:val="C45911" w:themeColor="accent2" w:themeShade="BF"/>
          <w:sz w:val="24"/>
          <w:szCs w:val="24"/>
          <w:lang w:val="en-US"/>
        </w:rPr>
      </w:pPr>
      <w:r w:rsidRPr="002D191C">
        <w:rPr>
          <w:rFonts w:ascii="Arial" w:hAnsi="Arial" w:cs="Arial"/>
          <w:color w:val="FF0000"/>
          <w:sz w:val="24"/>
          <w:szCs w:val="24"/>
        </w:rPr>
        <w:t xml:space="preserve"> Vapnena voda služi kao reagens za dokazivanje ugljikova dioksida </w:t>
      </w:r>
    </w:p>
    <w:p w14:paraId="1F0967D8" w14:textId="0D866A41" w:rsidR="00CC1CB8" w:rsidRPr="002D191C" w:rsidRDefault="00CC1CB8" w:rsidP="00CC1CB8">
      <w:pPr>
        <w:jc w:val="both"/>
        <w:rPr>
          <w:rFonts w:ascii="Arial" w:hAnsi="Arial" w:cs="Arial"/>
          <w:color w:val="C45911" w:themeColor="accent2" w:themeShade="BF"/>
          <w:sz w:val="24"/>
          <w:szCs w:val="24"/>
          <w:lang w:val="en-US"/>
        </w:rPr>
      </w:pPr>
      <w:r w:rsidRPr="00CC1CB8">
        <w:rPr>
          <w:rFonts w:ascii="Arial" w:hAnsi="Arial" w:cs="Arial"/>
          <w:sz w:val="24"/>
          <w:szCs w:val="24"/>
          <w:lang w:val="en-US"/>
        </w:rPr>
        <w:t xml:space="preserve">     </w:t>
      </w:r>
      <w:r w:rsidR="002D191C">
        <w:rPr>
          <w:rFonts w:ascii="Arial" w:hAnsi="Arial" w:cs="Arial"/>
          <w:sz w:val="24"/>
          <w:szCs w:val="24"/>
          <w:lang w:val="en-US"/>
        </w:rPr>
        <w:tab/>
      </w:r>
      <w:r w:rsidR="002D191C">
        <w:rPr>
          <w:rFonts w:ascii="Arial" w:hAnsi="Arial" w:cs="Arial"/>
          <w:sz w:val="24"/>
          <w:szCs w:val="24"/>
          <w:lang w:val="en-US"/>
        </w:rPr>
        <w:tab/>
      </w:r>
      <w:r w:rsidR="002D191C">
        <w:rPr>
          <w:rFonts w:ascii="Arial" w:hAnsi="Arial" w:cs="Arial"/>
          <w:sz w:val="24"/>
          <w:szCs w:val="24"/>
          <w:lang w:val="en-US"/>
        </w:rPr>
        <w:tab/>
      </w:r>
      <w:r w:rsidR="002D191C">
        <w:rPr>
          <w:rFonts w:ascii="Arial" w:hAnsi="Arial" w:cs="Arial"/>
          <w:sz w:val="24"/>
          <w:szCs w:val="24"/>
          <w:lang w:val="en-US"/>
        </w:rPr>
        <w:tab/>
      </w:r>
      <w:r w:rsidR="002D191C">
        <w:rPr>
          <w:rFonts w:ascii="Arial" w:hAnsi="Arial" w:cs="Arial"/>
          <w:sz w:val="24"/>
          <w:szCs w:val="24"/>
          <w:lang w:val="en-US"/>
        </w:rPr>
        <w:tab/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Ca(OH)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  <w:lang w:val="en-US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(aq) + CO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  <w:lang w:val="en-US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 xml:space="preserve">(g) </w:t>
      </w:r>
      <w:r w:rsidRPr="002D191C">
        <w:rPr>
          <w:rFonts w:cs="Calibri"/>
          <w:color w:val="C45911" w:themeColor="accent2" w:themeShade="BF"/>
          <w:sz w:val="24"/>
          <w:szCs w:val="24"/>
          <w:lang w:val="en-US"/>
        </w:rPr>
        <w:t xml:space="preserve">→ 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>CaCO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 xml:space="preserve">3 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 xml:space="preserve">(s) + 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H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  <w:lang w:val="en-US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O(l)</w:t>
      </w:r>
    </w:p>
    <w:p w14:paraId="46E18410" w14:textId="77777777" w:rsidR="00CC1CB8" w:rsidRPr="00CC1CB8" w:rsidRDefault="00CC1CB8" w:rsidP="00CC1CB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494354D" w14:textId="77777777" w:rsidR="00CC1CB8" w:rsidRPr="002D191C" w:rsidRDefault="00CC1CB8" w:rsidP="00CC1CB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2D191C">
        <w:rPr>
          <w:rFonts w:ascii="Arial" w:hAnsi="Arial" w:cs="Arial"/>
          <w:color w:val="FF0000"/>
          <w:sz w:val="24"/>
          <w:szCs w:val="24"/>
          <w:u w:val="single"/>
        </w:rPr>
        <w:lastRenderedPageBreak/>
        <w:t>Kalcijev karbonat; CaCO</w:t>
      </w:r>
      <w:r w:rsidRPr="002D191C">
        <w:rPr>
          <w:rFonts w:ascii="Arial" w:hAnsi="Arial" w:cs="Arial"/>
          <w:color w:val="FF0000"/>
          <w:sz w:val="24"/>
          <w:szCs w:val="24"/>
          <w:u w:val="single"/>
          <w:vertAlign w:val="subscript"/>
        </w:rPr>
        <w:t>3</w:t>
      </w:r>
    </w:p>
    <w:p w14:paraId="54CD9C7E" w14:textId="77777777" w:rsidR="00CC1CB8" w:rsidRPr="00CC1CB8" w:rsidRDefault="00CC1CB8" w:rsidP="00CC1C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C1CB8">
        <w:rPr>
          <w:rFonts w:ascii="Arial" w:hAnsi="Arial" w:cs="Arial"/>
          <w:sz w:val="24"/>
          <w:szCs w:val="24"/>
        </w:rPr>
        <w:t>Najrasprostranjeniji spoj kalcija</w:t>
      </w:r>
    </w:p>
    <w:p w14:paraId="6EF97F96" w14:textId="4972D692" w:rsidR="00CC1CB8" w:rsidRDefault="00CC1CB8" w:rsidP="00CC1C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C1CB8">
        <w:rPr>
          <w:rFonts w:ascii="Arial" w:hAnsi="Arial" w:cs="Arial"/>
          <w:sz w:val="24"/>
          <w:szCs w:val="24"/>
        </w:rPr>
        <w:t>Ne otapa se u vodi</w:t>
      </w:r>
    </w:p>
    <w:p w14:paraId="559E8684" w14:textId="3D9B49E0" w:rsidR="002D191C" w:rsidRDefault="002D191C" w:rsidP="002D191C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096DDAA3" w14:textId="4A5CC36F" w:rsidR="002D191C" w:rsidRPr="002D191C" w:rsidRDefault="002D191C" w:rsidP="00597826">
      <w:pPr>
        <w:pStyle w:val="Odlomakpopisa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D191C">
        <w:rPr>
          <w:rFonts w:ascii="Arial" w:hAnsi="Arial" w:cs="Arial"/>
          <w:b/>
          <w:bCs/>
          <w:color w:val="FF0000"/>
          <w:sz w:val="24"/>
          <w:szCs w:val="24"/>
        </w:rPr>
        <w:t>ZA ONE KOJI ŽELE ZNATI VIŠE</w:t>
      </w:r>
    </w:p>
    <w:p w14:paraId="74A09A52" w14:textId="4E30BF1D" w:rsidR="00CC1CB8" w:rsidRPr="00CC1CB8" w:rsidRDefault="00CC1CB8" w:rsidP="00CC1C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C1CB8">
        <w:rPr>
          <w:rFonts w:ascii="Arial" w:eastAsia="+mn-ea" w:hAnsi="Arial" w:cs="Arial"/>
          <w:sz w:val="24"/>
          <w:szCs w:val="24"/>
        </w:rPr>
        <w:t xml:space="preserve">u prirodi </w:t>
      </w:r>
      <w:r w:rsidR="002D191C">
        <w:rPr>
          <w:rFonts w:ascii="Arial" w:eastAsia="+mn-ea" w:hAnsi="Arial" w:cs="Arial"/>
          <w:sz w:val="24"/>
          <w:szCs w:val="24"/>
        </w:rPr>
        <w:t>kalcijev karbonat</w:t>
      </w:r>
      <w:r w:rsidRPr="00CC1CB8">
        <w:rPr>
          <w:rFonts w:ascii="Arial" w:eastAsia="+mn-ea" w:hAnsi="Arial" w:cs="Arial"/>
          <w:sz w:val="24"/>
          <w:szCs w:val="24"/>
        </w:rPr>
        <w:t xml:space="preserve"> otapa voda (H</w:t>
      </w:r>
      <w:r w:rsidRPr="00CC1CB8">
        <w:rPr>
          <w:rFonts w:ascii="Arial" w:eastAsia="+mn-ea" w:hAnsi="Arial" w:cs="Arial"/>
          <w:sz w:val="24"/>
          <w:szCs w:val="24"/>
          <w:vertAlign w:val="subscript"/>
        </w:rPr>
        <w:t>2</w:t>
      </w:r>
      <w:r w:rsidRPr="00CC1CB8">
        <w:rPr>
          <w:rFonts w:ascii="Arial" w:eastAsia="+mn-ea" w:hAnsi="Arial" w:cs="Arial"/>
          <w:sz w:val="24"/>
          <w:szCs w:val="24"/>
        </w:rPr>
        <w:t>O) u kojoj ima otopljenog ugljikovog dioksida (CO</w:t>
      </w:r>
      <w:r w:rsidRPr="00CC1CB8">
        <w:rPr>
          <w:rFonts w:ascii="Arial" w:eastAsia="+mn-ea" w:hAnsi="Arial" w:cs="Arial"/>
          <w:sz w:val="24"/>
          <w:szCs w:val="24"/>
          <w:vertAlign w:val="subscript"/>
        </w:rPr>
        <w:t>2</w:t>
      </w:r>
      <w:r w:rsidRPr="00CC1CB8">
        <w:rPr>
          <w:rFonts w:ascii="Arial" w:eastAsia="+mn-ea" w:hAnsi="Arial" w:cs="Arial"/>
          <w:sz w:val="24"/>
          <w:szCs w:val="24"/>
        </w:rPr>
        <w:t>) iz zraka</w:t>
      </w:r>
    </w:p>
    <w:p w14:paraId="3BCFEA5E" w14:textId="2CD02D9E" w:rsidR="00CC1CB8" w:rsidRPr="002D191C" w:rsidRDefault="00CC1CB8" w:rsidP="002D191C">
      <w:pPr>
        <w:jc w:val="center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>CaCO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 xml:space="preserve">3 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 xml:space="preserve">(s) + 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H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  <w:lang w:val="en-US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O(l)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 xml:space="preserve"> + 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CO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  <w:lang w:val="en-US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lang w:val="en-US"/>
        </w:rPr>
        <w:t>(g)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 xml:space="preserve"> → Ca(HCO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3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>)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>(aq)</w:t>
      </w:r>
    </w:p>
    <w:p w14:paraId="325EFA9B" w14:textId="77777777" w:rsidR="00CC1CB8" w:rsidRPr="00CC1CB8" w:rsidRDefault="00CC1CB8" w:rsidP="00CC1C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C1CB8">
        <w:rPr>
          <w:rFonts w:ascii="Arial" w:eastAsia="+mn-ea" w:hAnsi="Arial" w:cs="Arial"/>
          <w:sz w:val="24"/>
          <w:szCs w:val="24"/>
        </w:rPr>
        <w:t>u prirodi se događa i povratna reakcija kad voda polagano isparava iz otopine kalcijevog hidrogenkarbonata</w:t>
      </w:r>
    </w:p>
    <w:p w14:paraId="00C0D9B7" w14:textId="77777777" w:rsidR="00CC1CB8" w:rsidRPr="00CC1CB8" w:rsidRDefault="00CC1CB8" w:rsidP="00CC1C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C1CB8">
        <w:rPr>
          <w:rFonts w:ascii="Arial" w:eastAsia="+mn-ea" w:hAnsi="Arial" w:cs="Arial"/>
          <w:sz w:val="24"/>
          <w:szCs w:val="24"/>
        </w:rPr>
        <w:t>izdvaja se ugljikov(IV) oksid i voda, a taloži netopljivi kalcijev karbonat</w:t>
      </w:r>
    </w:p>
    <w:p w14:paraId="016CE6F3" w14:textId="1B026FD4" w:rsidR="00CC1CB8" w:rsidRPr="002D191C" w:rsidRDefault="00CC1CB8" w:rsidP="002D191C">
      <w:pPr>
        <w:jc w:val="center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>Ca(HCO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3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>)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2</w:t>
      </w:r>
      <w:r w:rsid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 xml:space="preserve"> </w:t>
      </w:r>
      <w:r w:rsidR="002D191C">
        <w:rPr>
          <w:rFonts w:ascii="Arial" w:hAnsi="Arial" w:cs="Arial"/>
          <w:color w:val="C45911" w:themeColor="accent2" w:themeShade="BF"/>
          <w:sz w:val="24"/>
          <w:szCs w:val="24"/>
        </w:rPr>
        <w:t>(aq)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 xml:space="preserve">   </w:t>
      </w:r>
      <w:r w:rsidRPr="002D191C">
        <w:rPr>
          <w:rFonts w:cs="Calibri"/>
          <w:color w:val="C45911" w:themeColor="accent2" w:themeShade="BF"/>
          <w:sz w:val="24"/>
          <w:szCs w:val="24"/>
        </w:rPr>
        <w:t>→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 xml:space="preserve">  CaCO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3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>(s)  +  H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>O</w:t>
      </w:r>
      <w:r w:rsidR="002D191C">
        <w:rPr>
          <w:rFonts w:ascii="Arial" w:hAnsi="Arial" w:cs="Arial"/>
          <w:color w:val="C45911" w:themeColor="accent2" w:themeShade="BF"/>
          <w:sz w:val="24"/>
          <w:szCs w:val="24"/>
        </w:rPr>
        <w:t>(l)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 xml:space="preserve">  +  CO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2</w:t>
      </w:r>
      <w:r w:rsidRPr="002D191C">
        <w:rPr>
          <w:rFonts w:ascii="Arial" w:hAnsi="Arial" w:cs="Arial"/>
          <w:color w:val="C45911" w:themeColor="accent2" w:themeShade="BF"/>
          <w:sz w:val="24"/>
          <w:szCs w:val="24"/>
        </w:rPr>
        <w:t>(g)</w:t>
      </w:r>
    </w:p>
    <w:p w14:paraId="49E4A4DC" w14:textId="77777777" w:rsidR="00CC1CB8" w:rsidRPr="002D191C" w:rsidRDefault="00CC1CB8" w:rsidP="00CC1CB8">
      <w:pPr>
        <w:pStyle w:val="Odlomakpopisa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36E61807" w14:textId="77777777" w:rsidR="00CC1CB8" w:rsidRPr="002D191C" w:rsidRDefault="00CC1CB8" w:rsidP="002D191C">
      <w:pPr>
        <w:ind w:firstLine="360"/>
        <w:jc w:val="both"/>
        <w:rPr>
          <w:rFonts w:ascii="Arial" w:hAnsi="Arial" w:cs="Arial"/>
          <w:iCs/>
          <w:color w:val="FF0000"/>
          <w:sz w:val="24"/>
          <w:szCs w:val="24"/>
          <w:u w:val="single"/>
        </w:rPr>
      </w:pPr>
      <w:r w:rsidRPr="002D191C">
        <w:rPr>
          <w:rFonts w:ascii="Arial" w:hAnsi="Arial" w:cs="Arial"/>
          <w:iCs/>
          <w:color w:val="FF0000"/>
          <w:sz w:val="24"/>
          <w:szCs w:val="24"/>
          <w:u w:val="single"/>
        </w:rPr>
        <w:t>Gips (sadra = kalcijev sulfat dihidra); CaSO</w:t>
      </w:r>
      <w:r w:rsidRPr="002D191C">
        <w:rPr>
          <w:rFonts w:ascii="Arial" w:hAnsi="Arial" w:cs="Arial"/>
          <w:iCs/>
          <w:color w:val="FF0000"/>
          <w:sz w:val="24"/>
          <w:szCs w:val="24"/>
          <w:u w:val="single"/>
          <w:vertAlign w:val="subscript"/>
        </w:rPr>
        <w:t xml:space="preserve">4 </w:t>
      </w:r>
      <w:r w:rsidRPr="002D191C">
        <w:rPr>
          <w:rFonts w:cs="Calibri"/>
          <w:iCs/>
          <w:color w:val="FF0000"/>
          <w:sz w:val="24"/>
          <w:szCs w:val="24"/>
          <w:u w:val="single"/>
        </w:rPr>
        <w:t>∙</w:t>
      </w:r>
      <w:r w:rsidRPr="002D191C">
        <w:rPr>
          <w:rFonts w:ascii="Arial" w:hAnsi="Arial" w:cs="Arial"/>
          <w:iCs/>
          <w:color w:val="FF0000"/>
          <w:sz w:val="24"/>
          <w:szCs w:val="24"/>
          <w:u w:val="single"/>
        </w:rPr>
        <w:t>2H</w:t>
      </w:r>
      <w:r w:rsidRPr="002D191C">
        <w:rPr>
          <w:rFonts w:ascii="Arial" w:hAnsi="Arial" w:cs="Arial"/>
          <w:iCs/>
          <w:color w:val="FF0000"/>
          <w:sz w:val="24"/>
          <w:szCs w:val="24"/>
          <w:u w:val="single"/>
          <w:vertAlign w:val="subscript"/>
        </w:rPr>
        <w:t>2</w:t>
      </w:r>
      <w:r w:rsidRPr="002D191C">
        <w:rPr>
          <w:rFonts w:ascii="Arial" w:hAnsi="Arial" w:cs="Arial"/>
          <w:iCs/>
          <w:color w:val="FF0000"/>
          <w:sz w:val="24"/>
          <w:szCs w:val="24"/>
          <w:u w:val="single"/>
        </w:rPr>
        <w:t>O</w:t>
      </w:r>
    </w:p>
    <w:p w14:paraId="3434A43A" w14:textId="77777777" w:rsidR="00CC1CB8" w:rsidRPr="00CC1CB8" w:rsidRDefault="00CC1CB8" w:rsidP="00CC1C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CC1CB8">
        <w:rPr>
          <w:rFonts w:ascii="Arial" w:hAnsi="Arial" w:cs="Arial"/>
          <w:iCs/>
          <w:sz w:val="24"/>
          <w:szCs w:val="24"/>
        </w:rPr>
        <w:t>Nije topljiv u vodi</w:t>
      </w:r>
    </w:p>
    <w:p w14:paraId="628D1D2F" w14:textId="1B7B2739" w:rsidR="00CC1CB8" w:rsidRDefault="00CC1CB8" w:rsidP="00CC1CB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CC1CB8">
        <w:rPr>
          <w:rFonts w:ascii="Arial" w:hAnsi="Arial" w:cs="Arial"/>
          <w:iCs/>
          <w:sz w:val="24"/>
          <w:szCs w:val="24"/>
        </w:rPr>
        <w:t>Upotreba: graditeljstvo, medicina</w:t>
      </w:r>
    </w:p>
    <w:p w14:paraId="08C4D440" w14:textId="134CBC43" w:rsidR="00597826" w:rsidRDefault="00597826" w:rsidP="00597826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 w:rsidRPr="00597826">
        <w:rPr>
          <w:rFonts w:ascii="Arial" w:hAnsi="Arial" w:cs="Arial"/>
          <w:iCs/>
          <w:color w:val="FF0000"/>
          <w:sz w:val="24"/>
          <w:szCs w:val="24"/>
        </w:rPr>
        <w:t xml:space="preserve">Vapneni hidrat </w:t>
      </w:r>
      <w:r>
        <w:rPr>
          <w:rFonts w:ascii="Arial" w:hAnsi="Arial" w:cs="Arial"/>
          <w:iCs/>
          <w:sz w:val="24"/>
          <w:szCs w:val="24"/>
        </w:rPr>
        <w:t>– kalcijev hidroksid u prahu</w:t>
      </w:r>
    </w:p>
    <w:p w14:paraId="14D24085" w14:textId="77777777" w:rsidR="00597826" w:rsidRDefault="00597826" w:rsidP="00597826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color w:val="FF0000"/>
          <w:sz w:val="24"/>
          <w:szCs w:val="24"/>
        </w:rPr>
        <w:t xml:space="preserve">Vapneno mlijeko </w:t>
      </w:r>
      <w:r>
        <w:rPr>
          <w:rFonts w:ascii="Arial" w:hAnsi="Arial" w:cs="Arial"/>
          <w:iCs/>
          <w:sz w:val="24"/>
          <w:szCs w:val="24"/>
        </w:rPr>
        <w:t>– gusta heterogena smjesa nastala miješanjem kalcijeva hidroksida i vode</w:t>
      </w:r>
    </w:p>
    <w:p w14:paraId="01DF04B9" w14:textId="59124484" w:rsidR="00597826" w:rsidRDefault="00597826" w:rsidP="00597826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CC1CB8">
        <w:rPr>
          <w:rFonts w:cs="Calibri"/>
          <w:sz w:val="24"/>
          <w:szCs w:val="24"/>
          <w:lang w:val="en-US"/>
        </w:rPr>
        <w:t>→</w:t>
      </w:r>
      <w:r w:rsidRPr="00CC1CB8">
        <w:rPr>
          <w:rFonts w:ascii="Arial" w:hAnsi="Arial" w:cs="Arial"/>
          <w:sz w:val="24"/>
          <w:szCs w:val="24"/>
          <w:lang w:val="en-US"/>
        </w:rPr>
        <w:t xml:space="preserve"> služi za dezinfekciju i bojenje zidova</w:t>
      </w:r>
    </w:p>
    <w:p w14:paraId="760F7790" w14:textId="6E40E34C" w:rsidR="00597826" w:rsidRPr="00597826" w:rsidRDefault="00597826" w:rsidP="00597826">
      <w:pPr>
        <w:ind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597826">
        <w:rPr>
          <w:rFonts w:ascii="Arial" w:hAnsi="Arial" w:cs="Arial"/>
          <w:sz w:val="24"/>
          <w:szCs w:val="24"/>
          <w:lang w:val="en-US"/>
        </w:rPr>
        <w:t>→</w:t>
      </w:r>
      <w:r>
        <w:rPr>
          <w:rFonts w:ascii="Arial" w:hAnsi="Arial" w:cs="Arial"/>
          <w:sz w:val="24"/>
          <w:szCs w:val="24"/>
          <w:lang w:val="en-US"/>
        </w:rPr>
        <w:t xml:space="preserve"> f</w:t>
      </w:r>
      <w:r w:rsidRPr="00597826">
        <w:rPr>
          <w:rFonts w:ascii="Arial" w:hAnsi="Arial" w:cs="Arial"/>
          <w:sz w:val="24"/>
          <w:szCs w:val="24"/>
          <w:lang w:val="en-US"/>
        </w:rPr>
        <w:t xml:space="preserve">iltriranjem vapnenog mlijeka dobiva se bistra otopina kalcijeva hidroksida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597826">
        <w:rPr>
          <w:rFonts w:ascii="Arial" w:hAnsi="Arial" w:cs="Arial"/>
          <w:sz w:val="24"/>
          <w:szCs w:val="24"/>
          <w:lang w:val="en-US"/>
        </w:rPr>
        <w:t>kalcijeva lužina)</w:t>
      </w:r>
    </w:p>
    <w:p w14:paraId="2CDB59C4" w14:textId="77777777" w:rsidR="00597826" w:rsidRPr="00597826" w:rsidRDefault="00597826" w:rsidP="00597826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5AA5854A" w14:textId="77777777" w:rsidR="00CC1CB8" w:rsidRPr="00597826" w:rsidRDefault="00CC1CB8" w:rsidP="00597826">
      <w:pPr>
        <w:ind w:firstLine="360"/>
        <w:rPr>
          <w:rFonts w:ascii="Arial" w:hAnsi="Arial" w:cs="Arial"/>
          <w:color w:val="FF0000"/>
          <w:sz w:val="24"/>
          <w:szCs w:val="24"/>
        </w:rPr>
      </w:pPr>
      <w:r w:rsidRPr="00597826">
        <w:rPr>
          <w:rFonts w:ascii="Arial" w:hAnsi="Arial" w:cs="Arial"/>
          <w:color w:val="FF0000"/>
          <w:sz w:val="24"/>
          <w:szCs w:val="24"/>
        </w:rPr>
        <w:t>Žbuka</w:t>
      </w:r>
    </w:p>
    <w:p w14:paraId="1AF75355" w14:textId="77777777" w:rsidR="00CC1CB8" w:rsidRPr="00CC1CB8" w:rsidRDefault="00CC1CB8" w:rsidP="00CC1CB8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C1CB8">
        <w:rPr>
          <w:rFonts w:ascii="Arial" w:hAnsi="Arial" w:cs="Arial"/>
          <w:sz w:val="24"/>
          <w:szCs w:val="24"/>
        </w:rPr>
        <w:t>koristi se u građevinarstvu</w:t>
      </w:r>
    </w:p>
    <w:p w14:paraId="1D44A97D" w14:textId="39C1ED4F" w:rsidR="00CC1CB8" w:rsidRPr="00CC1CB8" w:rsidRDefault="00CC1CB8" w:rsidP="00CC1CB8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C1CB8">
        <w:rPr>
          <w:rFonts w:ascii="Arial" w:hAnsi="Arial" w:cs="Arial"/>
          <w:sz w:val="24"/>
          <w:szCs w:val="24"/>
        </w:rPr>
        <w:t>nastaje miješanjem gašenog vapna</w:t>
      </w:r>
      <w:r w:rsidR="00597826">
        <w:rPr>
          <w:rFonts w:ascii="Arial" w:hAnsi="Arial" w:cs="Arial"/>
          <w:sz w:val="24"/>
          <w:szCs w:val="24"/>
        </w:rPr>
        <w:t>(kalcijeva hidroksida)</w:t>
      </w:r>
      <w:r w:rsidRPr="00CC1CB8">
        <w:rPr>
          <w:rFonts w:ascii="Arial" w:hAnsi="Arial" w:cs="Arial"/>
          <w:sz w:val="24"/>
          <w:szCs w:val="24"/>
        </w:rPr>
        <w:t>, pijeska i vode</w:t>
      </w:r>
    </w:p>
    <w:p w14:paraId="6E26F06E" w14:textId="77777777" w:rsidR="00CC1CB8" w:rsidRPr="00CC1CB8" w:rsidRDefault="00CC1CB8" w:rsidP="00CC1CB8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C1CB8">
        <w:rPr>
          <w:rFonts w:ascii="Arial" w:hAnsi="Arial" w:cs="Arial"/>
          <w:sz w:val="24"/>
          <w:szCs w:val="24"/>
        </w:rPr>
        <w:t xml:space="preserve">stajanjem smjesa očvrsne </w:t>
      </w:r>
    </w:p>
    <w:p w14:paraId="66E2ABDD" w14:textId="7558443D" w:rsidR="00CC1CB8" w:rsidRPr="00597826" w:rsidRDefault="00CC1CB8" w:rsidP="00597826">
      <w:pPr>
        <w:jc w:val="center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597826">
        <w:rPr>
          <w:rFonts w:ascii="Arial" w:hAnsi="Arial" w:cs="Arial"/>
          <w:color w:val="C45911" w:themeColor="accent2" w:themeShade="BF"/>
          <w:sz w:val="24"/>
          <w:szCs w:val="24"/>
        </w:rPr>
        <w:t>Ca(OH)</w:t>
      </w:r>
      <w:r w:rsidRPr="00597826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 xml:space="preserve">2 </w:t>
      </w:r>
      <w:r w:rsidR="00597826" w:rsidRPr="00597826">
        <w:rPr>
          <w:rFonts w:ascii="Arial" w:hAnsi="Arial" w:cs="Arial"/>
          <w:color w:val="C45911" w:themeColor="accent2" w:themeShade="BF"/>
          <w:sz w:val="24"/>
          <w:szCs w:val="24"/>
        </w:rPr>
        <w:t>(aq)</w:t>
      </w:r>
      <w:r w:rsidRPr="00597826">
        <w:rPr>
          <w:rFonts w:ascii="Arial" w:hAnsi="Arial" w:cs="Arial"/>
          <w:color w:val="C45911" w:themeColor="accent2" w:themeShade="BF"/>
          <w:sz w:val="24"/>
          <w:szCs w:val="24"/>
        </w:rPr>
        <w:t>+ CO</w:t>
      </w:r>
      <w:r w:rsidRPr="00597826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2</w:t>
      </w:r>
      <w:r w:rsidR="00597826" w:rsidRPr="00597826">
        <w:rPr>
          <w:rFonts w:ascii="Arial" w:hAnsi="Arial" w:cs="Arial"/>
          <w:color w:val="C45911" w:themeColor="accent2" w:themeShade="BF"/>
          <w:sz w:val="24"/>
          <w:szCs w:val="24"/>
        </w:rPr>
        <w:t>(g) →</w:t>
      </w:r>
      <w:r w:rsidRPr="00597826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 xml:space="preserve">   </w:t>
      </w:r>
      <w:r w:rsidRPr="00597826">
        <w:rPr>
          <w:rFonts w:ascii="Arial" w:hAnsi="Arial" w:cs="Arial"/>
          <w:color w:val="C45911" w:themeColor="accent2" w:themeShade="BF"/>
          <w:sz w:val="24"/>
          <w:szCs w:val="24"/>
        </w:rPr>
        <w:t>CaCO</w:t>
      </w:r>
      <w:r w:rsidRPr="00597826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3</w:t>
      </w:r>
      <w:r w:rsidR="00597826" w:rsidRPr="00597826">
        <w:rPr>
          <w:rFonts w:ascii="Arial" w:hAnsi="Arial" w:cs="Arial"/>
          <w:color w:val="C45911" w:themeColor="accent2" w:themeShade="BF"/>
          <w:sz w:val="24"/>
          <w:szCs w:val="24"/>
        </w:rPr>
        <w:t>(s)</w:t>
      </w:r>
      <w:r w:rsidRPr="00597826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 xml:space="preserve"> </w:t>
      </w:r>
      <w:r w:rsidRPr="00597826">
        <w:rPr>
          <w:rFonts w:ascii="Arial" w:hAnsi="Arial" w:cs="Arial"/>
          <w:color w:val="C45911" w:themeColor="accent2" w:themeShade="BF"/>
          <w:sz w:val="24"/>
          <w:szCs w:val="24"/>
        </w:rPr>
        <w:t>+  H</w:t>
      </w:r>
      <w:r w:rsidRPr="00597826">
        <w:rPr>
          <w:rFonts w:ascii="Arial" w:hAnsi="Arial" w:cs="Arial"/>
          <w:color w:val="C45911" w:themeColor="accent2" w:themeShade="BF"/>
          <w:sz w:val="24"/>
          <w:szCs w:val="24"/>
          <w:vertAlign w:val="subscript"/>
        </w:rPr>
        <w:t>2</w:t>
      </w:r>
      <w:r w:rsidRPr="00597826">
        <w:rPr>
          <w:rFonts w:ascii="Arial" w:hAnsi="Arial" w:cs="Arial"/>
          <w:color w:val="C45911" w:themeColor="accent2" w:themeShade="BF"/>
          <w:sz w:val="24"/>
          <w:szCs w:val="24"/>
        </w:rPr>
        <w:t>O</w:t>
      </w:r>
      <w:r w:rsidR="00597826" w:rsidRPr="00597826">
        <w:rPr>
          <w:rFonts w:ascii="Arial" w:hAnsi="Arial" w:cs="Arial"/>
          <w:color w:val="C45911" w:themeColor="accent2" w:themeShade="BF"/>
          <w:sz w:val="24"/>
          <w:szCs w:val="24"/>
        </w:rPr>
        <w:t>(l)</w:t>
      </w:r>
    </w:p>
    <w:p w14:paraId="3BDCEC1E" w14:textId="255AFC2A" w:rsidR="002D191C" w:rsidRDefault="002D191C" w:rsidP="002D191C">
      <w:pPr>
        <w:jc w:val="both"/>
        <w:rPr>
          <w:rFonts w:ascii="Arial" w:hAnsi="Arial" w:cs="Arial"/>
          <w:sz w:val="24"/>
          <w:szCs w:val="24"/>
        </w:rPr>
      </w:pPr>
    </w:p>
    <w:p w14:paraId="4872B221" w14:textId="2A24BCFF" w:rsidR="002D191C" w:rsidRPr="00CC1CB8" w:rsidRDefault="002D191C" w:rsidP="002D191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C1CB8">
        <w:rPr>
          <w:rFonts w:ascii="Arial" w:hAnsi="Arial" w:cs="Arial"/>
          <w:sz w:val="24"/>
          <w:szCs w:val="24"/>
          <w:lang w:val="en-US"/>
        </w:rPr>
        <w:t xml:space="preserve">Miješanjem s vodom nastaje vapneno mlijeko </w:t>
      </w:r>
    </w:p>
    <w:p w14:paraId="732888C8" w14:textId="77777777" w:rsidR="002D191C" w:rsidRPr="00CC1CB8" w:rsidRDefault="002D191C" w:rsidP="002D191C">
      <w:pPr>
        <w:pStyle w:val="Odlomakpopisa"/>
        <w:jc w:val="both"/>
        <w:rPr>
          <w:rFonts w:ascii="Arial" w:hAnsi="Arial" w:cs="Arial"/>
          <w:sz w:val="24"/>
          <w:szCs w:val="24"/>
          <w:lang w:val="en-US"/>
        </w:rPr>
      </w:pPr>
    </w:p>
    <w:p w14:paraId="2E8892C1" w14:textId="77777777" w:rsidR="002D191C" w:rsidRPr="00CC1CB8" w:rsidRDefault="002D191C" w:rsidP="002D191C">
      <w:pPr>
        <w:jc w:val="both"/>
        <w:rPr>
          <w:rFonts w:ascii="Arial" w:hAnsi="Arial" w:cs="Arial"/>
          <w:sz w:val="24"/>
          <w:szCs w:val="24"/>
        </w:rPr>
      </w:pPr>
    </w:p>
    <w:p w14:paraId="2BC277A1" w14:textId="77777777" w:rsidR="002B45FE" w:rsidRPr="00CC1CB8" w:rsidRDefault="00597826">
      <w:pPr>
        <w:rPr>
          <w:sz w:val="24"/>
          <w:szCs w:val="24"/>
        </w:rPr>
      </w:pPr>
    </w:p>
    <w:sectPr w:rsidR="002B45FE" w:rsidRPr="00CC1CB8" w:rsidSect="00CC1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3E4A"/>
    <w:multiLevelType w:val="hybridMultilevel"/>
    <w:tmpl w:val="C172C4F8"/>
    <w:lvl w:ilvl="0" w:tplc="5A887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60D60"/>
    <w:multiLevelType w:val="hybridMultilevel"/>
    <w:tmpl w:val="A790C878"/>
    <w:lvl w:ilvl="0" w:tplc="62D4C0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3283"/>
    <w:multiLevelType w:val="hybridMultilevel"/>
    <w:tmpl w:val="22FA2B72"/>
    <w:lvl w:ilvl="0" w:tplc="FBA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08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47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3E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AB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20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6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0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E4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C654FF"/>
    <w:multiLevelType w:val="hybridMultilevel"/>
    <w:tmpl w:val="0EAC4A4E"/>
    <w:lvl w:ilvl="0" w:tplc="E20CA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3A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7E9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80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87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2B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CC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A3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6A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324D97"/>
    <w:multiLevelType w:val="hybridMultilevel"/>
    <w:tmpl w:val="80BAC9E6"/>
    <w:lvl w:ilvl="0" w:tplc="EF120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C0827"/>
    <w:multiLevelType w:val="hybridMultilevel"/>
    <w:tmpl w:val="D5E42C18"/>
    <w:lvl w:ilvl="0" w:tplc="FA2E7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0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8F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82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FA3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E2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CB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8C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B2B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3B3FA5"/>
    <w:multiLevelType w:val="hybridMultilevel"/>
    <w:tmpl w:val="929AB7C4"/>
    <w:lvl w:ilvl="0" w:tplc="1640F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D70F7A"/>
    <w:multiLevelType w:val="hybridMultilevel"/>
    <w:tmpl w:val="FE26B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B8"/>
    <w:rsid w:val="002D191C"/>
    <w:rsid w:val="002D3853"/>
    <w:rsid w:val="003853A6"/>
    <w:rsid w:val="00597826"/>
    <w:rsid w:val="00B57CE1"/>
    <w:rsid w:val="00CC1CB8"/>
    <w:rsid w:val="00E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69E9"/>
  <w15:chartTrackingRefBased/>
  <w15:docId w15:val="{3C17FB90-60EF-4E3D-B96C-C8E01AA5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C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CB8"/>
    <w:pPr>
      <w:ind w:left="720"/>
      <w:contextualSpacing/>
    </w:pPr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57C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2</cp:revision>
  <dcterms:created xsi:type="dcterms:W3CDTF">2020-09-17T09:59:00Z</dcterms:created>
  <dcterms:modified xsi:type="dcterms:W3CDTF">2020-09-17T10:40:00Z</dcterms:modified>
</cp:coreProperties>
</file>