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7D3C9" w14:textId="1455F0A3" w:rsidR="002B45FE" w:rsidRDefault="001F1D2A" w:rsidP="001F1D2A">
      <w:pPr>
        <w:jc w:val="center"/>
        <w:rPr>
          <w:rFonts w:ascii="Arial" w:hAnsi="Arial" w:cs="Arial"/>
          <w:color w:val="FF0000"/>
          <w:sz w:val="24"/>
          <w:szCs w:val="24"/>
          <w:u w:val="double"/>
        </w:rPr>
      </w:pPr>
      <w:r w:rsidRPr="001F1D2A">
        <w:rPr>
          <w:rFonts w:ascii="Arial" w:hAnsi="Arial" w:cs="Arial"/>
          <w:color w:val="FF0000"/>
          <w:sz w:val="24"/>
          <w:szCs w:val="24"/>
          <w:u w:val="double"/>
        </w:rPr>
        <w:t>RAZNOLIKOST ŽIVOGA SVIJETA</w:t>
      </w:r>
    </w:p>
    <w:p w14:paraId="3FFD4933" w14:textId="72EDF4E7" w:rsidR="001F1D2A" w:rsidRPr="001F1D2A" w:rsidRDefault="001F1D2A" w:rsidP="001F1D2A">
      <w:pPr>
        <w:jc w:val="center"/>
        <w:rPr>
          <w:rFonts w:ascii="Arial" w:hAnsi="Arial" w:cs="Arial"/>
          <w:color w:val="00B0F0"/>
          <w:sz w:val="24"/>
          <w:szCs w:val="24"/>
          <w:u w:val="double"/>
        </w:rPr>
      </w:pPr>
    </w:p>
    <w:p w14:paraId="3F609E84" w14:textId="77777777" w:rsidR="001F1D2A" w:rsidRDefault="001F1D2A" w:rsidP="001F1D2A">
      <w:pPr>
        <w:rPr>
          <w:rFonts w:ascii="Arial" w:hAnsi="Arial" w:cs="Arial"/>
          <w:color w:val="00B0F0"/>
          <w:sz w:val="24"/>
          <w:szCs w:val="24"/>
        </w:rPr>
      </w:pPr>
      <w:r w:rsidRPr="001F1D2A">
        <w:rPr>
          <w:rFonts w:ascii="Arial" w:hAnsi="Arial" w:cs="Arial"/>
          <w:b/>
          <w:bCs/>
          <w:color w:val="00B0F0"/>
          <w:sz w:val="24"/>
          <w:szCs w:val="24"/>
        </w:rPr>
        <w:t>BIORAZNOLIKOST</w:t>
      </w:r>
    </w:p>
    <w:p w14:paraId="2DD937C8" w14:textId="38643D91" w:rsidR="001F1D2A" w:rsidRPr="001F1D2A" w:rsidRDefault="001F1D2A" w:rsidP="001F1D2A">
      <w:pPr>
        <w:pStyle w:val="Odlomakpopisa"/>
        <w:numPr>
          <w:ilvl w:val="0"/>
          <w:numId w:val="1"/>
        </w:numPr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Pr="001F1D2A">
        <w:rPr>
          <w:rFonts w:ascii="Arial" w:hAnsi="Arial" w:cs="Arial"/>
          <w:color w:val="000000" w:themeColor="text1"/>
          <w:sz w:val="24"/>
          <w:szCs w:val="24"/>
        </w:rPr>
        <w:t>aznolikost živog svijeta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1D2A">
        <w:rPr>
          <w:rFonts w:ascii="Arial" w:hAnsi="Arial" w:cs="Arial"/>
          <w:color w:val="000000" w:themeColor="text1"/>
          <w:sz w:val="24"/>
          <w:szCs w:val="24"/>
        </w:rPr>
        <w:t>(raznolikost između različitih vrsta, ali i između jedinki iste vrste</w:t>
      </w:r>
    </w:p>
    <w:p w14:paraId="7D5BF7F3" w14:textId="77777777" w:rsidR="001F1D2A" w:rsidRPr="001F1D2A" w:rsidRDefault="001F1D2A" w:rsidP="001F1D2A">
      <w:pPr>
        <w:ind w:left="60"/>
        <w:rPr>
          <w:rFonts w:ascii="Arial" w:hAnsi="Arial" w:cs="Arial"/>
          <w:color w:val="00B0F0"/>
          <w:sz w:val="24"/>
          <w:szCs w:val="24"/>
        </w:rPr>
      </w:pPr>
      <w:r w:rsidRPr="001F1D2A">
        <w:rPr>
          <w:rFonts w:ascii="Arial" w:hAnsi="Arial" w:cs="Arial"/>
          <w:b/>
          <w:bCs/>
          <w:color w:val="00B0F0"/>
          <w:sz w:val="24"/>
          <w:szCs w:val="24"/>
        </w:rPr>
        <w:t>MIKROORGANIZMI</w:t>
      </w:r>
    </w:p>
    <w:p w14:paraId="4C44209C" w14:textId="4E599BD7" w:rsidR="001F1D2A" w:rsidRPr="001F1D2A" w:rsidRDefault="001F1D2A" w:rsidP="001F1D2A">
      <w:pPr>
        <w:pStyle w:val="Odlomakpopisa"/>
        <w:numPr>
          <w:ilvl w:val="0"/>
          <w:numId w:val="1"/>
        </w:numPr>
        <w:rPr>
          <w:rFonts w:ascii="Arial" w:hAnsi="Arial" w:cs="Arial"/>
          <w:color w:val="00B0F0"/>
          <w:sz w:val="24"/>
          <w:szCs w:val="24"/>
        </w:rPr>
      </w:pPr>
      <w:r w:rsidRPr="001F1D2A">
        <w:rPr>
          <w:rFonts w:ascii="Arial" w:hAnsi="Arial" w:cs="Arial"/>
          <w:color w:val="000000" w:themeColor="text1"/>
          <w:sz w:val="24"/>
          <w:szCs w:val="24"/>
        </w:rPr>
        <w:t>o</w:t>
      </w:r>
      <w:r w:rsidRPr="001F1D2A">
        <w:rPr>
          <w:rFonts w:ascii="Arial" w:hAnsi="Arial" w:cs="Arial"/>
          <w:color w:val="000000" w:themeColor="text1"/>
          <w:sz w:val="24"/>
          <w:szCs w:val="24"/>
        </w:rPr>
        <w:t>rganizmi čija tijela je moguće vidjeti svjetlosnim mikroskopom</w:t>
      </w:r>
    </w:p>
    <w:p w14:paraId="7A6D2644" w14:textId="4861F8FC" w:rsidR="001F1D2A" w:rsidRDefault="001F1D2A" w:rsidP="001F1D2A">
      <w:pPr>
        <w:pStyle w:val="Odlomakpopisa"/>
        <w:ind w:left="420"/>
        <w:rPr>
          <w:rFonts w:ascii="Arial" w:hAnsi="Arial" w:cs="Arial"/>
          <w:color w:val="00B0F0"/>
          <w:sz w:val="24"/>
          <w:szCs w:val="24"/>
        </w:rPr>
      </w:pPr>
    </w:p>
    <w:p w14:paraId="7199C62B" w14:textId="2B10EC05" w:rsidR="001F1D2A" w:rsidRDefault="001F1D2A" w:rsidP="001F1D2A">
      <w:pPr>
        <w:pStyle w:val="Odlomakpopisa"/>
        <w:ind w:left="420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DOMENE ŽIVOGA SVIJETA:</w:t>
      </w:r>
    </w:p>
    <w:p w14:paraId="433B397C" w14:textId="6F645EBF" w:rsidR="001F1D2A" w:rsidRPr="001F1D2A" w:rsidRDefault="001F1D2A" w:rsidP="001F1D2A">
      <w:pPr>
        <w:pStyle w:val="Odlomakpopisa"/>
        <w:numPr>
          <w:ilvl w:val="0"/>
          <w:numId w:val="2"/>
        </w:numPr>
        <w:rPr>
          <w:rFonts w:ascii="Arial" w:hAnsi="Arial" w:cs="Arial"/>
          <w:color w:val="C45911" w:themeColor="accent2" w:themeShade="BF"/>
          <w:sz w:val="24"/>
          <w:szCs w:val="24"/>
        </w:rPr>
      </w:pPr>
      <w:r w:rsidRPr="001F1D2A">
        <w:rPr>
          <w:rFonts w:ascii="Arial" w:hAnsi="Arial" w:cs="Arial"/>
          <w:color w:val="C45911" w:themeColor="accent2" w:themeShade="BF"/>
          <w:sz w:val="24"/>
          <w:szCs w:val="24"/>
        </w:rPr>
        <w:t>ARHEJE</w:t>
      </w:r>
    </w:p>
    <w:p w14:paraId="7893C8BC" w14:textId="7196DC7A" w:rsidR="001F1D2A" w:rsidRPr="001F1D2A" w:rsidRDefault="001F1D2A" w:rsidP="001F1D2A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F1D2A">
        <w:rPr>
          <w:rFonts w:ascii="Arial" w:hAnsi="Arial" w:cs="Arial"/>
          <w:color w:val="000000" w:themeColor="text1"/>
          <w:sz w:val="24"/>
          <w:szCs w:val="24"/>
        </w:rPr>
        <w:t>Jednostanično organizmi</w:t>
      </w:r>
    </w:p>
    <w:p w14:paraId="439532F3" w14:textId="646A663B" w:rsidR="001F1D2A" w:rsidRPr="001F1D2A" w:rsidRDefault="001F1D2A" w:rsidP="001F1D2A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F1D2A">
        <w:rPr>
          <w:rFonts w:ascii="Arial" w:hAnsi="Arial" w:cs="Arial"/>
          <w:color w:val="000000" w:themeColor="text1"/>
          <w:sz w:val="24"/>
          <w:szCs w:val="24"/>
        </w:rPr>
        <w:t>Nemaju pravu jezgru</w:t>
      </w:r>
    </w:p>
    <w:p w14:paraId="60E0BF45" w14:textId="7F3A1914" w:rsidR="001F1D2A" w:rsidRDefault="001F1D2A" w:rsidP="001F1D2A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F1D2A">
        <w:rPr>
          <w:rFonts w:ascii="Arial" w:hAnsi="Arial" w:cs="Arial"/>
          <w:color w:val="000000" w:themeColor="text1"/>
          <w:sz w:val="24"/>
          <w:szCs w:val="24"/>
        </w:rPr>
        <w:t>Živi na ekstremnim staništima</w:t>
      </w:r>
    </w:p>
    <w:p w14:paraId="72E10AE0" w14:textId="77777777" w:rsidR="001F1D2A" w:rsidRPr="001F1D2A" w:rsidRDefault="001F1D2A" w:rsidP="001F1D2A">
      <w:pPr>
        <w:pStyle w:val="Odlomakpopisa"/>
        <w:ind w:left="420"/>
        <w:rPr>
          <w:rFonts w:ascii="Arial" w:hAnsi="Arial" w:cs="Arial"/>
          <w:color w:val="000000" w:themeColor="text1"/>
          <w:sz w:val="24"/>
          <w:szCs w:val="24"/>
        </w:rPr>
      </w:pPr>
    </w:p>
    <w:p w14:paraId="1DABD072" w14:textId="3E6B38D3" w:rsidR="001F1D2A" w:rsidRDefault="001F1D2A" w:rsidP="001F1D2A">
      <w:pPr>
        <w:pStyle w:val="Odlomakpopisa"/>
        <w:numPr>
          <w:ilvl w:val="0"/>
          <w:numId w:val="2"/>
        </w:numPr>
        <w:rPr>
          <w:rFonts w:ascii="Arial" w:hAnsi="Arial" w:cs="Arial"/>
          <w:color w:val="C45911" w:themeColor="accent2" w:themeShade="BF"/>
          <w:sz w:val="24"/>
          <w:szCs w:val="24"/>
        </w:rPr>
      </w:pPr>
      <w:r w:rsidRPr="001F1D2A">
        <w:rPr>
          <w:rFonts w:ascii="Arial" w:hAnsi="Arial" w:cs="Arial"/>
          <w:color w:val="C45911" w:themeColor="accent2" w:themeShade="BF"/>
          <w:sz w:val="24"/>
          <w:szCs w:val="24"/>
        </w:rPr>
        <w:t>BAKTERIJE</w:t>
      </w:r>
    </w:p>
    <w:p w14:paraId="27612A8F" w14:textId="07FEAF9A" w:rsidR="001F1D2A" w:rsidRPr="001F1D2A" w:rsidRDefault="001F1D2A" w:rsidP="001F1D2A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F1D2A">
        <w:rPr>
          <w:rFonts w:ascii="Arial" w:hAnsi="Arial" w:cs="Arial"/>
          <w:color w:val="000000" w:themeColor="text1"/>
          <w:sz w:val="24"/>
          <w:szCs w:val="24"/>
        </w:rPr>
        <w:t>Jednostanično organizmi</w:t>
      </w:r>
    </w:p>
    <w:p w14:paraId="55AA87D7" w14:textId="304A37FA" w:rsidR="001F1D2A" w:rsidRDefault="001F1D2A" w:rsidP="001F1D2A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F1D2A">
        <w:rPr>
          <w:rFonts w:ascii="Arial" w:hAnsi="Arial" w:cs="Arial"/>
          <w:color w:val="000000" w:themeColor="text1"/>
          <w:sz w:val="24"/>
          <w:szCs w:val="24"/>
        </w:rPr>
        <w:t>Nemaju pravu jezgru</w:t>
      </w:r>
    </w:p>
    <w:p w14:paraId="2A525075" w14:textId="1AB8611F" w:rsidR="001F1D2A" w:rsidRPr="001F1D2A" w:rsidRDefault="001F1D2A" w:rsidP="001F1D2A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Naseljavaju vodu, zrak, tlo, živa bića</w:t>
      </w:r>
    </w:p>
    <w:p w14:paraId="326FBD76" w14:textId="31024062" w:rsidR="001F1D2A" w:rsidRPr="001F1D2A" w:rsidRDefault="001F1D2A" w:rsidP="001F1D2A">
      <w:pPr>
        <w:pStyle w:val="Odlomakpopisa"/>
        <w:ind w:left="780"/>
        <w:rPr>
          <w:rFonts w:ascii="Arial" w:hAnsi="Arial" w:cs="Arial"/>
          <w:color w:val="C45911" w:themeColor="accent2" w:themeShade="BF"/>
          <w:sz w:val="24"/>
          <w:szCs w:val="24"/>
        </w:rPr>
      </w:pPr>
      <w:r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</w:p>
    <w:p w14:paraId="391313B2" w14:textId="2E72A972" w:rsidR="001F1D2A" w:rsidRDefault="001F1D2A" w:rsidP="001F1D2A">
      <w:pPr>
        <w:pStyle w:val="Odlomakpopisa"/>
        <w:numPr>
          <w:ilvl w:val="0"/>
          <w:numId w:val="2"/>
        </w:numPr>
        <w:rPr>
          <w:rFonts w:ascii="Arial" w:hAnsi="Arial" w:cs="Arial"/>
          <w:color w:val="C45911" w:themeColor="accent2" w:themeShade="BF"/>
          <w:sz w:val="24"/>
          <w:szCs w:val="24"/>
        </w:rPr>
      </w:pPr>
      <w:r w:rsidRPr="001F1D2A">
        <w:rPr>
          <w:rFonts w:ascii="Arial" w:hAnsi="Arial" w:cs="Arial"/>
          <w:color w:val="C45911" w:themeColor="accent2" w:themeShade="BF"/>
          <w:sz w:val="24"/>
          <w:szCs w:val="24"/>
        </w:rPr>
        <w:t>EUKARIOTI</w:t>
      </w:r>
    </w:p>
    <w:p w14:paraId="7FDB4351" w14:textId="587C2784" w:rsidR="001F1D2A" w:rsidRDefault="001F1D2A" w:rsidP="001F1D2A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F1D2A">
        <w:rPr>
          <w:rFonts w:ascii="Arial" w:hAnsi="Arial" w:cs="Arial"/>
          <w:color w:val="000000" w:themeColor="text1"/>
          <w:sz w:val="24"/>
          <w:szCs w:val="24"/>
        </w:rPr>
        <w:t>Jednostanični i višestanični organizmi</w:t>
      </w:r>
    </w:p>
    <w:p w14:paraId="2E04E140" w14:textId="0CA62345" w:rsidR="001F1D2A" w:rsidRPr="001F1D2A" w:rsidRDefault="001F1D2A" w:rsidP="001F1D2A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Imaju pravu jezgru </w:t>
      </w:r>
    </w:p>
    <w:p w14:paraId="5F0574F2" w14:textId="5F4A06E8" w:rsidR="001F1D2A" w:rsidRPr="001F1D2A" w:rsidRDefault="001F1D2A" w:rsidP="001F1D2A">
      <w:pPr>
        <w:pStyle w:val="Odlomakpopisa"/>
        <w:ind w:left="780"/>
        <w:rPr>
          <w:rFonts w:ascii="Arial" w:hAnsi="Arial" w:cs="Arial"/>
          <w:color w:val="000000" w:themeColor="text1"/>
          <w:sz w:val="24"/>
          <w:szCs w:val="24"/>
        </w:rPr>
      </w:pPr>
      <w:r w:rsidRPr="001F1D2A">
        <w:rPr>
          <w:rFonts w:ascii="Arial" w:hAnsi="Arial" w:cs="Arial"/>
          <w:color w:val="000000" w:themeColor="text1"/>
          <w:sz w:val="24"/>
          <w:szCs w:val="24"/>
        </w:rPr>
        <w:t>Dijelimo ih na:</w:t>
      </w:r>
    </w:p>
    <w:p w14:paraId="1DC863C9" w14:textId="231038DE" w:rsidR="001F1D2A" w:rsidRPr="001F1D2A" w:rsidRDefault="001F1D2A" w:rsidP="001F1D2A">
      <w:pPr>
        <w:pStyle w:val="Odlomakpopisa"/>
        <w:numPr>
          <w:ilvl w:val="4"/>
          <w:numId w:val="4"/>
        </w:numPr>
        <w:rPr>
          <w:rFonts w:ascii="Arial" w:hAnsi="Arial" w:cs="Arial"/>
          <w:color w:val="00B050"/>
          <w:sz w:val="24"/>
          <w:szCs w:val="24"/>
        </w:rPr>
      </w:pPr>
      <w:r w:rsidRPr="001F1D2A">
        <w:rPr>
          <w:rFonts w:ascii="Arial" w:hAnsi="Arial" w:cs="Arial"/>
          <w:color w:val="00B050"/>
          <w:sz w:val="24"/>
          <w:szCs w:val="24"/>
        </w:rPr>
        <w:t>Protiste</w:t>
      </w:r>
      <w:r>
        <w:rPr>
          <w:rFonts w:ascii="Arial" w:hAnsi="Arial" w:cs="Arial"/>
          <w:color w:val="00B050"/>
          <w:sz w:val="24"/>
          <w:szCs w:val="24"/>
        </w:rPr>
        <w:t xml:space="preserve"> (ameba, morska salata,..)</w:t>
      </w:r>
    </w:p>
    <w:p w14:paraId="59F9B603" w14:textId="446F411D" w:rsidR="001F1D2A" w:rsidRPr="001F1D2A" w:rsidRDefault="001F1D2A" w:rsidP="001F1D2A">
      <w:pPr>
        <w:pStyle w:val="Odlomakpopisa"/>
        <w:numPr>
          <w:ilvl w:val="4"/>
          <w:numId w:val="4"/>
        </w:numPr>
        <w:rPr>
          <w:rFonts w:ascii="Arial" w:hAnsi="Arial" w:cs="Arial"/>
          <w:color w:val="00B050"/>
          <w:sz w:val="24"/>
          <w:szCs w:val="24"/>
        </w:rPr>
      </w:pPr>
      <w:r w:rsidRPr="001F1D2A">
        <w:rPr>
          <w:rFonts w:ascii="Arial" w:hAnsi="Arial" w:cs="Arial"/>
          <w:color w:val="00B050"/>
          <w:sz w:val="24"/>
          <w:szCs w:val="24"/>
        </w:rPr>
        <w:t>Gljive</w:t>
      </w:r>
      <w:r>
        <w:rPr>
          <w:rFonts w:ascii="Arial" w:hAnsi="Arial" w:cs="Arial"/>
          <w:color w:val="00B050"/>
          <w:sz w:val="24"/>
          <w:szCs w:val="24"/>
        </w:rPr>
        <w:t xml:space="preserve"> (vrganj,…)</w:t>
      </w:r>
    </w:p>
    <w:p w14:paraId="6F11DD04" w14:textId="6C74A361" w:rsidR="001F1D2A" w:rsidRPr="001F1D2A" w:rsidRDefault="001F1D2A" w:rsidP="001F1D2A">
      <w:pPr>
        <w:pStyle w:val="Odlomakpopisa"/>
        <w:numPr>
          <w:ilvl w:val="4"/>
          <w:numId w:val="4"/>
        </w:numPr>
        <w:rPr>
          <w:rFonts w:ascii="Arial" w:hAnsi="Arial" w:cs="Arial"/>
          <w:color w:val="00B050"/>
          <w:sz w:val="24"/>
          <w:szCs w:val="24"/>
        </w:rPr>
      </w:pPr>
      <w:r w:rsidRPr="001F1D2A">
        <w:rPr>
          <w:rFonts w:ascii="Arial" w:hAnsi="Arial" w:cs="Arial"/>
          <w:color w:val="00B050"/>
          <w:sz w:val="24"/>
          <w:szCs w:val="24"/>
        </w:rPr>
        <w:t>Biljke</w:t>
      </w:r>
      <w:r>
        <w:rPr>
          <w:rFonts w:ascii="Arial" w:hAnsi="Arial" w:cs="Arial"/>
          <w:color w:val="00B050"/>
          <w:sz w:val="24"/>
          <w:szCs w:val="24"/>
        </w:rPr>
        <w:t xml:space="preserve"> (maslačak,…)</w:t>
      </w:r>
    </w:p>
    <w:p w14:paraId="2DBC9C17" w14:textId="78D34BED" w:rsidR="001F1D2A" w:rsidRPr="001F1D2A" w:rsidRDefault="001F1D2A" w:rsidP="001F1D2A">
      <w:pPr>
        <w:pStyle w:val="Odlomakpopisa"/>
        <w:numPr>
          <w:ilvl w:val="4"/>
          <w:numId w:val="4"/>
        </w:numPr>
        <w:rPr>
          <w:rFonts w:ascii="Arial" w:hAnsi="Arial" w:cs="Arial"/>
          <w:color w:val="00B050"/>
          <w:sz w:val="24"/>
          <w:szCs w:val="24"/>
        </w:rPr>
      </w:pPr>
      <w:r w:rsidRPr="001F1D2A">
        <w:rPr>
          <w:rFonts w:ascii="Arial" w:hAnsi="Arial" w:cs="Arial"/>
          <w:color w:val="00B050"/>
          <w:sz w:val="24"/>
          <w:szCs w:val="24"/>
        </w:rPr>
        <w:t>Životinje</w:t>
      </w:r>
      <w:r>
        <w:rPr>
          <w:rFonts w:ascii="Arial" w:hAnsi="Arial" w:cs="Arial"/>
          <w:color w:val="00B050"/>
          <w:sz w:val="24"/>
          <w:szCs w:val="24"/>
        </w:rPr>
        <w:t xml:space="preserve"> (mačka, slon, pauk,…)</w:t>
      </w:r>
    </w:p>
    <w:sectPr w:rsidR="001F1D2A" w:rsidRPr="001F1D2A" w:rsidSect="001F1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E0C04"/>
    <w:multiLevelType w:val="hybridMultilevel"/>
    <w:tmpl w:val="267CAD4A"/>
    <w:lvl w:ilvl="0" w:tplc="D9DC5FB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ECA02F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F41CE3"/>
    <w:multiLevelType w:val="hybridMultilevel"/>
    <w:tmpl w:val="78F2787C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6C52E2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B2"/>
    <w:rsid w:val="001F1D2A"/>
    <w:rsid w:val="002D3853"/>
    <w:rsid w:val="004144B2"/>
    <w:rsid w:val="00E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5378"/>
  <w15:chartTrackingRefBased/>
  <w15:docId w15:val="{53305DF8-BA74-464D-B334-6D0AFD42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6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Simić-Meznarić</dc:creator>
  <cp:keywords/>
  <dc:description/>
  <cp:lastModifiedBy>Martina Simić-Meznarić</cp:lastModifiedBy>
  <cp:revision>2</cp:revision>
  <dcterms:created xsi:type="dcterms:W3CDTF">2020-09-20T11:37:00Z</dcterms:created>
  <dcterms:modified xsi:type="dcterms:W3CDTF">2020-09-20T11:43:00Z</dcterms:modified>
</cp:coreProperties>
</file>