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A9442" w14:textId="75077A63" w:rsidR="00007B5A" w:rsidRPr="00C76DE4" w:rsidRDefault="00F55D93">
      <w:pPr>
        <w:rPr>
          <w:b/>
          <w:bCs/>
          <w:sz w:val="28"/>
          <w:szCs w:val="28"/>
        </w:rPr>
      </w:pPr>
      <w:r w:rsidRPr="00C76DE4">
        <w:rPr>
          <w:b/>
          <w:bCs/>
          <w:sz w:val="28"/>
          <w:szCs w:val="28"/>
        </w:rPr>
        <w:t xml:space="preserve">Nastavna tema: Životni uvjeti – </w:t>
      </w:r>
      <w:r w:rsidR="00C76DE4">
        <w:rPr>
          <w:b/>
          <w:bCs/>
          <w:sz w:val="28"/>
          <w:szCs w:val="28"/>
        </w:rPr>
        <w:t>A</w:t>
      </w:r>
      <w:r w:rsidRPr="00C76DE4">
        <w:rPr>
          <w:b/>
          <w:bCs/>
          <w:sz w:val="28"/>
          <w:szCs w:val="28"/>
        </w:rPr>
        <w:t>biotički ekološki čimbenici</w:t>
      </w:r>
      <w:r w:rsidR="00161FCC">
        <w:rPr>
          <w:b/>
          <w:bCs/>
          <w:sz w:val="28"/>
          <w:szCs w:val="28"/>
        </w:rPr>
        <w:t xml:space="preserve"> </w:t>
      </w:r>
    </w:p>
    <w:p w14:paraId="756BC7C2" w14:textId="186517DD" w:rsidR="00F55D93" w:rsidRPr="00C76DE4" w:rsidRDefault="00F55D93">
      <w:pPr>
        <w:rPr>
          <w:sz w:val="24"/>
          <w:szCs w:val="24"/>
        </w:rPr>
      </w:pPr>
      <w:r w:rsidRPr="00C76DE4">
        <w:rPr>
          <w:sz w:val="24"/>
          <w:szCs w:val="24"/>
        </w:rPr>
        <w:t xml:space="preserve">Tip nastavnog sata: obrada novih </w:t>
      </w:r>
      <w:r w:rsidR="00161FCC">
        <w:rPr>
          <w:sz w:val="24"/>
          <w:szCs w:val="24"/>
        </w:rPr>
        <w:t>sadržaja</w:t>
      </w:r>
    </w:p>
    <w:p w14:paraId="4A045A7A" w14:textId="77777777" w:rsidR="00C76DE4" w:rsidRDefault="00C76DE4">
      <w:pPr>
        <w:rPr>
          <w:b/>
          <w:bCs/>
          <w:sz w:val="28"/>
          <w:szCs w:val="28"/>
        </w:rPr>
      </w:pPr>
    </w:p>
    <w:p w14:paraId="5CD45C9B" w14:textId="255BB390" w:rsidR="00F55D93" w:rsidRPr="00C76DE4" w:rsidRDefault="00F55D93">
      <w:pPr>
        <w:rPr>
          <w:b/>
          <w:bCs/>
          <w:sz w:val="28"/>
          <w:szCs w:val="28"/>
        </w:rPr>
      </w:pPr>
      <w:r w:rsidRPr="00C76DE4">
        <w:rPr>
          <w:b/>
          <w:bCs/>
          <w:sz w:val="28"/>
          <w:szCs w:val="28"/>
        </w:rPr>
        <w:t>Odgojno – obrazovni ishodi:</w:t>
      </w:r>
    </w:p>
    <w:p w14:paraId="62EA4B04" w14:textId="2CAF9A24" w:rsidR="00F55D93" w:rsidRPr="00F55D93" w:rsidRDefault="00F55D93" w:rsidP="00F55D93">
      <w:pPr>
        <w:rPr>
          <w:rStyle w:val="eop"/>
          <w:rFonts w:ascii="Calibri" w:hAnsi="Calibri" w:cs="Calibri"/>
          <w:color w:val="0070C0"/>
          <w:sz w:val="24"/>
          <w:szCs w:val="24"/>
        </w:rPr>
      </w:pPr>
      <w:r>
        <w:rPr>
          <w:rStyle w:val="eop"/>
          <w:rFonts w:ascii="Calibri" w:hAnsi="Calibri" w:cs="Calibri"/>
          <w:b/>
          <w:sz w:val="24"/>
          <w:szCs w:val="24"/>
        </w:rPr>
        <w:t xml:space="preserve">1. </w:t>
      </w:r>
      <w:r w:rsidRPr="00F55D93">
        <w:rPr>
          <w:rStyle w:val="eop"/>
          <w:rFonts w:ascii="Calibri" w:hAnsi="Calibri" w:cs="Calibri"/>
          <w:color w:val="7F7F7F" w:themeColor="text1" w:themeTint="80"/>
          <w:sz w:val="24"/>
          <w:szCs w:val="24"/>
        </w:rPr>
        <w:t xml:space="preserve"> </w:t>
      </w:r>
      <w:r w:rsidRPr="00F55D93">
        <w:rPr>
          <w:rStyle w:val="eop"/>
          <w:rFonts w:ascii="Calibri" w:hAnsi="Calibri" w:cs="Calibri"/>
          <w:sz w:val="24"/>
          <w:szCs w:val="24"/>
        </w:rPr>
        <w:t>Učenik navodi i razlikuje abiotičke ekološke čimbenike</w:t>
      </w:r>
    </w:p>
    <w:p w14:paraId="514CB570" w14:textId="77777777" w:rsidR="00F55D93" w:rsidRPr="00F55D93" w:rsidRDefault="00F55D93" w:rsidP="00F55D93">
      <w:pPr>
        <w:rPr>
          <w:rStyle w:val="eop"/>
          <w:rFonts w:ascii="Calibri" w:hAnsi="Calibri" w:cs="Calibri"/>
          <w:b/>
          <w:sz w:val="24"/>
          <w:szCs w:val="24"/>
        </w:rPr>
      </w:pPr>
      <w:r w:rsidRPr="00F55D93">
        <w:rPr>
          <w:rStyle w:val="eop"/>
          <w:rFonts w:ascii="Calibri" w:hAnsi="Calibri" w:cs="Calibri"/>
          <w:b/>
          <w:sz w:val="24"/>
          <w:szCs w:val="24"/>
        </w:rPr>
        <w:t>B.1.1.</w:t>
      </w:r>
      <w:r w:rsidRPr="00F55D93">
        <w:rPr>
          <w:rStyle w:val="eop"/>
          <w:rFonts w:ascii="Calibri" w:hAnsi="Calibri" w:cs="Calibri"/>
          <w:sz w:val="24"/>
          <w:szCs w:val="24"/>
        </w:rPr>
        <w:t xml:space="preserve"> </w:t>
      </w:r>
      <w:r w:rsidRPr="00F55D93">
        <w:rPr>
          <w:rStyle w:val="eop"/>
          <w:rFonts w:ascii="Calibri" w:hAnsi="Calibri" w:cs="Calibri"/>
          <w:color w:val="000000" w:themeColor="text1"/>
          <w:sz w:val="24"/>
          <w:szCs w:val="24"/>
        </w:rPr>
        <w:t>Učenik uspoređuje prilagodbe organizama s obzirom na abiotičke i biotičke uvjete okoliša na primjeru zavičajnoga ekosustava</w:t>
      </w:r>
      <w:r w:rsidRPr="00F55D93">
        <w:rPr>
          <w:rStyle w:val="eop"/>
          <w:rFonts w:ascii="Calibri" w:hAnsi="Calibri" w:cs="Calibri"/>
          <w:b/>
          <w:sz w:val="24"/>
          <w:szCs w:val="24"/>
        </w:rPr>
        <w:t xml:space="preserve"> </w:t>
      </w:r>
    </w:p>
    <w:p w14:paraId="2EB89A43" w14:textId="66AB634F" w:rsidR="00F55D93" w:rsidRDefault="00F55D93" w:rsidP="00F55D93">
      <w:pPr>
        <w:rPr>
          <w:rStyle w:val="normaltextrun"/>
          <w:rFonts w:cstheme="minorHAnsi"/>
          <w:color w:val="000000" w:themeColor="text1"/>
          <w:sz w:val="24"/>
          <w:szCs w:val="24"/>
        </w:rPr>
      </w:pPr>
      <w:r w:rsidRPr="00F55D93">
        <w:rPr>
          <w:rStyle w:val="normaltextrun"/>
          <w:rFonts w:cstheme="minorHAnsi"/>
          <w:b/>
          <w:sz w:val="24"/>
          <w:szCs w:val="24"/>
        </w:rPr>
        <w:t>D.1.1.</w:t>
      </w:r>
      <w:r w:rsidRPr="00F55D93">
        <w:rPr>
          <w:rStyle w:val="normaltextrun"/>
          <w:rFonts w:cstheme="minorHAnsi"/>
          <w:sz w:val="24"/>
          <w:szCs w:val="24"/>
        </w:rPr>
        <w:t xml:space="preserve"> </w:t>
      </w:r>
      <w:r w:rsidRPr="00F55D93">
        <w:rPr>
          <w:rStyle w:val="normaltextrun"/>
          <w:rFonts w:cstheme="minorHAnsi"/>
          <w:color w:val="000000" w:themeColor="text1"/>
          <w:sz w:val="24"/>
          <w:szCs w:val="24"/>
        </w:rPr>
        <w:t>Učenik primjenjuje osnovna načela i metodologiju znanstvenoga istraživanja te opisuje razvoj znanstvene misli tijekom povijesti</w:t>
      </w:r>
    </w:p>
    <w:p w14:paraId="580DCC07" w14:textId="24590BD3" w:rsidR="00275382" w:rsidRDefault="00275382" w:rsidP="00F55D93">
      <w:pPr>
        <w:rPr>
          <w:rStyle w:val="normaltextrun"/>
          <w:rFonts w:cstheme="minorHAnsi"/>
          <w:color w:val="000000" w:themeColor="text1"/>
          <w:sz w:val="24"/>
          <w:szCs w:val="24"/>
        </w:rPr>
      </w:pPr>
    </w:p>
    <w:p w14:paraId="07276AFB" w14:textId="7D39D396" w:rsidR="00275382" w:rsidRPr="006F2FBF" w:rsidRDefault="00275382" w:rsidP="00F55D93">
      <w:pPr>
        <w:rPr>
          <w:rStyle w:val="normaltextrun"/>
          <w:rFonts w:cstheme="minorHAnsi"/>
          <w:b/>
          <w:bCs/>
          <w:color w:val="000000" w:themeColor="text1"/>
          <w:sz w:val="24"/>
          <w:szCs w:val="24"/>
        </w:rPr>
      </w:pPr>
      <w:r w:rsidRPr="006F2FBF">
        <w:rPr>
          <w:rStyle w:val="normaltextrun"/>
          <w:rFonts w:cstheme="minorHAnsi"/>
          <w:b/>
          <w:bCs/>
          <w:color w:val="000000" w:themeColor="text1"/>
          <w:sz w:val="24"/>
          <w:szCs w:val="24"/>
        </w:rPr>
        <w:t xml:space="preserve">Aktivnosti za učenike: </w:t>
      </w:r>
    </w:p>
    <w:p w14:paraId="5AAC0347" w14:textId="070D31B3" w:rsidR="00275382" w:rsidRPr="009338CF" w:rsidRDefault="00275382" w:rsidP="009338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665759">
        <w:rPr>
          <w:sz w:val="24"/>
          <w:szCs w:val="24"/>
        </w:rPr>
        <w:t>očitati</w:t>
      </w:r>
      <w:r>
        <w:rPr>
          <w:sz w:val="24"/>
          <w:szCs w:val="24"/>
        </w:rPr>
        <w:t xml:space="preserve"> nastavnu temu – </w:t>
      </w:r>
      <w:r w:rsidRPr="00665759">
        <w:rPr>
          <w:b/>
          <w:bCs/>
          <w:i/>
          <w:iCs/>
          <w:sz w:val="24"/>
          <w:szCs w:val="24"/>
        </w:rPr>
        <w:t>Abiotički ekološki čimbenici</w:t>
      </w:r>
      <w:r>
        <w:rPr>
          <w:sz w:val="24"/>
          <w:szCs w:val="24"/>
        </w:rPr>
        <w:t xml:space="preserve"> u udžbeniku na str. 67</w:t>
      </w:r>
      <w:r w:rsidR="00665759">
        <w:rPr>
          <w:sz w:val="24"/>
          <w:szCs w:val="24"/>
        </w:rPr>
        <w:t>.</w:t>
      </w:r>
      <w:r>
        <w:rPr>
          <w:sz w:val="24"/>
          <w:szCs w:val="24"/>
        </w:rPr>
        <w:t xml:space="preserve"> – 76.</w:t>
      </w:r>
    </w:p>
    <w:p w14:paraId="58917C41" w14:textId="5D0C4A6E" w:rsidR="00275382" w:rsidRDefault="006F2FBF" w:rsidP="0027538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Proučiti dodatn</w:t>
      </w:r>
      <w:r w:rsidR="00665759">
        <w:rPr>
          <w:sz w:val="24"/>
          <w:szCs w:val="24"/>
        </w:rPr>
        <w:t>i nastavni</w:t>
      </w:r>
      <w:r>
        <w:rPr>
          <w:sz w:val="24"/>
          <w:szCs w:val="24"/>
        </w:rPr>
        <w:t xml:space="preserve"> materi</w:t>
      </w:r>
      <w:r w:rsidR="00665759">
        <w:rPr>
          <w:sz w:val="24"/>
          <w:szCs w:val="24"/>
        </w:rPr>
        <w:t>jal,</w:t>
      </w:r>
      <w:r>
        <w:rPr>
          <w:sz w:val="24"/>
          <w:szCs w:val="24"/>
        </w:rPr>
        <w:t xml:space="preserve"> koj</w:t>
      </w:r>
      <w:r w:rsidR="00665759">
        <w:rPr>
          <w:sz w:val="24"/>
          <w:szCs w:val="24"/>
        </w:rPr>
        <w:t>i</w:t>
      </w:r>
      <w:r>
        <w:rPr>
          <w:sz w:val="24"/>
          <w:szCs w:val="24"/>
        </w:rPr>
        <w:t xml:space="preserve"> imate u nastavku</w:t>
      </w:r>
      <w:r w:rsidR="00665759">
        <w:rPr>
          <w:sz w:val="24"/>
          <w:szCs w:val="24"/>
        </w:rPr>
        <w:t>,</w:t>
      </w:r>
      <w:r>
        <w:rPr>
          <w:sz w:val="24"/>
          <w:szCs w:val="24"/>
        </w:rPr>
        <w:t xml:space="preserve"> te napisati plan učeničkog zapisa u bilježnicu.</w:t>
      </w:r>
    </w:p>
    <w:p w14:paraId="550BD592" w14:textId="0EF8530E" w:rsidR="006F2FBF" w:rsidRDefault="006F2FBF" w:rsidP="0027538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Riješiti zadatke koje ćete mi poslati na pregled.</w:t>
      </w:r>
    </w:p>
    <w:p w14:paraId="1162203B" w14:textId="125ED54C" w:rsidR="009E559F" w:rsidRDefault="009E559F" w:rsidP="009E559F">
      <w:pPr>
        <w:ind w:left="360"/>
        <w:rPr>
          <w:sz w:val="24"/>
          <w:szCs w:val="24"/>
        </w:rPr>
      </w:pPr>
    </w:p>
    <w:p w14:paraId="3EF76461" w14:textId="2B52FC32" w:rsidR="00665759" w:rsidRDefault="00665759" w:rsidP="00665759">
      <w:pPr>
        <w:pStyle w:val="Odlomakpopis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Zadatke</w:t>
      </w:r>
      <w:r w:rsidRPr="00582565">
        <w:rPr>
          <w:color w:val="FF0000"/>
          <w:sz w:val="24"/>
          <w:szCs w:val="24"/>
        </w:rPr>
        <w:t xml:space="preserve"> riješite i sačuvajte jer ću neke od vas obavijestiti putem Loomen -a  da mi pošalju </w:t>
      </w:r>
      <w:r>
        <w:rPr>
          <w:color w:val="FF0000"/>
          <w:sz w:val="24"/>
          <w:szCs w:val="24"/>
        </w:rPr>
        <w:t>radni listić</w:t>
      </w:r>
      <w:r w:rsidRPr="00582565">
        <w:rPr>
          <w:color w:val="FF0000"/>
          <w:sz w:val="24"/>
          <w:szCs w:val="24"/>
        </w:rPr>
        <w:t xml:space="preserve"> na pregled.</w:t>
      </w:r>
    </w:p>
    <w:p w14:paraId="33D2BFFF" w14:textId="77777777" w:rsidR="00665759" w:rsidRDefault="00665759" w:rsidP="00665759">
      <w:pPr>
        <w:pStyle w:val="Odlomakpopisa"/>
        <w:rPr>
          <w:color w:val="FF0000"/>
          <w:sz w:val="24"/>
          <w:szCs w:val="24"/>
        </w:rPr>
      </w:pPr>
    </w:p>
    <w:p w14:paraId="371C5C8C" w14:textId="77777777" w:rsidR="00665759" w:rsidRDefault="00665759" w:rsidP="00665759">
      <w:pPr>
        <w:pStyle w:val="Odlomakpopisa"/>
        <w:rPr>
          <w:color w:val="FF0000"/>
          <w:sz w:val="24"/>
          <w:szCs w:val="24"/>
        </w:rPr>
      </w:pPr>
    </w:p>
    <w:p w14:paraId="56174891" w14:textId="77777777" w:rsidR="00665759" w:rsidRDefault="00665759" w:rsidP="00665759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Moje e- mail adrese:   </w:t>
      </w:r>
      <w:hyperlink r:id="rId5" w:history="1">
        <w:r w:rsidRPr="00E81A6B">
          <w:rPr>
            <w:rStyle w:val="Hiperveza"/>
            <w:sz w:val="24"/>
            <w:szCs w:val="24"/>
          </w:rPr>
          <w:t>dragana.medved@gmail.com</w:t>
        </w:r>
      </w:hyperlink>
      <w:r>
        <w:rPr>
          <w:sz w:val="24"/>
          <w:szCs w:val="24"/>
        </w:rPr>
        <w:t xml:space="preserve"> ili</w:t>
      </w:r>
    </w:p>
    <w:p w14:paraId="5647B71E" w14:textId="77777777" w:rsidR="00665759" w:rsidRDefault="00665759" w:rsidP="00665759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</w:t>
      </w:r>
      <w:hyperlink r:id="rId6" w:history="1">
        <w:r w:rsidRPr="00E81A6B">
          <w:rPr>
            <w:rStyle w:val="Hiperveza"/>
            <w:sz w:val="24"/>
            <w:szCs w:val="24"/>
          </w:rPr>
          <w:t>dragana.medved@skole.hr</w:t>
        </w:r>
      </w:hyperlink>
    </w:p>
    <w:p w14:paraId="1848EEF0" w14:textId="77777777" w:rsidR="00665759" w:rsidRDefault="00665759" w:rsidP="00665759">
      <w:pPr>
        <w:pStyle w:val="Odlomakpopisa"/>
        <w:rPr>
          <w:sz w:val="24"/>
          <w:szCs w:val="24"/>
        </w:rPr>
      </w:pPr>
    </w:p>
    <w:p w14:paraId="41033C63" w14:textId="77777777" w:rsidR="00665759" w:rsidRDefault="00665759" w:rsidP="00665759">
      <w:pPr>
        <w:pStyle w:val="Odlomakpopisa"/>
        <w:rPr>
          <w:sz w:val="24"/>
          <w:szCs w:val="24"/>
        </w:rPr>
      </w:pPr>
    </w:p>
    <w:p w14:paraId="34307B95" w14:textId="77777777" w:rsidR="00665759" w:rsidRDefault="00665759" w:rsidP="00665759">
      <w:pPr>
        <w:pStyle w:val="Odlomakpopisa"/>
        <w:rPr>
          <w:sz w:val="24"/>
          <w:szCs w:val="24"/>
        </w:rPr>
      </w:pPr>
    </w:p>
    <w:p w14:paraId="352B99F2" w14:textId="77777777" w:rsidR="00665759" w:rsidRDefault="00665759" w:rsidP="00665759">
      <w:pPr>
        <w:pStyle w:val="Odlomakpopisa"/>
        <w:rPr>
          <w:sz w:val="24"/>
          <w:szCs w:val="24"/>
        </w:rPr>
      </w:pPr>
    </w:p>
    <w:p w14:paraId="64BDA603" w14:textId="77777777" w:rsidR="00665759" w:rsidRDefault="00665759" w:rsidP="00665759">
      <w:pPr>
        <w:pStyle w:val="Odlomakpopisa"/>
        <w:rPr>
          <w:sz w:val="24"/>
          <w:szCs w:val="24"/>
        </w:rPr>
      </w:pPr>
    </w:p>
    <w:p w14:paraId="5A96BDC5" w14:textId="77777777" w:rsidR="00665759" w:rsidRDefault="00665759" w:rsidP="00665759">
      <w:pPr>
        <w:rPr>
          <w:sz w:val="24"/>
          <w:szCs w:val="24"/>
        </w:rPr>
      </w:pPr>
      <w:r>
        <w:rPr>
          <w:sz w:val="24"/>
          <w:szCs w:val="24"/>
        </w:rPr>
        <w:tab/>
        <w:t>Puno uspjeha u radu!</w:t>
      </w:r>
    </w:p>
    <w:p w14:paraId="63FB11FF" w14:textId="77777777" w:rsidR="00665759" w:rsidRDefault="00665759" w:rsidP="00665759">
      <w:pPr>
        <w:rPr>
          <w:sz w:val="24"/>
          <w:szCs w:val="24"/>
        </w:rPr>
      </w:pPr>
      <w:r>
        <w:rPr>
          <w:sz w:val="24"/>
          <w:szCs w:val="24"/>
        </w:rPr>
        <w:tab/>
        <w:t>Lijep pozdrav,</w:t>
      </w:r>
    </w:p>
    <w:p w14:paraId="31EE3EE7" w14:textId="77777777" w:rsidR="00665759" w:rsidRPr="003F0954" w:rsidRDefault="00665759" w:rsidP="00665759">
      <w:pPr>
        <w:rPr>
          <w:sz w:val="24"/>
          <w:szCs w:val="24"/>
        </w:rPr>
      </w:pPr>
      <w:r>
        <w:rPr>
          <w:sz w:val="24"/>
          <w:szCs w:val="24"/>
        </w:rPr>
        <w:tab/>
        <w:t>Dragana Medved</w:t>
      </w:r>
    </w:p>
    <w:p w14:paraId="5B296E31" w14:textId="5F7546BC" w:rsidR="00665759" w:rsidRPr="00665759" w:rsidRDefault="00665759" w:rsidP="009E559F">
      <w:pPr>
        <w:ind w:left="360"/>
        <w:rPr>
          <w:b/>
          <w:bCs/>
          <w:sz w:val="24"/>
          <w:szCs w:val="24"/>
        </w:rPr>
      </w:pPr>
    </w:p>
    <w:p w14:paraId="31277A95" w14:textId="52966944" w:rsidR="00665759" w:rsidRDefault="00665759" w:rsidP="009E559F">
      <w:pPr>
        <w:ind w:left="360"/>
        <w:rPr>
          <w:sz w:val="24"/>
          <w:szCs w:val="24"/>
        </w:rPr>
      </w:pPr>
    </w:p>
    <w:p w14:paraId="6F5125F3" w14:textId="77777777" w:rsidR="00665759" w:rsidRDefault="00665759" w:rsidP="009E559F">
      <w:pPr>
        <w:ind w:left="360"/>
        <w:rPr>
          <w:sz w:val="24"/>
          <w:szCs w:val="24"/>
        </w:rPr>
      </w:pPr>
    </w:p>
    <w:p w14:paraId="24BD4BB6" w14:textId="0F927301" w:rsidR="00665759" w:rsidRPr="00665759" w:rsidRDefault="00665759" w:rsidP="00665759">
      <w:pPr>
        <w:rPr>
          <w:b/>
          <w:bCs/>
          <w:i/>
          <w:iCs/>
          <w:sz w:val="28"/>
          <w:szCs w:val="28"/>
        </w:rPr>
      </w:pPr>
      <w:r w:rsidRPr="00665759">
        <w:rPr>
          <w:b/>
          <w:bCs/>
          <w:i/>
          <w:iCs/>
          <w:sz w:val="28"/>
          <w:szCs w:val="28"/>
        </w:rPr>
        <w:lastRenderedPageBreak/>
        <w:t>Dodatni nastavni materijal</w:t>
      </w:r>
    </w:p>
    <w:p w14:paraId="29ACC8E5" w14:textId="77777777" w:rsidR="009E559F" w:rsidRDefault="009E559F" w:rsidP="009E559F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Životni uvjeti</w:t>
      </w:r>
    </w:p>
    <w:p w14:paraId="3FEBDFF3" w14:textId="77777777" w:rsidR="005A4A50" w:rsidRDefault="009E559F" w:rsidP="009E559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Svi organizmi žive na određenom staništu u kojem djeluju ekološki čimbenici. </w:t>
      </w:r>
    </w:p>
    <w:p w14:paraId="7B7F101A" w14:textId="3D00DEFF" w:rsidR="009E559F" w:rsidRPr="005A4A50" w:rsidRDefault="009E559F" w:rsidP="009E559F">
      <w:pPr>
        <w:rPr>
          <w:rFonts w:cstheme="minorHAnsi"/>
          <w:bCs/>
          <w:sz w:val="24"/>
          <w:szCs w:val="24"/>
        </w:rPr>
      </w:pPr>
      <w:r w:rsidRPr="005A4A50">
        <w:rPr>
          <w:rFonts w:cstheme="minorHAnsi"/>
          <w:b/>
          <w:i/>
          <w:iCs/>
          <w:sz w:val="24"/>
          <w:szCs w:val="24"/>
        </w:rPr>
        <w:t>Razlikujemo</w:t>
      </w:r>
      <w:r w:rsidRPr="005A4A50">
        <w:rPr>
          <w:rFonts w:cstheme="minorHAnsi"/>
          <w:b/>
          <w:sz w:val="24"/>
          <w:szCs w:val="24"/>
        </w:rPr>
        <w:t xml:space="preserve">:  </w:t>
      </w:r>
      <w:r w:rsidR="005A4A50" w:rsidRPr="005A4A50">
        <w:rPr>
          <w:rFonts w:cstheme="minorHAnsi"/>
          <w:b/>
          <w:sz w:val="24"/>
          <w:szCs w:val="24"/>
        </w:rPr>
        <w:t>1.</w:t>
      </w:r>
      <w:r w:rsidR="005A4A50">
        <w:rPr>
          <w:rFonts w:cstheme="minorHAnsi"/>
          <w:bCs/>
          <w:sz w:val="24"/>
          <w:szCs w:val="24"/>
        </w:rPr>
        <w:t xml:space="preserve"> </w:t>
      </w:r>
      <w:r w:rsidRPr="00AA0DF0">
        <w:rPr>
          <w:rFonts w:cstheme="minorHAnsi"/>
          <w:b/>
          <w:sz w:val="24"/>
          <w:szCs w:val="24"/>
        </w:rPr>
        <w:t>abiotičke ekološke čimbenike</w:t>
      </w:r>
      <w:r>
        <w:rPr>
          <w:rFonts w:cstheme="minorHAnsi"/>
          <w:bCs/>
          <w:sz w:val="24"/>
          <w:szCs w:val="24"/>
        </w:rPr>
        <w:t xml:space="preserve"> (svjetlost, temperatura, voda, vlaga, pH, nagib, izloženost suncu…) i</w:t>
      </w:r>
      <w:r w:rsidR="005A4A50">
        <w:rPr>
          <w:rFonts w:cstheme="minorHAnsi"/>
          <w:bCs/>
          <w:sz w:val="24"/>
          <w:szCs w:val="24"/>
        </w:rPr>
        <w:t xml:space="preserve"> </w:t>
      </w:r>
      <w:r w:rsidR="005A4A50" w:rsidRPr="005A4A50">
        <w:rPr>
          <w:rFonts w:cstheme="minorHAnsi"/>
          <w:b/>
          <w:sz w:val="24"/>
          <w:szCs w:val="24"/>
        </w:rPr>
        <w:t xml:space="preserve">2. </w:t>
      </w:r>
      <w:r w:rsidRPr="00AA0DF0">
        <w:rPr>
          <w:rFonts w:cstheme="minorHAnsi"/>
          <w:b/>
          <w:sz w:val="24"/>
          <w:szCs w:val="24"/>
        </w:rPr>
        <w:t>biotičke ekološke čimbenike</w:t>
      </w:r>
      <w:r>
        <w:rPr>
          <w:rFonts w:cstheme="minorHAnsi"/>
          <w:bCs/>
          <w:sz w:val="24"/>
          <w:szCs w:val="24"/>
        </w:rPr>
        <w:t xml:space="preserve"> (odnosi među jedinkama iste vrste ili različitih vrsta).</w:t>
      </w:r>
    </w:p>
    <w:p w14:paraId="5499ABFB" w14:textId="77777777" w:rsidR="009E559F" w:rsidRDefault="009E559F" w:rsidP="009E559F">
      <w:pPr>
        <w:rPr>
          <w:rFonts w:cstheme="minorHAnsi"/>
          <w:noProof/>
          <w:sz w:val="24"/>
          <w:lang w:eastAsia="hr-HR"/>
        </w:rPr>
      </w:pPr>
      <w:r>
        <w:rPr>
          <w:rFonts w:cstheme="minorHAnsi"/>
          <w:b/>
          <w:noProof/>
          <w:sz w:val="24"/>
          <w:lang w:eastAsia="hr-HR"/>
        </w:rPr>
        <w:t>EKOLOŠKI MINIMUM</w:t>
      </w:r>
      <w:r>
        <w:rPr>
          <w:rFonts w:cstheme="minorHAnsi"/>
          <w:noProof/>
          <w:sz w:val="24"/>
          <w:lang w:eastAsia="hr-HR"/>
        </w:rPr>
        <w:t xml:space="preserve"> - najmanji intenzitet nekog čimbenika potreban za opstanak organizma</w:t>
      </w:r>
    </w:p>
    <w:p w14:paraId="2667A3D0" w14:textId="77777777" w:rsidR="009E559F" w:rsidRDefault="009E559F" w:rsidP="009E559F">
      <w:pPr>
        <w:rPr>
          <w:rFonts w:cstheme="minorHAnsi"/>
          <w:noProof/>
          <w:sz w:val="24"/>
          <w:lang w:eastAsia="hr-HR"/>
        </w:rPr>
      </w:pPr>
      <w:r>
        <w:rPr>
          <w:rFonts w:cstheme="minorHAnsi"/>
          <w:b/>
          <w:noProof/>
          <w:sz w:val="24"/>
          <w:lang w:eastAsia="hr-HR"/>
        </w:rPr>
        <w:t>EKOLOŠKI MAKSIMUM</w:t>
      </w:r>
      <w:r>
        <w:rPr>
          <w:rFonts w:cstheme="minorHAnsi"/>
          <w:noProof/>
          <w:sz w:val="24"/>
          <w:lang w:eastAsia="hr-HR"/>
        </w:rPr>
        <w:t xml:space="preserve"> - najveći intenzitet nekog ekološkog čimbenika koji organizam može podnijeti</w:t>
      </w:r>
    </w:p>
    <w:p w14:paraId="71041E0E" w14:textId="77777777" w:rsidR="009E559F" w:rsidRDefault="009E559F" w:rsidP="009E559F">
      <w:pPr>
        <w:rPr>
          <w:rFonts w:cstheme="minorHAnsi"/>
          <w:noProof/>
          <w:sz w:val="24"/>
          <w:lang w:eastAsia="hr-HR"/>
        </w:rPr>
      </w:pPr>
      <w:r>
        <w:rPr>
          <w:rFonts w:cstheme="minorHAnsi"/>
          <w:b/>
          <w:noProof/>
          <w:sz w:val="24"/>
          <w:lang w:eastAsia="hr-HR"/>
        </w:rPr>
        <w:t>EKOLOŠKI OPTIMUM</w:t>
      </w:r>
      <w:r>
        <w:rPr>
          <w:rFonts w:cstheme="minorHAnsi"/>
          <w:noProof/>
          <w:sz w:val="24"/>
          <w:lang w:eastAsia="hr-HR"/>
        </w:rPr>
        <w:t xml:space="preserve"> - najpovoljnija vrijednost nekog ekološkog čimbenika za neki organizam</w:t>
      </w:r>
    </w:p>
    <w:p w14:paraId="4601E177" w14:textId="77777777" w:rsidR="009E559F" w:rsidRDefault="009E559F" w:rsidP="009E55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Areal – </w:t>
      </w:r>
      <w:r>
        <w:rPr>
          <w:sz w:val="24"/>
          <w:szCs w:val="24"/>
        </w:rPr>
        <w:t>područje rasprostranjenosti neke vrste (populacije)</w:t>
      </w:r>
    </w:p>
    <w:p w14:paraId="51337F1A" w14:textId="77777777" w:rsidR="009E559F" w:rsidRDefault="009E559F" w:rsidP="009E559F">
      <w:pPr>
        <w:rPr>
          <w:sz w:val="24"/>
          <w:szCs w:val="24"/>
        </w:rPr>
      </w:pPr>
      <w:r w:rsidRPr="00AA0DF0">
        <w:rPr>
          <w:b/>
          <w:bCs/>
          <w:sz w:val="24"/>
          <w:szCs w:val="24"/>
        </w:rPr>
        <w:t>Kozmopolit</w:t>
      </w:r>
      <w:r>
        <w:rPr>
          <w:sz w:val="24"/>
          <w:szCs w:val="24"/>
        </w:rPr>
        <w:t>i – široko rasprostranjene vrste (čovjek, štakori)</w:t>
      </w:r>
    </w:p>
    <w:p w14:paraId="4F89B90C" w14:textId="77777777" w:rsidR="00296A9F" w:rsidRDefault="00296A9F" w:rsidP="00296A9F">
      <w:pPr>
        <w:rPr>
          <w:sz w:val="24"/>
          <w:szCs w:val="24"/>
        </w:rPr>
      </w:pPr>
      <w:r w:rsidRPr="003227CD">
        <w:rPr>
          <w:b/>
          <w:bCs/>
          <w:sz w:val="24"/>
          <w:szCs w:val="24"/>
        </w:rPr>
        <w:t>Endemi</w:t>
      </w:r>
      <w:r>
        <w:rPr>
          <w:sz w:val="24"/>
          <w:szCs w:val="24"/>
        </w:rPr>
        <w:t xml:space="preserve"> – vrste koje se javljaju na ograničenom geografskom prostoru kao posljedica dugotrajne izolacije ili nemogućnosti rasprostranjivanja (čovječja ribica, podzemna pijavica, dubrovačka zečina)</w:t>
      </w:r>
    </w:p>
    <w:p w14:paraId="324CA005" w14:textId="2421F5F2" w:rsidR="003B335B" w:rsidRDefault="00296A9F" w:rsidP="003B335B">
      <w:pPr>
        <w:rPr>
          <w:sz w:val="24"/>
          <w:szCs w:val="24"/>
        </w:rPr>
      </w:pPr>
      <w:r w:rsidRPr="003227CD">
        <w:rPr>
          <w:b/>
          <w:bCs/>
          <w:sz w:val="24"/>
          <w:szCs w:val="24"/>
        </w:rPr>
        <w:t>Relikti</w:t>
      </w:r>
      <w:r>
        <w:rPr>
          <w:sz w:val="24"/>
          <w:szCs w:val="24"/>
        </w:rPr>
        <w:t xml:space="preserve"> – ostatci odavno izumrle flore i faune, vrste koje su danas rijetke, a u prošlosti su bile  široko rasprostranjene (vrste koje su i endemi i relikti – velebitska degenija, biokovsko zvonce)</w:t>
      </w:r>
    </w:p>
    <w:p w14:paraId="45E5152A" w14:textId="77777777" w:rsidR="00665759" w:rsidRDefault="00665759" w:rsidP="003B335B">
      <w:pPr>
        <w:rPr>
          <w:sz w:val="24"/>
          <w:szCs w:val="24"/>
        </w:rPr>
      </w:pPr>
    </w:p>
    <w:p w14:paraId="1B6BCBFC" w14:textId="77777777" w:rsidR="00FE4409" w:rsidRDefault="00FE4409" w:rsidP="00FE4409">
      <w:pPr>
        <w:rPr>
          <w:rFonts w:cstheme="minorHAnsi"/>
          <w:b/>
          <w:noProof/>
          <w:sz w:val="24"/>
          <w:u w:val="single"/>
          <w:lang w:eastAsia="hr-HR"/>
        </w:rPr>
      </w:pPr>
    </w:p>
    <w:p w14:paraId="6591022E" w14:textId="7D29FA3E" w:rsidR="00FE4409" w:rsidRPr="00665B0F" w:rsidRDefault="00FE4409" w:rsidP="00FE4409">
      <w:pPr>
        <w:rPr>
          <w:rFonts w:cstheme="minorHAnsi"/>
          <w:b/>
          <w:noProof/>
          <w:sz w:val="24"/>
          <w:u w:val="single"/>
          <w:lang w:eastAsia="hr-HR"/>
        </w:rPr>
      </w:pPr>
      <w:r w:rsidRPr="00255B89">
        <w:rPr>
          <w:rFonts w:cstheme="minorHAnsi"/>
          <w:b/>
          <w:noProof/>
          <w:sz w:val="24"/>
          <w:u w:val="single"/>
          <w:lang w:eastAsia="hr-HR"/>
        </w:rPr>
        <w:t>ABIOTIČKI</w:t>
      </w:r>
      <w:r w:rsidR="005A4A50">
        <w:rPr>
          <w:rFonts w:cstheme="minorHAnsi"/>
          <w:b/>
          <w:noProof/>
          <w:sz w:val="24"/>
          <w:u w:val="single"/>
          <w:lang w:eastAsia="hr-HR"/>
        </w:rPr>
        <w:t xml:space="preserve"> EKOLOŠKI</w:t>
      </w:r>
      <w:r w:rsidRPr="00255B89">
        <w:rPr>
          <w:rFonts w:cstheme="minorHAnsi"/>
          <w:b/>
          <w:noProof/>
          <w:sz w:val="24"/>
          <w:u w:val="single"/>
          <w:lang w:eastAsia="hr-HR"/>
        </w:rPr>
        <w:t xml:space="preserve"> ČIMBENICI:</w:t>
      </w:r>
    </w:p>
    <w:p w14:paraId="070D96C0" w14:textId="77777777" w:rsidR="00FE4409" w:rsidRPr="0074447E" w:rsidRDefault="00FE4409" w:rsidP="00FE4409">
      <w:pPr>
        <w:pStyle w:val="Odlomakpopisa"/>
        <w:numPr>
          <w:ilvl w:val="0"/>
          <w:numId w:val="2"/>
        </w:numPr>
        <w:rPr>
          <w:rFonts w:cstheme="minorHAnsi"/>
          <w:b/>
          <w:noProof/>
          <w:sz w:val="24"/>
          <w:u w:val="single"/>
          <w:lang w:eastAsia="hr-HR"/>
        </w:rPr>
      </w:pPr>
      <w:r w:rsidRPr="0074447E">
        <w:rPr>
          <w:rFonts w:cstheme="minorHAnsi"/>
          <w:b/>
          <w:noProof/>
          <w:sz w:val="24"/>
          <w:u w:val="single"/>
          <w:lang w:eastAsia="hr-HR"/>
        </w:rPr>
        <w:t>Temperatura</w:t>
      </w:r>
    </w:p>
    <w:p w14:paraId="2F5CF6C7" w14:textId="0487732E" w:rsidR="00FE4409" w:rsidRPr="00C34187" w:rsidRDefault="00FE4409" w:rsidP="00FE4409">
      <w:pPr>
        <w:rPr>
          <w:rFonts w:cstheme="minorHAnsi"/>
          <w:bCs/>
          <w:noProof/>
          <w:sz w:val="24"/>
          <w:lang w:eastAsia="hr-HR"/>
        </w:rPr>
      </w:pPr>
      <w:r>
        <w:rPr>
          <w:rFonts w:cstheme="minorHAnsi"/>
          <w:bCs/>
          <w:noProof/>
          <w:sz w:val="24"/>
          <w:lang w:eastAsia="hr-HR"/>
        </w:rPr>
        <w:t>- podjela živih bića obzirom na tjelesnu temeraturu</w:t>
      </w:r>
      <w:r w:rsidRPr="00C34187">
        <w:rPr>
          <w:rFonts w:cstheme="minorHAnsi"/>
          <w:b/>
          <w:i/>
          <w:iCs/>
          <w:noProof/>
          <w:sz w:val="24"/>
          <w:lang w:eastAsia="hr-HR"/>
        </w:rPr>
        <w:t>: homoiotermni</w:t>
      </w:r>
      <w:r w:rsidR="003667C6">
        <w:rPr>
          <w:rFonts w:cstheme="minorHAnsi"/>
          <w:b/>
          <w:i/>
          <w:iCs/>
          <w:noProof/>
          <w:sz w:val="24"/>
          <w:lang w:eastAsia="hr-HR"/>
        </w:rPr>
        <w:t xml:space="preserve"> ili homeotermni </w:t>
      </w:r>
      <w:r w:rsidRPr="00C34187">
        <w:rPr>
          <w:rFonts w:cstheme="minorHAnsi"/>
          <w:b/>
          <w:i/>
          <w:iCs/>
          <w:noProof/>
          <w:sz w:val="24"/>
          <w:lang w:eastAsia="hr-HR"/>
        </w:rPr>
        <w:t>organizmi</w:t>
      </w:r>
      <w:r>
        <w:rPr>
          <w:rFonts w:cstheme="minorHAnsi"/>
          <w:bCs/>
          <w:noProof/>
          <w:sz w:val="24"/>
          <w:lang w:eastAsia="hr-HR"/>
        </w:rPr>
        <w:t xml:space="preserve"> – tjelesna temeratura stalna i ne ovosi o okolišu (ptice, sisavci), </w:t>
      </w:r>
      <w:r w:rsidRPr="00C34187">
        <w:rPr>
          <w:rFonts w:cstheme="minorHAnsi"/>
          <w:bCs/>
          <w:i/>
          <w:iCs/>
          <w:noProof/>
          <w:sz w:val="24"/>
          <w:lang w:eastAsia="hr-HR"/>
        </w:rPr>
        <w:t>poikilotermni organizmi</w:t>
      </w:r>
      <w:r>
        <w:rPr>
          <w:rFonts w:cstheme="minorHAnsi"/>
          <w:bCs/>
          <w:noProof/>
          <w:sz w:val="24"/>
          <w:lang w:eastAsia="hr-HR"/>
        </w:rPr>
        <w:t xml:space="preserve">  - tjelesna tempertura im ovosi o temperaturi okoliša (sve ostale životinje i biljke)</w:t>
      </w:r>
    </w:p>
    <w:p w14:paraId="1C73FE85" w14:textId="77777777" w:rsidR="00FE4409" w:rsidRDefault="00FE4409" w:rsidP="00FE440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F7239B">
        <w:rPr>
          <w:rFonts w:cstheme="minorHAnsi"/>
          <w:b/>
          <w:bCs/>
          <w:i/>
          <w:sz w:val="24"/>
        </w:rPr>
        <w:t>biljke</w:t>
      </w:r>
      <w:r w:rsidRPr="00F7239B"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sz w:val="24"/>
        </w:rPr>
        <w:t>(hladan period – odbacivanje lišća, voštani pokrov, preživljavanje u obliku sjemena; vrući period – voštani pokrov, dlačice na listovima)</w:t>
      </w:r>
    </w:p>
    <w:p w14:paraId="28F80012" w14:textId="77777777" w:rsidR="00FE4409" w:rsidRDefault="00FE4409" w:rsidP="00FE440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F7239B">
        <w:rPr>
          <w:rFonts w:cstheme="minorHAnsi"/>
          <w:b/>
          <w:bCs/>
          <w:i/>
          <w:sz w:val="24"/>
        </w:rPr>
        <w:t>životinje</w:t>
      </w:r>
      <w:r w:rsidRPr="00F7239B"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sz w:val="24"/>
        </w:rPr>
        <w:t xml:space="preserve"> (mitarenje i linjanje; sezonske migracije, </w:t>
      </w:r>
      <w:r w:rsidRPr="00F7239B">
        <w:rPr>
          <w:rFonts w:cstheme="minorHAnsi"/>
          <w:sz w:val="24"/>
          <w:u w:val="single"/>
        </w:rPr>
        <w:t>hibernacija</w:t>
      </w:r>
      <w:r>
        <w:rPr>
          <w:rFonts w:cstheme="minorHAnsi"/>
          <w:sz w:val="24"/>
        </w:rPr>
        <w:t xml:space="preserve"> – zimsko mirovanje, puh, vjeverice, ježevi, hrčci, uholaže…, </w:t>
      </w:r>
      <w:r w:rsidRPr="00F7239B">
        <w:rPr>
          <w:rFonts w:cstheme="minorHAnsi"/>
          <w:sz w:val="24"/>
          <w:u w:val="single"/>
        </w:rPr>
        <w:t>estivacija</w:t>
      </w:r>
      <w:r>
        <w:rPr>
          <w:rFonts w:cstheme="minorHAnsi"/>
          <w:sz w:val="24"/>
        </w:rPr>
        <w:t xml:space="preserve"> – ljetno mirovanje, neke vrste puževa, člankonožaca, vodozemaca i glodavaca)</w:t>
      </w:r>
    </w:p>
    <w:p w14:paraId="4D277E84" w14:textId="77777777" w:rsidR="00FE4409" w:rsidRDefault="00FE4409" w:rsidP="00FE4409">
      <w:pPr>
        <w:rPr>
          <w:b/>
          <w:sz w:val="24"/>
          <w:szCs w:val="24"/>
        </w:rPr>
      </w:pPr>
    </w:p>
    <w:p w14:paraId="4315531A" w14:textId="77777777" w:rsidR="00665759" w:rsidRDefault="00665759" w:rsidP="00FE4409">
      <w:pPr>
        <w:rPr>
          <w:b/>
          <w:sz w:val="24"/>
          <w:szCs w:val="24"/>
        </w:rPr>
      </w:pPr>
    </w:p>
    <w:p w14:paraId="4669A35E" w14:textId="1BC72CFB" w:rsidR="00C35C8B" w:rsidRDefault="00FE4409" w:rsidP="00FE4409">
      <w:pPr>
        <w:rPr>
          <w:sz w:val="24"/>
          <w:szCs w:val="24"/>
        </w:rPr>
      </w:pPr>
      <w:proofErr w:type="spellStart"/>
      <w:r w:rsidRPr="009C5081">
        <w:rPr>
          <w:b/>
          <w:sz w:val="24"/>
          <w:szCs w:val="24"/>
        </w:rPr>
        <w:lastRenderedPageBreak/>
        <w:t>Bergmanovo</w:t>
      </w:r>
      <w:proofErr w:type="spellEnd"/>
      <w:r w:rsidRPr="009C5081">
        <w:rPr>
          <w:b/>
          <w:sz w:val="24"/>
          <w:szCs w:val="24"/>
        </w:rPr>
        <w:t xml:space="preserve"> pravilo</w:t>
      </w:r>
      <w:r w:rsidRPr="009C5081">
        <w:rPr>
          <w:sz w:val="24"/>
          <w:szCs w:val="24"/>
        </w:rPr>
        <w:t xml:space="preserve"> – opadanjem prosječne temperature staništa povećava se težina i veličina </w:t>
      </w:r>
      <w:proofErr w:type="spellStart"/>
      <w:r w:rsidRPr="009C5081">
        <w:rPr>
          <w:sz w:val="24"/>
          <w:szCs w:val="24"/>
        </w:rPr>
        <w:t>homoiotermnih</w:t>
      </w:r>
      <w:proofErr w:type="spellEnd"/>
      <w:r w:rsidRPr="009C5081">
        <w:rPr>
          <w:sz w:val="24"/>
          <w:szCs w:val="24"/>
        </w:rPr>
        <w:t xml:space="preserve"> životinja (pingvini).  </w:t>
      </w:r>
    </w:p>
    <w:p w14:paraId="423AD695" w14:textId="77777777" w:rsidR="00C35C8B" w:rsidRDefault="00FE4409" w:rsidP="00FE4409">
      <w:pPr>
        <w:rPr>
          <w:sz w:val="24"/>
          <w:szCs w:val="24"/>
        </w:rPr>
      </w:pPr>
      <w:r w:rsidRPr="009C5081">
        <w:rPr>
          <w:sz w:val="24"/>
          <w:szCs w:val="24"/>
        </w:rPr>
        <w:t xml:space="preserve">Omjer površine i volumena tijela rastom životinja se smanjuje i stoga oslobađaju manje topline tj. krupniji </w:t>
      </w:r>
      <w:proofErr w:type="spellStart"/>
      <w:r w:rsidRPr="009C5081">
        <w:rPr>
          <w:sz w:val="24"/>
          <w:szCs w:val="24"/>
        </w:rPr>
        <w:t>homoiotermni</w:t>
      </w:r>
      <w:proofErr w:type="spellEnd"/>
      <w:r w:rsidRPr="009C5081">
        <w:rPr>
          <w:sz w:val="24"/>
          <w:szCs w:val="24"/>
        </w:rPr>
        <w:t xml:space="preserve"> organizmi gube manje topline nego sitniji (</w:t>
      </w:r>
      <w:r w:rsidRPr="009C5081">
        <w:rPr>
          <w:b/>
          <w:bCs/>
          <w:sz w:val="24"/>
          <w:szCs w:val="24"/>
        </w:rPr>
        <w:t>gubitak energije iz tijela razmjeran je površini izloženoj</w:t>
      </w:r>
      <w:r w:rsidRPr="00FE4409">
        <w:rPr>
          <w:b/>
          <w:bCs/>
          <w:sz w:val="24"/>
          <w:szCs w:val="24"/>
        </w:rPr>
        <w:t xml:space="preserve"> </w:t>
      </w:r>
      <w:r w:rsidRPr="009C5081">
        <w:rPr>
          <w:b/>
          <w:bCs/>
          <w:sz w:val="24"/>
          <w:szCs w:val="24"/>
        </w:rPr>
        <w:t>okolišu</w:t>
      </w:r>
      <w:r w:rsidRPr="009C5081">
        <w:rPr>
          <w:sz w:val="24"/>
          <w:szCs w:val="24"/>
        </w:rPr>
        <w:t>).</w:t>
      </w:r>
    </w:p>
    <w:p w14:paraId="09C53F48" w14:textId="6646EDD7" w:rsidR="00C35C8B" w:rsidRDefault="00FE4409" w:rsidP="00FE4409">
      <w:pPr>
        <w:rPr>
          <w:sz w:val="24"/>
          <w:szCs w:val="24"/>
        </w:rPr>
      </w:pPr>
      <w:r w:rsidRPr="009C5081">
        <w:rPr>
          <w:sz w:val="24"/>
          <w:szCs w:val="24"/>
        </w:rPr>
        <w:t xml:space="preserve">To je razlog da se veličina tijela pojedinih vrsta povećava kako se približavamo Antarktici </w:t>
      </w:r>
      <w:r w:rsidRPr="00C35C8B">
        <w:rPr>
          <w:b/>
          <w:bCs/>
          <w:sz w:val="24"/>
          <w:szCs w:val="24"/>
        </w:rPr>
        <w:t xml:space="preserve">(carski pingvin veći i teži nego onaj na </w:t>
      </w:r>
      <w:proofErr w:type="spellStart"/>
      <w:r w:rsidRPr="00C35C8B">
        <w:rPr>
          <w:b/>
          <w:bCs/>
          <w:sz w:val="24"/>
          <w:szCs w:val="24"/>
        </w:rPr>
        <w:t>Galapagoskom</w:t>
      </w:r>
      <w:proofErr w:type="spellEnd"/>
      <w:r w:rsidRPr="00C35C8B">
        <w:rPr>
          <w:b/>
          <w:bCs/>
          <w:sz w:val="24"/>
          <w:szCs w:val="24"/>
        </w:rPr>
        <w:t xml:space="preserve"> otočju)</w:t>
      </w:r>
      <w:r w:rsidR="00C35C8B">
        <w:rPr>
          <w:b/>
          <w:bCs/>
          <w:sz w:val="24"/>
          <w:szCs w:val="24"/>
        </w:rPr>
        <w:t>.</w:t>
      </w:r>
    </w:p>
    <w:p w14:paraId="2D9523ED" w14:textId="4A1F3788" w:rsidR="00FE4409" w:rsidRDefault="00FE4409" w:rsidP="00FE44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35C8B" w:rsidRPr="004B067E">
        <w:rPr>
          <w:noProof/>
          <w:lang w:val="en-US"/>
        </w:rPr>
        <w:drawing>
          <wp:inline distT="0" distB="0" distL="0" distR="0" wp14:anchorId="39C58DBC" wp14:editId="144654C6">
            <wp:extent cx="3661410" cy="2160270"/>
            <wp:effectExtent l="19050" t="19050" r="15240" b="11430"/>
            <wp:docPr id="10" name="Picture 4" descr="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4" descr="p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241DC" w14:textId="71A099BA" w:rsidR="00C35C8B" w:rsidRDefault="00C35C8B" w:rsidP="00FE44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Slika 2. Veličina tijela pingvina obzirom na temperaturu staništa</w:t>
      </w:r>
    </w:p>
    <w:p w14:paraId="3936717A" w14:textId="78AC275D" w:rsidR="003667C6" w:rsidRDefault="003667C6" w:rsidP="00FE4409">
      <w:pPr>
        <w:rPr>
          <w:b/>
          <w:bCs/>
          <w:sz w:val="24"/>
          <w:szCs w:val="24"/>
        </w:rPr>
      </w:pPr>
    </w:p>
    <w:p w14:paraId="68B88372" w14:textId="1761E221" w:rsidR="003667C6" w:rsidRDefault="003667C6" w:rsidP="003667C6">
      <w:pPr>
        <w:rPr>
          <w:sz w:val="24"/>
          <w:szCs w:val="24"/>
        </w:rPr>
      </w:pPr>
      <w:r w:rsidRPr="00D44941">
        <w:rPr>
          <w:b/>
          <w:sz w:val="24"/>
          <w:szCs w:val="24"/>
        </w:rPr>
        <w:t>Alenovo pravilo</w:t>
      </w:r>
      <w:r w:rsidRPr="00D44941">
        <w:rPr>
          <w:sz w:val="24"/>
          <w:szCs w:val="24"/>
        </w:rPr>
        <w:t xml:space="preserve"> – sisavci koji žive u hladnijim krajevima pokazuju tendenciju smanjivanja tjelesnih nastavaka,</w:t>
      </w:r>
      <w:r>
        <w:rPr>
          <w:sz w:val="24"/>
          <w:szCs w:val="24"/>
        </w:rPr>
        <w:t xml:space="preserve"> </w:t>
      </w:r>
      <w:r w:rsidRPr="00D44941">
        <w:rPr>
          <w:sz w:val="24"/>
          <w:szCs w:val="24"/>
        </w:rPr>
        <w:t>osobito ušiju i repa, ali i vrata i udova jer tako smanjuju površinu tijela i čuvaju toplinu.</w:t>
      </w:r>
    </w:p>
    <w:p w14:paraId="212CCFF3" w14:textId="1959AAAC" w:rsidR="003667C6" w:rsidRDefault="003667C6" w:rsidP="003667C6">
      <w:pPr>
        <w:rPr>
          <w:sz w:val="24"/>
          <w:szCs w:val="24"/>
        </w:rPr>
      </w:pPr>
      <w:r w:rsidRPr="004B067E">
        <w:rPr>
          <w:noProof/>
          <w:lang w:val="en-US"/>
        </w:rPr>
        <w:drawing>
          <wp:inline distT="0" distB="0" distL="0" distR="0" wp14:anchorId="2DAA3641" wp14:editId="75F028C9">
            <wp:extent cx="3181350" cy="2238375"/>
            <wp:effectExtent l="19050" t="19050" r="19050" b="28575"/>
            <wp:docPr id="11" name="Picture 5" descr="l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 descr="lis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678" cy="22386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54182" w14:textId="0716A321" w:rsidR="003667C6" w:rsidRDefault="003667C6" w:rsidP="003667C6">
      <w:pPr>
        <w:rPr>
          <w:b/>
          <w:bCs/>
          <w:sz w:val="24"/>
          <w:szCs w:val="24"/>
        </w:rPr>
      </w:pPr>
      <w:r w:rsidRPr="003667C6">
        <w:rPr>
          <w:b/>
          <w:bCs/>
          <w:sz w:val="24"/>
          <w:szCs w:val="24"/>
        </w:rPr>
        <w:t>Slika 3. Razlika u veličini ušiju kod lisice obzirom na temperaturu staništa</w:t>
      </w:r>
    </w:p>
    <w:p w14:paraId="0A7CD50D" w14:textId="7205FFB4" w:rsidR="003667C6" w:rsidRDefault="003667C6" w:rsidP="003667C6">
      <w:pPr>
        <w:rPr>
          <w:b/>
          <w:bCs/>
          <w:sz w:val="24"/>
          <w:szCs w:val="24"/>
        </w:rPr>
      </w:pPr>
    </w:p>
    <w:p w14:paraId="72383D67" w14:textId="77777777" w:rsidR="00665759" w:rsidRDefault="00665759" w:rsidP="003667C6">
      <w:pPr>
        <w:rPr>
          <w:rFonts w:cstheme="minorHAnsi"/>
          <w:b/>
          <w:sz w:val="24"/>
        </w:rPr>
      </w:pPr>
    </w:p>
    <w:p w14:paraId="5FF6706B" w14:textId="77777777" w:rsidR="00665759" w:rsidRDefault="00665759" w:rsidP="003667C6">
      <w:pPr>
        <w:rPr>
          <w:rFonts w:cstheme="minorHAnsi"/>
          <w:b/>
          <w:sz w:val="24"/>
        </w:rPr>
      </w:pPr>
    </w:p>
    <w:p w14:paraId="31C14717" w14:textId="7298836A" w:rsidR="003667C6" w:rsidRPr="00255B89" w:rsidRDefault="003667C6" w:rsidP="003667C6">
      <w:pPr>
        <w:rPr>
          <w:rFonts w:cstheme="minorHAnsi"/>
          <w:b/>
          <w:sz w:val="24"/>
        </w:rPr>
      </w:pPr>
      <w:r w:rsidRPr="00255B89">
        <w:rPr>
          <w:rFonts w:cstheme="minorHAnsi"/>
          <w:b/>
          <w:sz w:val="24"/>
        </w:rPr>
        <w:lastRenderedPageBreak/>
        <w:t xml:space="preserve">2. </w:t>
      </w:r>
      <w:r w:rsidRPr="0074447E">
        <w:rPr>
          <w:rFonts w:cstheme="minorHAnsi"/>
          <w:b/>
          <w:sz w:val="24"/>
          <w:u w:val="single"/>
        </w:rPr>
        <w:t>Voda i vlaga</w:t>
      </w:r>
    </w:p>
    <w:p w14:paraId="5ED0FADF" w14:textId="5CC783FE" w:rsidR="003667C6" w:rsidRDefault="003667C6" w:rsidP="003667C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74447E">
        <w:rPr>
          <w:rFonts w:cstheme="minorHAnsi"/>
          <w:b/>
          <w:bCs/>
          <w:i/>
          <w:sz w:val="24"/>
        </w:rPr>
        <w:t>biljke</w:t>
      </w:r>
      <w:r>
        <w:rPr>
          <w:rFonts w:cstheme="minorHAnsi"/>
          <w:sz w:val="24"/>
        </w:rPr>
        <w:t xml:space="preserve"> (biljke vlažnih staništa-</w:t>
      </w:r>
      <w:r w:rsidRPr="0074447E">
        <w:rPr>
          <w:rFonts w:cstheme="minorHAnsi"/>
          <w:b/>
          <w:bCs/>
          <w:sz w:val="24"/>
        </w:rPr>
        <w:t xml:space="preserve"> higrofi</w:t>
      </w:r>
      <w:r w:rsidR="005A4A50">
        <w:rPr>
          <w:rFonts w:cstheme="minorHAnsi"/>
          <w:b/>
          <w:bCs/>
          <w:sz w:val="24"/>
        </w:rPr>
        <w:t>t</w:t>
      </w:r>
      <w:r w:rsidRPr="0074447E">
        <w:rPr>
          <w:rFonts w:cstheme="minorHAnsi"/>
          <w:b/>
          <w:bCs/>
          <w:sz w:val="24"/>
        </w:rPr>
        <w:t>i</w:t>
      </w:r>
      <w:r>
        <w:rPr>
          <w:rFonts w:cstheme="minorHAnsi"/>
          <w:sz w:val="24"/>
        </w:rPr>
        <w:t xml:space="preserve"> – žabnjaci, biljke umjerenih staništa – </w:t>
      </w:r>
      <w:r w:rsidRPr="0074447E">
        <w:rPr>
          <w:rFonts w:cstheme="minorHAnsi"/>
          <w:b/>
          <w:bCs/>
          <w:sz w:val="24"/>
        </w:rPr>
        <w:t>mezofi</w:t>
      </w:r>
      <w:r w:rsidR="005A4A50">
        <w:rPr>
          <w:rFonts w:cstheme="minorHAnsi"/>
          <w:b/>
          <w:bCs/>
          <w:sz w:val="24"/>
        </w:rPr>
        <w:t>t</w:t>
      </w:r>
      <w:r w:rsidRPr="0074447E">
        <w:rPr>
          <w:rFonts w:cstheme="minorHAnsi"/>
          <w:b/>
          <w:bCs/>
          <w:sz w:val="24"/>
        </w:rPr>
        <w:t>i</w:t>
      </w:r>
      <w:r>
        <w:rPr>
          <w:rFonts w:cstheme="minorHAnsi"/>
          <w:sz w:val="24"/>
        </w:rPr>
        <w:t xml:space="preserve">- bukva, hrast kitnjak, grab, biljke sušnih staništa – </w:t>
      </w:r>
      <w:r w:rsidRPr="0074447E">
        <w:rPr>
          <w:rFonts w:cstheme="minorHAnsi"/>
          <w:b/>
          <w:bCs/>
          <w:sz w:val="24"/>
        </w:rPr>
        <w:t>kserofi</w:t>
      </w:r>
      <w:r w:rsidR="005A4A50">
        <w:rPr>
          <w:rFonts w:cstheme="minorHAnsi"/>
          <w:b/>
          <w:bCs/>
          <w:sz w:val="24"/>
        </w:rPr>
        <w:t>t</w:t>
      </w:r>
      <w:r w:rsidRPr="0074447E">
        <w:rPr>
          <w:rFonts w:cstheme="minorHAnsi"/>
          <w:b/>
          <w:bCs/>
          <w:sz w:val="24"/>
        </w:rPr>
        <w:t>i</w:t>
      </w:r>
      <w:r>
        <w:rPr>
          <w:rFonts w:cstheme="minorHAnsi"/>
          <w:sz w:val="24"/>
        </w:rPr>
        <w:t xml:space="preserve"> – maslina, brnistra, veprina, kaktusi, agava, opuncija, biljke u ili na vodi – </w:t>
      </w:r>
      <w:r w:rsidRPr="0074447E">
        <w:rPr>
          <w:rFonts w:cstheme="minorHAnsi"/>
          <w:b/>
          <w:bCs/>
          <w:sz w:val="24"/>
        </w:rPr>
        <w:t>hidrofi</w:t>
      </w:r>
      <w:r w:rsidR="005A4A50">
        <w:rPr>
          <w:rFonts w:cstheme="minorHAnsi"/>
          <w:b/>
          <w:bCs/>
          <w:sz w:val="24"/>
        </w:rPr>
        <w:t>t</w:t>
      </w:r>
      <w:r w:rsidRPr="0074447E">
        <w:rPr>
          <w:rFonts w:cstheme="minorHAnsi"/>
          <w:b/>
          <w:bCs/>
          <w:sz w:val="24"/>
        </w:rPr>
        <w:t>i</w:t>
      </w:r>
      <w:r>
        <w:rPr>
          <w:rFonts w:cstheme="minorHAnsi"/>
          <w:sz w:val="24"/>
        </w:rPr>
        <w:t xml:space="preserve"> – lopoč, lokvanj, trska, riža)</w:t>
      </w:r>
    </w:p>
    <w:p w14:paraId="1A755277" w14:textId="5EE3330D" w:rsidR="003667C6" w:rsidRDefault="003667C6" w:rsidP="003667C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74447E">
        <w:rPr>
          <w:rFonts w:cstheme="minorHAnsi"/>
          <w:b/>
          <w:bCs/>
          <w:i/>
          <w:sz w:val="24"/>
        </w:rPr>
        <w:t>životinje</w:t>
      </w:r>
      <w:r>
        <w:rPr>
          <w:rFonts w:cstheme="minorHAnsi"/>
          <w:sz w:val="24"/>
        </w:rPr>
        <w:t xml:space="preserve"> (načini gubitka vode iz tijela kroz sustav za izlučivanje; pokrov tijela,</w:t>
      </w:r>
      <w:r w:rsidR="005A4A5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npr: deva u pustinji – masno tkivo pohranjeno u grbi – metabolička voda, izbjegava dahtanje, stvara suhi izmet, debeli vanjski omotač- dlake – onemogućuje prodor topline)</w:t>
      </w:r>
    </w:p>
    <w:p w14:paraId="0A911FA6" w14:textId="77777777" w:rsidR="005A4A50" w:rsidRDefault="005A4A50" w:rsidP="003667C6">
      <w:pPr>
        <w:rPr>
          <w:rFonts w:cstheme="minorHAnsi"/>
          <w:b/>
          <w:bCs/>
          <w:sz w:val="24"/>
          <w:u w:val="single"/>
        </w:rPr>
      </w:pPr>
    </w:p>
    <w:p w14:paraId="21E952EF" w14:textId="4E721B60" w:rsidR="003667C6" w:rsidRPr="00F40486" w:rsidRDefault="003667C6" w:rsidP="003667C6">
      <w:pPr>
        <w:rPr>
          <w:rFonts w:cstheme="minorHAnsi"/>
          <w:b/>
          <w:bCs/>
          <w:sz w:val="24"/>
          <w:u w:val="single"/>
        </w:rPr>
      </w:pPr>
      <w:r w:rsidRPr="00F40486">
        <w:rPr>
          <w:rFonts w:cstheme="minorHAnsi"/>
          <w:b/>
          <w:bCs/>
          <w:sz w:val="24"/>
          <w:u w:val="single"/>
        </w:rPr>
        <w:t>Prilagodbe organizama  na život u slobodnoj vodi</w:t>
      </w:r>
    </w:p>
    <w:p w14:paraId="0F1F5B0B" w14:textId="77777777" w:rsidR="003667C6" w:rsidRDefault="003667C6" w:rsidP="003667C6">
      <w:pPr>
        <w:rPr>
          <w:rFonts w:cstheme="minorHAnsi"/>
          <w:b/>
          <w:bCs/>
          <w:sz w:val="24"/>
        </w:rPr>
      </w:pPr>
      <w:r w:rsidRPr="00F40486">
        <w:rPr>
          <w:rFonts w:cstheme="minorHAnsi"/>
          <w:b/>
          <w:bCs/>
          <w:i/>
          <w:iCs/>
          <w:sz w:val="24"/>
        </w:rPr>
        <w:t>Plankton</w:t>
      </w:r>
      <w:r w:rsidRPr="00F40486">
        <w:rPr>
          <w:rFonts w:cstheme="minorHAnsi"/>
          <w:i/>
          <w:iCs/>
          <w:sz w:val="24"/>
        </w:rPr>
        <w:t>i</w:t>
      </w:r>
      <w:r>
        <w:rPr>
          <w:rFonts w:cstheme="minorHAnsi"/>
          <w:sz w:val="24"/>
        </w:rPr>
        <w:t xml:space="preserve"> su organizmi koji lebde u stupcu vode (dugi tjelesni nastavci, spljošteno tijelo ili povezivanje u kolonije)</w:t>
      </w:r>
    </w:p>
    <w:p w14:paraId="40F45BA9" w14:textId="77777777" w:rsidR="003667C6" w:rsidRDefault="003667C6" w:rsidP="003667C6">
      <w:pPr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>-</w:t>
      </w:r>
      <w:proofErr w:type="spellStart"/>
      <w:r w:rsidRPr="00F40486">
        <w:rPr>
          <w:rFonts w:cstheme="minorHAnsi"/>
          <w:b/>
          <w:bCs/>
          <w:sz w:val="24"/>
        </w:rPr>
        <w:t>uklopine</w:t>
      </w:r>
      <w:proofErr w:type="spellEnd"/>
      <w:r w:rsidRPr="00F40486">
        <w:rPr>
          <w:rFonts w:cstheme="minorHAnsi"/>
          <w:b/>
          <w:bCs/>
          <w:sz w:val="24"/>
        </w:rPr>
        <w:t xml:space="preserve"> masti i ulja i povećani sadržaj vode</w:t>
      </w:r>
      <w:r>
        <w:rPr>
          <w:rFonts w:cstheme="minorHAnsi"/>
          <w:sz w:val="24"/>
        </w:rPr>
        <w:t xml:space="preserve"> čine tijelo nekih vrsta lakšim (meduze), neki </w:t>
      </w:r>
      <w:r w:rsidRPr="00F40486">
        <w:rPr>
          <w:rFonts w:cstheme="minorHAnsi"/>
          <w:b/>
          <w:bCs/>
          <w:sz w:val="24"/>
        </w:rPr>
        <w:t>imaju zračne komorice</w:t>
      </w:r>
      <w:r>
        <w:rPr>
          <w:rFonts w:cstheme="minorHAnsi"/>
          <w:sz w:val="24"/>
        </w:rPr>
        <w:t xml:space="preserve"> (indijska lađica), nekima je </w:t>
      </w:r>
      <w:r w:rsidRPr="00F40486">
        <w:rPr>
          <w:rFonts w:cstheme="minorHAnsi"/>
          <w:b/>
          <w:bCs/>
          <w:sz w:val="24"/>
        </w:rPr>
        <w:t>reduciran vanjski skelet</w:t>
      </w:r>
      <w:r>
        <w:rPr>
          <w:rFonts w:cstheme="minorHAnsi"/>
          <w:sz w:val="24"/>
        </w:rPr>
        <w:t xml:space="preserve"> (planktonski puževi), </w:t>
      </w:r>
      <w:r w:rsidRPr="00F40486">
        <w:rPr>
          <w:rFonts w:cstheme="minorHAnsi"/>
          <w:b/>
          <w:bCs/>
          <w:sz w:val="24"/>
        </w:rPr>
        <w:t>povećanje površine tijela</w:t>
      </w:r>
      <w:r>
        <w:rPr>
          <w:rFonts w:cstheme="minorHAnsi"/>
          <w:sz w:val="24"/>
        </w:rPr>
        <w:t xml:space="preserve"> nekih vrsta omogućuje veći otpor vodi što usporava tonjenje</w:t>
      </w:r>
    </w:p>
    <w:p w14:paraId="1D0FE17A" w14:textId="77777777" w:rsidR="005A4A50" w:rsidRDefault="005A4A50" w:rsidP="003667C6">
      <w:pPr>
        <w:rPr>
          <w:rFonts w:cstheme="minorHAnsi"/>
          <w:b/>
          <w:bCs/>
          <w:sz w:val="24"/>
          <w:u w:val="single"/>
        </w:rPr>
      </w:pPr>
    </w:p>
    <w:p w14:paraId="2F15F43B" w14:textId="77777777" w:rsidR="00665759" w:rsidRDefault="00665759" w:rsidP="003667C6">
      <w:pPr>
        <w:rPr>
          <w:rFonts w:cstheme="minorHAnsi"/>
          <w:b/>
          <w:bCs/>
          <w:sz w:val="24"/>
          <w:u w:val="single"/>
        </w:rPr>
      </w:pPr>
    </w:p>
    <w:p w14:paraId="642C09C3" w14:textId="77777777" w:rsidR="00665759" w:rsidRDefault="00665759" w:rsidP="003667C6">
      <w:pPr>
        <w:rPr>
          <w:rFonts w:cstheme="minorHAnsi"/>
          <w:b/>
          <w:bCs/>
          <w:sz w:val="24"/>
          <w:u w:val="single"/>
        </w:rPr>
      </w:pPr>
    </w:p>
    <w:p w14:paraId="1C80CFC7" w14:textId="77777777" w:rsidR="00665759" w:rsidRDefault="00665759" w:rsidP="003667C6">
      <w:pPr>
        <w:rPr>
          <w:rFonts w:cstheme="minorHAnsi"/>
          <w:b/>
          <w:bCs/>
          <w:sz w:val="24"/>
          <w:u w:val="single"/>
        </w:rPr>
      </w:pPr>
    </w:p>
    <w:p w14:paraId="796D31BE" w14:textId="087F738E" w:rsidR="003667C6" w:rsidRDefault="003667C6" w:rsidP="003667C6">
      <w:pPr>
        <w:rPr>
          <w:rFonts w:cstheme="minorHAnsi"/>
          <w:b/>
          <w:bCs/>
          <w:sz w:val="24"/>
          <w:u w:val="single"/>
        </w:rPr>
      </w:pPr>
      <w:r w:rsidRPr="00DA1531">
        <w:rPr>
          <w:rFonts w:cstheme="minorHAnsi"/>
          <w:b/>
          <w:bCs/>
          <w:sz w:val="24"/>
          <w:u w:val="single"/>
        </w:rPr>
        <w:t>Prilagodbe organizama na strujanje vode</w:t>
      </w:r>
    </w:p>
    <w:p w14:paraId="172E5DAE" w14:textId="14AFB9D2" w:rsidR="003667C6" w:rsidRDefault="003667C6" w:rsidP="003667C6">
      <w:pPr>
        <w:pStyle w:val="Odlomakpopisa"/>
        <w:numPr>
          <w:ilvl w:val="0"/>
          <w:numId w:val="3"/>
        </w:numPr>
        <w:rPr>
          <w:rFonts w:cstheme="minorHAnsi"/>
          <w:sz w:val="24"/>
        </w:rPr>
      </w:pPr>
      <w:r w:rsidRPr="00DA1531">
        <w:rPr>
          <w:rFonts w:cstheme="minorHAnsi"/>
          <w:b/>
          <w:bCs/>
          <w:sz w:val="24"/>
        </w:rPr>
        <w:t>leđno trbušna spljoštenost tijela, lučenje sluzi</w:t>
      </w:r>
      <w:r>
        <w:rPr>
          <w:rFonts w:cstheme="minorHAnsi"/>
          <w:sz w:val="24"/>
        </w:rPr>
        <w:t xml:space="preserve"> – bolje prianjanje i kretanje po podlozi (</w:t>
      </w:r>
      <w:proofErr w:type="spellStart"/>
      <w:r>
        <w:rPr>
          <w:rFonts w:cstheme="minorHAnsi"/>
          <w:sz w:val="24"/>
        </w:rPr>
        <w:t>virnjaci</w:t>
      </w:r>
      <w:proofErr w:type="spellEnd"/>
      <w:r>
        <w:rPr>
          <w:rFonts w:cstheme="minorHAnsi"/>
          <w:sz w:val="24"/>
        </w:rPr>
        <w:t xml:space="preserve">), </w:t>
      </w:r>
      <w:proofErr w:type="spellStart"/>
      <w:r w:rsidRPr="00DA1531">
        <w:rPr>
          <w:rFonts w:cstheme="minorHAnsi"/>
          <w:b/>
          <w:bCs/>
          <w:sz w:val="24"/>
        </w:rPr>
        <w:t>hidrodinamičan</w:t>
      </w:r>
      <w:proofErr w:type="spellEnd"/>
      <w:r w:rsidRPr="00DA1531">
        <w:rPr>
          <w:rFonts w:cstheme="minorHAnsi"/>
          <w:b/>
          <w:bCs/>
          <w:sz w:val="24"/>
        </w:rPr>
        <w:t>, vretenast oblik tijela</w:t>
      </w:r>
      <w:r>
        <w:rPr>
          <w:rFonts w:cstheme="minorHAnsi"/>
          <w:sz w:val="24"/>
        </w:rPr>
        <w:t xml:space="preserve"> nekih riba (pastrve)+ tijelo prekriveno sluzi, </w:t>
      </w:r>
      <w:r w:rsidRPr="00DA1531">
        <w:rPr>
          <w:rFonts w:cstheme="minorHAnsi"/>
          <w:b/>
          <w:bCs/>
          <w:sz w:val="24"/>
        </w:rPr>
        <w:t>organi za pričvršćivanje</w:t>
      </w:r>
      <w:r>
        <w:rPr>
          <w:rFonts w:cstheme="minorHAnsi"/>
          <w:b/>
          <w:bCs/>
          <w:sz w:val="24"/>
        </w:rPr>
        <w:t xml:space="preserve"> </w:t>
      </w:r>
      <w:r w:rsidRPr="00DA1531">
        <w:rPr>
          <w:rFonts w:cstheme="minorHAnsi"/>
          <w:b/>
          <w:bCs/>
          <w:sz w:val="24"/>
        </w:rPr>
        <w:t>za podlogu</w:t>
      </w:r>
      <w:r>
        <w:rPr>
          <w:rFonts w:cstheme="minorHAnsi"/>
          <w:sz w:val="24"/>
        </w:rPr>
        <w:t xml:space="preserve"> (ličinka dvokrilca)</w:t>
      </w:r>
    </w:p>
    <w:p w14:paraId="34786D6E" w14:textId="77777777" w:rsidR="00665759" w:rsidRPr="005A4A50" w:rsidRDefault="00665759" w:rsidP="003667C6">
      <w:pPr>
        <w:pStyle w:val="Odlomakpopisa"/>
        <w:numPr>
          <w:ilvl w:val="0"/>
          <w:numId w:val="3"/>
        </w:numPr>
        <w:rPr>
          <w:rFonts w:cstheme="minorHAnsi"/>
          <w:sz w:val="24"/>
        </w:rPr>
      </w:pPr>
    </w:p>
    <w:p w14:paraId="20533B71" w14:textId="4A576E46" w:rsidR="003667C6" w:rsidRPr="00255B89" w:rsidRDefault="003667C6" w:rsidP="003667C6">
      <w:pPr>
        <w:rPr>
          <w:rFonts w:cstheme="minorHAnsi"/>
          <w:b/>
          <w:sz w:val="24"/>
        </w:rPr>
      </w:pPr>
      <w:r w:rsidRPr="00255B89">
        <w:rPr>
          <w:rFonts w:cstheme="minorHAnsi"/>
          <w:b/>
          <w:sz w:val="24"/>
        </w:rPr>
        <w:t>3.</w:t>
      </w:r>
      <w:r w:rsidRPr="0074447E">
        <w:rPr>
          <w:rFonts w:cstheme="minorHAnsi"/>
          <w:b/>
          <w:sz w:val="24"/>
          <w:u w:val="single"/>
        </w:rPr>
        <w:t xml:space="preserve"> Svjetlost</w:t>
      </w:r>
    </w:p>
    <w:p w14:paraId="341C2C34" w14:textId="5142FDB9" w:rsidR="003667C6" w:rsidRDefault="003667C6" w:rsidP="003667C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5A4A50">
        <w:rPr>
          <w:rFonts w:cstheme="minorHAnsi"/>
          <w:b/>
          <w:bCs/>
          <w:i/>
          <w:sz w:val="24"/>
        </w:rPr>
        <w:t>biljke</w:t>
      </w:r>
      <w:r>
        <w:rPr>
          <w:rFonts w:cstheme="minorHAnsi"/>
          <w:sz w:val="24"/>
        </w:rPr>
        <w:t xml:space="preserve"> (fotosinteza; </w:t>
      </w:r>
      <w:r w:rsidRPr="00F7239B">
        <w:rPr>
          <w:rFonts w:cstheme="minorHAnsi"/>
          <w:b/>
          <w:bCs/>
          <w:sz w:val="24"/>
        </w:rPr>
        <w:t>biljke kratkog dana</w:t>
      </w:r>
      <w:r>
        <w:rPr>
          <w:rFonts w:cstheme="minorHAnsi"/>
          <w:sz w:val="24"/>
        </w:rPr>
        <w:t xml:space="preserve">- božićna zvijezda, krizantema, kukuruz, soja, duhan, pamuk i </w:t>
      </w:r>
      <w:r w:rsidRPr="00F7239B">
        <w:rPr>
          <w:rFonts w:cstheme="minorHAnsi"/>
          <w:b/>
          <w:bCs/>
          <w:sz w:val="24"/>
        </w:rPr>
        <w:t>biljke dugog dana</w:t>
      </w:r>
      <w:r>
        <w:rPr>
          <w:rFonts w:cstheme="minorHAnsi"/>
          <w:b/>
          <w:bCs/>
          <w:sz w:val="24"/>
        </w:rPr>
        <w:t xml:space="preserve"> – </w:t>
      </w:r>
      <w:r>
        <w:rPr>
          <w:rFonts w:cstheme="minorHAnsi"/>
          <w:sz w:val="24"/>
        </w:rPr>
        <w:t>zob, ječam, raž, pšenica, crvena djet</w:t>
      </w:r>
      <w:r w:rsidR="008E3D34">
        <w:rPr>
          <w:rFonts w:cstheme="minorHAnsi"/>
          <w:sz w:val="24"/>
        </w:rPr>
        <w:t>e</w:t>
      </w:r>
      <w:r>
        <w:rPr>
          <w:rFonts w:cstheme="minorHAnsi"/>
          <w:sz w:val="24"/>
        </w:rPr>
        <w:t>lina, šećerna repa…)</w:t>
      </w:r>
    </w:p>
    <w:p w14:paraId="37D88BAD" w14:textId="77777777" w:rsidR="003667C6" w:rsidRDefault="003667C6" w:rsidP="003667C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5A4A50">
        <w:rPr>
          <w:rFonts w:cstheme="minorHAnsi"/>
          <w:b/>
          <w:bCs/>
          <w:i/>
          <w:sz w:val="24"/>
        </w:rPr>
        <w:t>životinje</w:t>
      </w:r>
      <w:r>
        <w:rPr>
          <w:rFonts w:cstheme="minorHAnsi"/>
          <w:sz w:val="24"/>
        </w:rPr>
        <w:t xml:space="preserve"> (razlika u </w:t>
      </w:r>
      <w:r w:rsidRPr="00D11225">
        <w:rPr>
          <w:rFonts w:cstheme="minorHAnsi"/>
          <w:b/>
          <w:bCs/>
          <w:sz w:val="24"/>
        </w:rPr>
        <w:t>aktivnosti danju i noću</w:t>
      </w:r>
      <w:r>
        <w:rPr>
          <w:rFonts w:cstheme="minorHAnsi"/>
          <w:sz w:val="24"/>
        </w:rPr>
        <w:t>- sove, šišmiši, neke su aktivne i danju i noću – voluharice i stepski tvor)</w:t>
      </w:r>
    </w:p>
    <w:p w14:paraId="6B2F8E21" w14:textId="77777777" w:rsidR="003667C6" w:rsidRPr="003667C6" w:rsidRDefault="003667C6" w:rsidP="003667C6">
      <w:pPr>
        <w:rPr>
          <w:b/>
          <w:bCs/>
          <w:sz w:val="24"/>
          <w:szCs w:val="24"/>
        </w:rPr>
      </w:pPr>
    </w:p>
    <w:p w14:paraId="7F6F1703" w14:textId="77777777" w:rsidR="003667C6" w:rsidRDefault="003667C6" w:rsidP="00FE4409">
      <w:pPr>
        <w:rPr>
          <w:sz w:val="24"/>
          <w:szCs w:val="24"/>
        </w:rPr>
      </w:pPr>
    </w:p>
    <w:p w14:paraId="5562DDED" w14:textId="77777777" w:rsidR="003B335B" w:rsidRPr="009E559F" w:rsidRDefault="003B335B" w:rsidP="003B335B">
      <w:pPr>
        <w:rPr>
          <w:sz w:val="24"/>
          <w:szCs w:val="24"/>
        </w:rPr>
      </w:pPr>
    </w:p>
    <w:sectPr w:rsidR="003B335B" w:rsidRPr="009E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107"/>
    <w:multiLevelType w:val="hybridMultilevel"/>
    <w:tmpl w:val="71684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62B"/>
    <w:multiLevelType w:val="hybridMultilevel"/>
    <w:tmpl w:val="3F040990"/>
    <w:lvl w:ilvl="0" w:tplc="984E57E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A64A6"/>
    <w:multiLevelType w:val="hybridMultilevel"/>
    <w:tmpl w:val="A29CB93C"/>
    <w:lvl w:ilvl="0" w:tplc="79006D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C4"/>
    <w:rsid w:val="000B2666"/>
    <w:rsid w:val="00161FCC"/>
    <w:rsid w:val="00275382"/>
    <w:rsid w:val="00296A9F"/>
    <w:rsid w:val="003667C6"/>
    <w:rsid w:val="003B335B"/>
    <w:rsid w:val="00451DC4"/>
    <w:rsid w:val="005A4A50"/>
    <w:rsid w:val="00665759"/>
    <w:rsid w:val="006F2FBF"/>
    <w:rsid w:val="008B6CC5"/>
    <w:rsid w:val="008E3D34"/>
    <w:rsid w:val="009338CF"/>
    <w:rsid w:val="009E559F"/>
    <w:rsid w:val="00C35C8B"/>
    <w:rsid w:val="00C76DE4"/>
    <w:rsid w:val="00E56085"/>
    <w:rsid w:val="00F55D93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6204"/>
  <w15:chartTrackingRefBased/>
  <w15:docId w15:val="{8F30CEB6-3483-4D10-862F-D5D6CFAA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F55D93"/>
  </w:style>
  <w:style w:type="character" w:customStyle="1" w:styleId="eop">
    <w:name w:val="eop"/>
    <w:basedOn w:val="Zadanifontodlomka"/>
    <w:rsid w:val="00F55D93"/>
  </w:style>
  <w:style w:type="paragraph" w:styleId="Odlomakpopisa">
    <w:name w:val="List Paragraph"/>
    <w:basedOn w:val="Normal"/>
    <w:uiPriority w:val="34"/>
    <w:qFormat/>
    <w:rsid w:val="00275382"/>
    <w:pPr>
      <w:ind w:left="720"/>
      <w:contextualSpacing/>
    </w:pPr>
  </w:style>
  <w:style w:type="paragraph" w:styleId="Bezproreda">
    <w:name w:val="No Spacing"/>
    <w:uiPriority w:val="1"/>
    <w:qFormat/>
    <w:rsid w:val="003B335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5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a.medved@skole.hr" TargetMode="External"/><Relationship Id="rId5" Type="http://schemas.openxmlformats.org/officeDocument/2006/relationships/hyperlink" Target="mailto:dragana.medve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Medved</dc:creator>
  <cp:keywords/>
  <dc:description/>
  <cp:lastModifiedBy>Dragana Medved</cp:lastModifiedBy>
  <cp:revision>17</cp:revision>
  <dcterms:created xsi:type="dcterms:W3CDTF">2020-03-19T10:43:00Z</dcterms:created>
  <dcterms:modified xsi:type="dcterms:W3CDTF">2021-01-28T22:04:00Z</dcterms:modified>
</cp:coreProperties>
</file>