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FF99" w14:textId="67695675" w:rsidR="003C2B17" w:rsidRPr="00B64BC0" w:rsidRDefault="00B64BC0" w:rsidP="00B64BC0">
      <w:pPr>
        <w:jc w:val="center"/>
        <w:rPr>
          <w:b/>
          <w:bCs/>
          <w:sz w:val="40"/>
          <w:szCs w:val="40"/>
        </w:rPr>
      </w:pPr>
      <w:r w:rsidRPr="00B64BC0">
        <w:rPr>
          <w:b/>
          <w:bCs/>
          <w:sz w:val="40"/>
          <w:szCs w:val="40"/>
        </w:rPr>
        <w:t>TRŽIŠTE EKOLOŠKIH PROIZVODA</w:t>
      </w:r>
    </w:p>
    <w:p w14:paraId="3E51FD4B" w14:textId="77777777" w:rsidR="00B64BC0" w:rsidRDefault="00B64BC0"/>
    <w:p w14:paraId="18B652AA" w14:textId="77777777" w:rsidR="00B64BC0" w:rsidRDefault="00B64BC0" w:rsidP="00B64BC0">
      <w:pPr>
        <w:pStyle w:val="StandardWeb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>
        <w:t>U posljednjem desetljeću znanstvenu i širu javnost sve više zanima ekološka poljoprivreda. To je novi sustav poljoprivredne proizvodnje kojim se nastoje maksimalno iskoristiti potencijali gospodarstava uz zadovoljavanje društvenih i gospodarskih potreba, očuvanje prirodnog ekosustava i zaštitu okoliša U ponudi vodećih trgovaca hranom, s obzirom na zemlju podrijetla, dominiraju uvozni ekološki prehrambeni proizvodi.</w:t>
      </w:r>
      <w:r w:rsidRPr="00B64BC0">
        <w:rPr>
          <w:szCs w:val="23"/>
        </w:rPr>
        <w:t xml:space="preserve"> </w:t>
      </w:r>
    </w:p>
    <w:p w14:paraId="117CF388" w14:textId="06B2E98C" w:rsidR="00B64BC0" w:rsidRDefault="00B64BC0" w:rsidP="00B64BC0">
      <w:pPr>
        <w:pStyle w:val="StandardWeb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8A6732">
        <w:rPr>
          <w:rStyle w:val="Naglaeno"/>
          <w:szCs w:val="23"/>
        </w:rPr>
        <w:t>Ekološki proizvodi</w:t>
      </w:r>
      <w:r w:rsidRPr="008A6732">
        <w:rPr>
          <w:szCs w:val="23"/>
        </w:rPr>
        <w:t> proizvedeni su sukladno Uredbama EU, Zakonu o ekološkoj proizvodnji poljoprivrednih i prehrambenih proizvoda RH, pratećim Pravilnicima i njihovim izmjenama i dopunama. </w:t>
      </w:r>
      <w:r w:rsidRPr="008A6732">
        <w:rPr>
          <w:rStyle w:val="Naglaeno"/>
          <w:szCs w:val="23"/>
        </w:rPr>
        <w:t>Pravo prodaje </w:t>
      </w:r>
      <w:r w:rsidRPr="008A6732">
        <w:rPr>
          <w:szCs w:val="23"/>
        </w:rPr>
        <w:t>i</w:t>
      </w:r>
      <w:r w:rsidRPr="008A6732">
        <w:rPr>
          <w:rStyle w:val="Naglaeno"/>
          <w:szCs w:val="23"/>
        </w:rPr>
        <w:t> deklariranja proizvoda</w:t>
      </w:r>
      <w:r w:rsidRPr="008A6732">
        <w:rPr>
          <w:szCs w:val="23"/>
        </w:rPr>
        <w:t> pod nazivom ekološki imaju samo oni koji se proizvode i prerađuju sukladno spomenutoj regulativi, sustavno su praćeni, za proizvodnju posjeduju </w:t>
      </w:r>
      <w:r w:rsidRPr="008A6732">
        <w:rPr>
          <w:rStyle w:val="Naglaeno"/>
          <w:szCs w:val="23"/>
        </w:rPr>
        <w:t>potvrdnicu</w:t>
      </w:r>
      <w:r w:rsidRPr="008A6732">
        <w:rPr>
          <w:szCs w:val="23"/>
        </w:rPr>
        <w:t> i kao takvi su upisani u ekološki upisnik.</w:t>
      </w:r>
    </w:p>
    <w:p w14:paraId="019768A0" w14:textId="4FAD4CAB" w:rsidR="00B64BC0" w:rsidRPr="008A6732" w:rsidRDefault="00B64BC0" w:rsidP="00B64BC0">
      <w:pPr>
        <w:pStyle w:val="StandardWeb"/>
        <w:spacing w:before="0" w:beforeAutospacing="0" w:after="0" w:afterAutospacing="0" w:line="360" w:lineRule="auto"/>
        <w:ind w:firstLine="567"/>
        <w:jc w:val="both"/>
        <w:rPr>
          <w:szCs w:val="23"/>
        </w:rPr>
      </w:pPr>
      <w:r w:rsidRPr="008A6732">
        <w:rPr>
          <w:szCs w:val="23"/>
        </w:rPr>
        <w:t>Najviše zabluda vezano je uz terminologiju bio/eko i organski, što su zapravo sinonimi, no u Hrvatskoj se uvriježeno koriste termini </w:t>
      </w:r>
      <w:r w:rsidRPr="008A6732">
        <w:rPr>
          <w:rStyle w:val="Naglaeno"/>
          <w:szCs w:val="23"/>
        </w:rPr>
        <w:t>eko proizvod</w:t>
      </w:r>
      <w:r w:rsidRPr="008A6732">
        <w:rPr>
          <w:szCs w:val="23"/>
        </w:rPr>
        <w:t> i </w:t>
      </w:r>
      <w:r w:rsidRPr="008A6732">
        <w:rPr>
          <w:rStyle w:val="Naglaeno"/>
          <w:szCs w:val="23"/>
        </w:rPr>
        <w:t>eko uzgoj</w:t>
      </w:r>
      <w:r w:rsidRPr="008A6732">
        <w:rPr>
          <w:szCs w:val="23"/>
        </w:rPr>
        <w:t>, dok je u inozemstvu najčešći izraz</w:t>
      </w:r>
      <w:r w:rsidRPr="008A6732">
        <w:rPr>
          <w:rStyle w:val="Istaknuto"/>
          <w:szCs w:val="23"/>
        </w:rPr>
        <w:t> </w:t>
      </w:r>
      <w:r>
        <w:rPr>
          <w:rStyle w:val="Istaknuto"/>
          <w:szCs w:val="23"/>
        </w:rPr>
        <w:t>organska ili biološka</w:t>
      </w:r>
      <w:r w:rsidRPr="008A6732">
        <w:rPr>
          <w:szCs w:val="23"/>
        </w:rPr>
        <w:t>.</w:t>
      </w:r>
      <w:r w:rsidRPr="008A6732">
        <w:rPr>
          <w:rStyle w:val="Naglaeno"/>
          <w:szCs w:val="23"/>
        </w:rPr>
        <w:t> </w:t>
      </w:r>
      <w:r w:rsidRPr="008A6732">
        <w:rPr>
          <w:szCs w:val="23"/>
        </w:rPr>
        <w:t>Jedna od</w:t>
      </w:r>
      <w:r w:rsidRPr="008A6732">
        <w:rPr>
          <w:rStyle w:val="Naglaeno"/>
          <w:szCs w:val="23"/>
        </w:rPr>
        <w:t> čestih zabluda </w:t>
      </w:r>
      <w:r w:rsidRPr="008A6732">
        <w:rPr>
          <w:szCs w:val="23"/>
        </w:rPr>
        <w:t>kod hrvatskog</w:t>
      </w:r>
      <w:r w:rsidRPr="008A6732">
        <w:rPr>
          <w:rStyle w:val="Naglaeno"/>
          <w:szCs w:val="23"/>
        </w:rPr>
        <w:t> potrošača </w:t>
      </w:r>
      <w:r w:rsidRPr="008A6732">
        <w:rPr>
          <w:szCs w:val="23"/>
        </w:rPr>
        <w:t>jest što misli da je sve što je</w:t>
      </w:r>
      <w:r w:rsidRPr="008A6732">
        <w:rPr>
          <w:rStyle w:val="Naglaeno"/>
          <w:szCs w:val="23"/>
        </w:rPr>
        <w:t> domaće</w:t>
      </w:r>
      <w:r w:rsidRPr="008A6732">
        <w:rPr>
          <w:szCs w:val="23"/>
        </w:rPr>
        <w:t> i</w:t>
      </w:r>
      <w:r w:rsidRPr="008A6732">
        <w:rPr>
          <w:rStyle w:val="Naglaeno"/>
          <w:szCs w:val="23"/>
        </w:rPr>
        <w:t> </w:t>
      </w:r>
      <w:r w:rsidRPr="008A6732">
        <w:rPr>
          <w:rStyle w:val="Istaknuto"/>
          <w:bCs/>
          <w:szCs w:val="23"/>
        </w:rPr>
        <w:t>ekološko</w:t>
      </w:r>
      <w:r w:rsidRPr="008A6732">
        <w:rPr>
          <w:rStyle w:val="Naglaeno"/>
          <w:szCs w:val="23"/>
        </w:rPr>
        <w:t>.</w:t>
      </w:r>
      <w:r w:rsidRPr="008A6732">
        <w:rPr>
          <w:szCs w:val="23"/>
        </w:rPr>
        <w:t xml:space="preserve"> Tome pridonose i </w:t>
      </w:r>
      <w:proofErr w:type="spellStart"/>
      <w:r w:rsidRPr="008A6732">
        <w:rPr>
          <w:szCs w:val="23"/>
        </w:rPr>
        <w:t>kumice</w:t>
      </w:r>
      <w:proofErr w:type="spellEnd"/>
      <w:r w:rsidRPr="008A6732">
        <w:rPr>
          <w:szCs w:val="23"/>
        </w:rPr>
        <w:t xml:space="preserve"> na tržnici koje stalno viču da imaju ekološke proizvode, no onda se ispostavi da zapravo nemaju certifikat pa prema tome to nije ekološki proizvod.</w:t>
      </w:r>
    </w:p>
    <w:p w14:paraId="289568CA" w14:textId="5A6D54AE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  <w:r w:rsidRPr="004E3F06">
        <w:rPr>
          <w:bCs/>
          <w:szCs w:val="18"/>
        </w:rPr>
        <w:t>Ekološki proizvodi sve su češće tražena roba na tržištu te se nalaze na mnogim maloprodajnim mjestima, ali i u pekarnicama. Smatraju ih visokokvalitetnom i slasnom hranom čija nam konzumacija pruža dobar osjećaj da činimo nešto za okoliš, ali i za sebe same. Zahvaljujući posebnim mjerama kontrole ispunjavaju rastuće zahtjeve za sigurnoš</w:t>
      </w:r>
      <w:r>
        <w:rPr>
          <w:bCs/>
          <w:szCs w:val="18"/>
        </w:rPr>
        <w:t>ću</w:t>
      </w:r>
      <w:r w:rsidRPr="004E3F06">
        <w:rPr>
          <w:bCs/>
          <w:szCs w:val="18"/>
        </w:rPr>
        <w:t>.</w:t>
      </w:r>
    </w:p>
    <w:p w14:paraId="06E1DCBD" w14:textId="2B06210A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  <w:r w:rsidRPr="004E3F06">
        <w:rPr>
          <w:szCs w:val="18"/>
        </w:rPr>
        <w:t>Naziv „ekološki“ je zaštićen i može se koristiti samo ako proizvod ispunjava zahtjeve Uredbi EZ-a br. 834/2007 i br. 889/2008. To znači da sastojci poljoprivrednog porijekla moraju potjecati iz ekološkog uzgoja. Oslobođenje od navedenog zahtjeva moguće je samo u posebno propisanim iznimnim slučajevima. Kao znak uspješne certifikacije izdaje se dokument koji vrijedi godinu dana.</w:t>
      </w:r>
    </w:p>
    <w:p w14:paraId="252E54AD" w14:textId="7D7334BB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47BAD980" w14:textId="6636EF2C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6482457F" w14:textId="74B10328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45D3168F" w14:textId="4E153DB2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1FECB606" w14:textId="570FCE48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146992A6" w14:textId="312BB2C3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7475AF1D" w14:textId="61CBE84A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669B495B" w14:textId="6E5A062B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0EAB7EDC" w14:textId="642E6C4D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63FDB085" w14:textId="1B097E0D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Cs w:val="18"/>
        </w:rPr>
      </w:pPr>
      <w:r w:rsidRPr="00B64BC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5CC12DE" wp14:editId="30FCD093">
            <wp:simplePos x="0" y="0"/>
            <wp:positionH relativeFrom="column">
              <wp:posOffset>0</wp:posOffset>
            </wp:positionH>
            <wp:positionV relativeFrom="paragraph">
              <wp:posOffset>258445</wp:posOffset>
            </wp:positionV>
            <wp:extent cx="4220845" cy="2982595"/>
            <wp:effectExtent l="0" t="0" r="8255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o-bio-certifikat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BC0">
        <w:rPr>
          <w:b/>
          <w:bCs/>
          <w:szCs w:val="18"/>
        </w:rPr>
        <w:t>EKOLOŠKE OZNAKE</w:t>
      </w:r>
    </w:p>
    <w:p w14:paraId="30493CD5" w14:textId="77777777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E3F06">
        <w:rPr>
          <w:rFonts w:ascii="Times New Roman" w:hAnsi="Times New Roman" w:cs="Times New Roman"/>
          <w:i/>
        </w:rPr>
        <w:t xml:space="preserve">Izvor: </w:t>
      </w:r>
      <w:hyperlink r:id="rId6" w:history="1">
        <w:r w:rsidRPr="004E3F06">
          <w:rPr>
            <w:rStyle w:val="Hiperveza"/>
            <w:rFonts w:ascii="Times New Roman" w:hAnsi="Times New Roman" w:cs="Times New Roman"/>
            <w:i/>
          </w:rPr>
          <w:t>https://mint.gov.hr/UserDocsImages/AA_2018_c-dokumenti/8_Trziste%20ekoloskih%20proizvoda%20u%20EU%20i%20RH.pdf</w:t>
        </w:r>
      </w:hyperlink>
      <w:r w:rsidRPr="00B64BC0">
        <w:rPr>
          <w:rFonts w:ascii="Times New Roman" w:hAnsi="Times New Roman" w:cs="Times New Roman"/>
          <w:sz w:val="24"/>
        </w:rPr>
        <w:t xml:space="preserve"> </w:t>
      </w:r>
    </w:p>
    <w:p w14:paraId="5B0489D0" w14:textId="77777777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AC8D4DE" w14:textId="77777777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F0AF915" w14:textId="5827D2A4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35CD4">
        <w:rPr>
          <w:rFonts w:ascii="Times New Roman" w:hAnsi="Times New Roman" w:cs="Times New Roman"/>
          <w:sz w:val="24"/>
        </w:rPr>
        <w:t>Donošenje Zakona o ekološkoj proizvodnji poljoprivrednih i preh</w:t>
      </w:r>
      <w:r>
        <w:rPr>
          <w:rFonts w:ascii="Times New Roman" w:hAnsi="Times New Roman" w:cs="Times New Roman"/>
          <w:sz w:val="24"/>
        </w:rPr>
        <w:t>rambenih proizvoda 2001. godine</w:t>
      </w:r>
      <w:r w:rsidRPr="00335CD4">
        <w:rPr>
          <w:rFonts w:ascii="Times New Roman" w:hAnsi="Times New Roman" w:cs="Times New Roman"/>
          <w:sz w:val="24"/>
        </w:rPr>
        <w:t xml:space="preserve"> predstavlja prijeko potreban uvjet za razvoj ekološke poljoprivrede u Republici Hrvatskoj. Razvojem ekološke poljoprivrede, odnosno ekološke proizvodnje, dolazi i do razvoja tržišta ekoloških prehrambenih proizvoda. </w:t>
      </w:r>
    </w:p>
    <w:p w14:paraId="13029D62" w14:textId="77777777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35CD4">
        <w:rPr>
          <w:rFonts w:ascii="Times New Roman" w:hAnsi="Times New Roman" w:cs="Times New Roman"/>
          <w:sz w:val="24"/>
        </w:rPr>
        <w:t>Ekološki proizvod svaki je poljoprivredni i prehrambeni proizvod proizveden i označen sukladno Zakonu o ekološkoj proizvodnji poljoprivrednih i prehrambenih proizvoda i na temelj</w:t>
      </w:r>
      <w:r>
        <w:rPr>
          <w:rFonts w:ascii="Times New Roman" w:hAnsi="Times New Roman" w:cs="Times New Roman"/>
          <w:sz w:val="24"/>
        </w:rPr>
        <w:t>u njega donesenim pravilnicima.</w:t>
      </w:r>
    </w:p>
    <w:p w14:paraId="665C6ABA" w14:textId="559B02B8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35CD4">
        <w:rPr>
          <w:rFonts w:ascii="Times New Roman" w:hAnsi="Times New Roman" w:cs="Times New Roman"/>
          <w:sz w:val="24"/>
        </w:rPr>
        <w:t>Oznaku hrvatski eko</w:t>
      </w:r>
      <w:r>
        <w:rPr>
          <w:rFonts w:ascii="Times New Roman" w:hAnsi="Times New Roman" w:cs="Times New Roman"/>
          <w:sz w:val="24"/>
        </w:rPr>
        <w:t xml:space="preserve"> </w:t>
      </w:r>
      <w:r w:rsidRPr="00335CD4">
        <w:rPr>
          <w:rFonts w:ascii="Times New Roman" w:hAnsi="Times New Roman" w:cs="Times New Roman"/>
          <w:sz w:val="24"/>
        </w:rPr>
        <w:t>proizvod nose svi ekološki prehrambeni proizvodi koji su proizvedeni sukladno Zakonu i pravilnicima o ekološkoj proizvodnji, stručno nadzirani i za koje je izdana potvrdnica da su proizvedeni sukladno temeljnim zahtjevima za ekološku proizvodnju. Uz domaće ekološke prehrambene proizvode, na tržištu Republike Hrvatske nude se i uvozni ekološki prehrambeni proizvodi koje na tržište stavljaju uvoznici – pravne i fizičke osobe registrirane za ob</w:t>
      </w:r>
      <w:r>
        <w:rPr>
          <w:rFonts w:ascii="Times New Roman" w:hAnsi="Times New Roman" w:cs="Times New Roman"/>
          <w:sz w:val="24"/>
        </w:rPr>
        <w:t>avljanje djelatnosti trgovine.</w:t>
      </w:r>
    </w:p>
    <w:p w14:paraId="02774F45" w14:textId="77777777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35CD4">
        <w:rPr>
          <w:rFonts w:ascii="Times New Roman" w:hAnsi="Times New Roman" w:cs="Times New Roman"/>
          <w:sz w:val="24"/>
        </w:rPr>
        <w:lastRenderedPageBreak/>
        <w:t xml:space="preserve">Na razvoj tržišta ekoloških prehrambenih proizvoda utjecala je i pojava novih trendova, a strateško promišljanje o zadovoljavanju novih potreba potrošača postaje izvor konkurentske prednosti u maloprodaji prehrambenih proizvoda. </w:t>
      </w:r>
    </w:p>
    <w:p w14:paraId="3628BA8C" w14:textId="25B17862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35CD4">
        <w:rPr>
          <w:rFonts w:ascii="Times New Roman" w:hAnsi="Times New Roman" w:cs="Times New Roman"/>
          <w:sz w:val="24"/>
        </w:rPr>
        <w:t>Glavni čimbenici koji utječu na rast tržišta ekoloških prehrambenih proizvoda jesu svijest potrošača o zdravlju i utjecaju na okoliš</w:t>
      </w:r>
      <w:r>
        <w:rPr>
          <w:rFonts w:ascii="Times New Roman" w:hAnsi="Times New Roman" w:cs="Times New Roman"/>
          <w:sz w:val="24"/>
        </w:rPr>
        <w:t xml:space="preserve">. </w:t>
      </w:r>
      <w:r w:rsidRPr="00335CD4">
        <w:rPr>
          <w:rFonts w:ascii="Times New Roman" w:hAnsi="Times New Roman" w:cs="Times New Roman"/>
          <w:sz w:val="24"/>
        </w:rPr>
        <w:t xml:space="preserve"> Zamjetno je povećanje svijesti potrošača o važnosti ekoloških prehrambenih proizvoda kao </w:t>
      </w:r>
      <w:r>
        <w:rPr>
          <w:rFonts w:ascii="Times New Roman" w:hAnsi="Times New Roman" w:cs="Times New Roman"/>
          <w:sz w:val="24"/>
        </w:rPr>
        <w:t>i povećanje potražnje za njima.</w:t>
      </w:r>
    </w:p>
    <w:p w14:paraId="53895458" w14:textId="77777777" w:rsidR="00B64BC0" w:rsidRPr="00335CD4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35CD4">
        <w:rPr>
          <w:rFonts w:ascii="Times New Roman" w:hAnsi="Times New Roman" w:cs="Times New Roman"/>
          <w:sz w:val="24"/>
        </w:rPr>
        <w:t xml:space="preserve"> Distribucija ekoloških prehrambenih proizvoda, uz informiranost potrošača, predstavlja ključni čimbenik za daljnji rast tržišta ekoloških prehrambenih proizvoda. U razvijenim zemljama ekološki prehrambeni proizvodi većinom se prodaju tradicionalnim kanalima dis</w:t>
      </w:r>
      <w:r>
        <w:rPr>
          <w:rFonts w:ascii="Times New Roman" w:hAnsi="Times New Roman" w:cs="Times New Roman"/>
          <w:sz w:val="24"/>
        </w:rPr>
        <w:t>tribucije</w:t>
      </w:r>
      <w:r w:rsidRPr="00335CD4">
        <w:rPr>
          <w:rFonts w:ascii="Times New Roman" w:hAnsi="Times New Roman" w:cs="Times New Roman"/>
          <w:sz w:val="24"/>
        </w:rPr>
        <w:t xml:space="preserve"> pa se mogu kupiti u lancima supermarketa.</w:t>
      </w:r>
    </w:p>
    <w:p w14:paraId="39837A5A" w14:textId="56088DD9" w:rsidR="00B64BC0" w:rsidRDefault="00B64BC0" w:rsidP="00B64BC0">
      <w:pPr>
        <w:jc w:val="center"/>
        <w:rPr>
          <w:rStyle w:val="Hiperveza"/>
          <w:rFonts w:ascii="Times New Roman" w:hAnsi="Times New Roman" w:cs="Times New Roman"/>
          <w:i/>
          <w:color w:val="auto"/>
        </w:rPr>
      </w:pPr>
    </w:p>
    <w:p w14:paraId="21369773" w14:textId="77777777" w:rsidR="004B45C2" w:rsidRDefault="004B45C2" w:rsidP="00B64BC0">
      <w:pPr>
        <w:jc w:val="center"/>
        <w:rPr>
          <w:rStyle w:val="Hiperveza"/>
          <w:rFonts w:ascii="Times New Roman" w:hAnsi="Times New Roman" w:cs="Times New Roman"/>
          <w:i/>
          <w:color w:val="auto"/>
        </w:rPr>
      </w:pPr>
    </w:p>
    <w:p w14:paraId="1025B0AF" w14:textId="10F7DB2E" w:rsidR="00B64BC0" w:rsidRDefault="00B64BC0" w:rsidP="00B64BC0">
      <w:pPr>
        <w:jc w:val="center"/>
        <w:rPr>
          <w:rStyle w:val="Hiperveza"/>
          <w:rFonts w:ascii="Times New Roman" w:hAnsi="Times New Roman" w:cs="Times New Roman"/>
          <w:i/>
          <w:color w:val="auto"/>
        </w:rPr>
      </w:pPr>
    </w:p>
    <w:p w14:paraId="465CD38B" w14:textId="77777777" w:rsidR="004B45C2" w:rsidRDefault="004B45C2" w:rsidP="004B45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732B">
        <w:rPr>
          <w:rFonts w:ascii="Times New Roman" w:hAnsi="Times New Roman" w:cs="Times New Roman"/>
          <w:sz w:val="24"/>
        </w:rPr>
        <w:t>Ne postoje podatci o vrijednosti i o veličini samog tržišta, iako stručnjaci navode procjene kako tržište ekoloških prehrambenih proizvoda čini manje od 1% vrijednosti</w:t>
      </w:r>
      <w:r>
        <w:rPr>
          <w:rFonts w:ascii="Times New Roman" w:hAnsi="Times New Roman" w:cs="Times New Roman"/>
          <w:sz w:val="24"/>
        </w:rPr>
        <w:t xml:space="preserve"> tržišta konvencionalne hrane.</w:t>
      </w:r>
      <w:r w:rsidRPr="00E8732B">
        <w:rPr>
          <w:rFonts w:ascii="Times New Roman" w:hAnsi="Times New Roman" w:cs="Times New Roman"/>
          <w:sz w:val="24"/>
        </w:rPr>
        <w:t xml:space="preserve"> U Republici Hrvatskoj među prvima su priliku za ulazak na tržište ekoloških prehrambenih proizvoda iskoristila poduzeća koja su započela s prodajom tzv. </w:t>
      </w:r>
      <w:r>
        <w:rPr>
          <w:rFonts w:ascii="Times New Roman" w:hAnsi="Times New Roman" w:cs="Times New Roman"/>
          <w:sz w:val="24"/>
        </w:rPr>
        <w:t>z</w:t>
      </w:r>
      <w:r w:rsidRPr="00E8732B">
        <w:rPr>
          <w:rFonts w:ascii="Times New Roman" w:hAnsi="Times New Roman" w:cs="Times New Roman"/>
          <w:sz w:val="24"/>
        </w:rPr>
        <w:t xml:space="preserve">drave hrane (engl. </w:t>
      </w:r>
      <w:proofErr w:type="spellStart"/>
      <w:r w:rsidRPr="00E8732B">
        <w:rPr>
          <w:rFonts w:ascii="Times New Roman" w:hAnsi="Times New Roman" w:cs="Times New Roman"/>
          <w:sz w:val="24"/>
        </w:rPr>
        <w:t>Healthy</w:t>
      </w:r>
      <w:proofErr w:type="spellEnd"/>
      <w:r w:rsidRPr="00E8732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food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r w:rsidRPr="00E8732B">
        <w:rPr>
          <w:rFonts w:ascii="Times New Roman" w:hAnsi="Times New Roman" w:cs="Times New Roman"/>
          <w:sz w:val="24"/>
        </w:rPr>
        <w:t xml:space="preserve">Važno je spomenuti u novije vrijeme sve češću uporabu pojma zdrava hrana za ekološke prehrambene proizvode. </w:t>
      </w:r>
    </w:p>
    <w:p w14:paraId="722C613F" w14:textId="77777777" w:rsidR="004B45C2" w:rsidRDefault="004B45C2" w:rsidP="004B45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732B">
        <w:rPr>
          <w:rFonts w:ascii="Times New Roman" w:hAnsi="Times New Roman" w:cs="Times New Roman"/>
          <w:sz w:val="24"/>
        </w:rPr>
        <w:t xml:space="preserve">Uporabom termina zdrava hrana unosi se, terminološki gledano, dodatna zabuna jer se deklarirajući određene proizvode zdravima, oni stavljaju u povoljniji odnos od onih koji se ne deklariraju takvima. Izrazom zdrava hrana zapravo se misli na zdravstveno ispravnu hranu. </w:t>
      </w:r>
    </w:p>
    <w:p w14:paraId="2B9BA15A" w14:textId="77777777" w:rsidR="004B45C2" w:rsidRDefault="004B45C2" w:rsidP="004B45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732B">
        <w:rPr>
          <w:rFonts w:ascii="Times New Roman" w:hAnsi="Times New Roman" w:cs="Times New Roman"/>
          <w:sz w:val="24"/>
        </w:rPr>
        <w:t>Prijeko je potrebno pojmovno razgraničiti termine zdrava hrana i ekološki prehrambeni proizvod. Zdrava je ona hrana koja sadrži malo masnoća i zasićenih masnoća te ograničene k</w:t>
      </w:r>
      <w:r>
        <w:rPr>
          <w:rFonts w:ascii="Times New Roman" w:hAnsi="Times New Roman" w:cs="Times New Roman"/>
          <w:sz w:val="24"/>
        </w:rPr>
        <w:t>oličine kolesterola i natrija,</w:t>
      </w:r>
      <w:r w:rsidRPr="00E8732B">
        <w:rPr>
          <w:rFonts w:ascii="Times New Roman" w:hAnsi="Times New Roman" w:cs="Times New Roman"/>
          <w:sz w:val="24"/>
        </w:rPr>
        <w:t xml:space="preserve"> dok su ekološki uzgojeni prehrambeni proizvodi nadzirani, kontrolirani i certificirani u skladu sa zakonski propisanim kriterijima pojedine zemlje. </w:t>
      </w:r>
    </w:p>
    <w:p w14:paraId="0FA030A2" w14:textId="0F765DD1" w:rsidR="00B64BC0" w:rsidRDefault="00B64BC0" w:rsidP="00B64BC0">
      <w:pPr>
        <w:jc w:val="center"/>
        <w:rPr>
          <w:rStyle w:val="Hiperveza"/>
          <w:rFonts w:ascii="Times New Roman" w:hAnsi="Times New Roman" w:cs="Times New Roman"/>
          <w:i/>
          <w:color w:val="auto"/>
        </w:rPr>
      </w:pPr>
      <w:bookmarkStart w:id="0" w:name="_GoBack"/>
      <w:bookmarkEnd w:id="0"/>
    </w:p>
    <w:p w14:paraId="4AF9DFC9" w14:textId="77777777" w:rsidR="00B64BC0" w:rsidRPr="004B45C2" w:rsidRDefault="00B64BC0" w:rsidP="00B64BC0">
      <w:pPr>
        <w:jc w:val="center"/>
        <w:rPr>
          <w:rFonts w:ascii="Times New Roman" w:hAnsi="Times New Roman" w:cs="Times New Roman"/>
          <w:iCs/>
        </w:rPr>
      </w:pPr>
    </w:p>
    <w:p w14:paraId="03F99774" w14:textId="77777777" w:rsidR="00B64BC0" w:rsidRDefault="00B64BC0" w:rsidP="00B64BC0"/>
    <w:p w14:paraId="56356754" w14:textId="77777777" w:rsidR="00B64BC0" w:rsidRP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Cs w:val="18"/>
        </w:rPr>
      </w:pPr>
    </w:p>
    <w:p w14:paraId="4DDAB7BB" w14:textId="77777777" w:rsidR="004B45C2" w:rsidRDefault="004B45C2" w:rsidP="004B45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29458C">
        <w:rPr>
          <w:rFonts w:ascii="Times New Roman" w:hAnsi="Times New Roman" w:cs="Times New Roman"/>
          <w:sz w:val="24"/>
        </w:rPr>
        <w:t xml:space="preserve">sortiman ekoloških </w:t>
      </w:r>
      <w:r>
        <w:rPr>
          <w:rFonts w:ascii="Times New Roman" w:hAnsi="Times New Roman" w:cs="Times New Roman"/>
          <w:sz w:val="24"/>
        </w:rPr>
        <w:t xml:space="preserve">prehrambenih proizvoda čine: </w:t>
      </w:r>
    </w:p>
    <w:p w14:paraId="5AC7700D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pekarski ekološki prehrambeni proizvodi</w:t>
      </w:r>
    </w:p>
    <w:p w14:paraId="30228AE0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ekološki uzgojene žitarice i mahunarke</w:t>
      </w:r>
    </w:p>
    <w:p w14:paraId="38367949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lastRenderedPageBreak/>
        <w:t>svježe voće i povrće iz ekološkog uzgoja</w:t>
      </w:r>
    </w:p>
    <w:p w14:paraId="1CD7AB0E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suho voće</w:t>
      </w:r>
    </w:p>
    <w:p w14:paraId="18CA0125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proizvodi od soje</w:t>
      </w:r>
    </w:p>
    <w:p w14:paraId="189A9FBE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tofu</w:t>
      </w:r>
    </w:p>
    <w:p w14:paraId="7EEEF172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9458C">
        <w:rPr>
          <w:rFonts w:ascii="Times New Roman" w:hAnsi="Times New Roman" w:cs="Times New Roman"/>
          <w:sz w:val="24"/>
        </w:rPr>
        <w:t>seitan</w:t>
      </w:r>
      <w:proofErr w:type="spellEnd"/>
    </w:p>
    <w:p w14:paraId="2FB18FD0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ulja i razne vrste octa</w:t>
      </w:r>
    </w:p>
    <w:p w14:paraId="49E6D988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biljna mlijeka, deserti i napitci</w:t>
      </w:r>
    </w:p>
    <w:p w14:paraId="38340E5F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dijetetski proizvodi</w:t>
      </w:r>
    </w:p>
    <w:p w14:paraId="401835CB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vitamini, minerali i dodatci prehrani</w:t>
      </w:r>
    </w:p>
    <w:p w14:paraId="7BD47A12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ekološki čajevi i ljekovito bilje</w:t>
      </w:r>
    </w:p>
    <w:p w14:paraId="215BEFC3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dječja hrana</w:t>
      </w:r>
    </w:p>
    <w:p w14:paraId="5F09E2FB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>meso i mesne prerađevine iz ekološkog uzgoja</w:t>
      </w:r>
    </w:p>
    <w:p w14:paraId="19559A8B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458C">
        <w:rPr>
          <w:rFonts w:ascii="Times New Roman" w:hAnsi="Times New Roman" w:cs="Times New Roman"/>
          <w:sz w:val="24"/>
        </w:rPr>
        <w:t xml:space="preserve">jaja </w:t>
      </w:r>
    </w:p>
    <w:p w14:paraId="0416746E" w14:textId="77777777" w:rsidR="004B45C2" w:rsidRPr="0029458C" w:rsidRDefault="004B45C2" w:rsidP="004B45C2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9458C">
        <w:rPr>
          <w:rFonts w:ascii="Times New Roman" w:hAnsi="Times New Roman" w:cs="Times New Roman"/>
          <w:sz w:val="24"/>
        </w:rPr>
        <w:t>ostale prerađevine</w:t>
      </w:r>
    </w:p>
    <w:p w14:paraId="00681863" w14:textId="347C4CD5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1F9C4A12" w14:textId="49D2495D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235550CD" w14:textId="77777777" w:rsidR="00B64BC0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7279D4CD" w14:textId="77777777" w:rsidR="00B64BC0" w:rsidRPr="004E3F06" w:rsidRDefault="00B64BC0" w:rsidP="00B64BC0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18"/>
        </w:rPr>
      </w:pPr>
    </w:p>
    <w:p w14:paraId="00DF05B4" w14:textId="21DDE4FD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72B128F3" w14:textId="77777777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6EA6D76" w14:textId="77777777" w:rsidR="00B64BC0" w:rsidRDefault="00B64BC0" w:rsidP="00B64B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FA15ED5" w14:textId="77777777" w:rsidR="00B64BC0" w:rsidRDefault="00B64BC0"/>
    <w:sectPr w:rsidR="00B6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9567C"/>
    <w:multiLevelType w:val="hybridMultilevel"/>
    <w:tmpl w:val="381AC4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4"/>
    <w:rsid w:val="003C2B17"/>
    <w:rsid w:val="004B45C2"/>
    <w:rsid w:val="00845A74"/>
    <w:rsid w:val="00A92AB7"/>
    <w:rsid w:val="00B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ADF6"/>
  <w15:chartTrackingRefBased/>
  <w15:docId w15:val="{F2191852-8A0F-455C-99C0-6FA5279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C0"/>
    <w:pPr>
      <w:spacing w:line="256" w:lineRule="auto"/>
    </w:pPr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6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64BC0"/>
    <w:rPr>
      <w:b/>
      <w:bCs/>
    </w:rPr>
  </w:style>
  <w:style w:type="character" w:styleId="Istaknuto">
    <w:name w:val="Emphasis"/>
    <w:basedOn w:val="Zadanifontodlomka"/>
    <w:uiPriority w:val="20"/>
    <w:qFormat/>
    <w:rsid w:val="00B64BC0"/>
    <w:rPr>
      <w:i/>
      <w:iCs/>
    </w:rPr>
  </w:style>
  <w:style w:type="character" w:styleId="Hiperveza">
    <w:name w:val="Hyperlink"/>
    <w:basedOn w:val="Zadanifontodlomka"/>
    <w:uiPriority w:val="99"/>
    <w:unhideWhenUsed/>
    <w:rsid w:val="00B64BC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B45C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.gov.hr/UserDocsImages/AA_2018_c-dokumenti/8_Trziste%20ekoloskih%20proizvoda%20u%20EU%20i%20RH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Venus</dc:creator>
  <cp:keywords/>
  <dc:description/>
  <cp:lastModifiedBy>Željka Venus</cp:lastModifiedBy>
  <cp:revision>3</cp:revision>
  <dcterms:created xsi:type="dcterms:W3CDTF">2020-05-16T18:11:00Z</dcterms:created>
  <dcterms:modified xsi:type="dcterms:W3CDTF">2020-05-16T18:41:00Z</dcterms:modified>
</cp:coreProperties>
</file>